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38C" w:rsidRDefault="0070638C" w:rsidP="0070638C">
      <w:pPr>
        <w:spacing w:after="0" w:line="240" w:lineRule="auto"/>
        <w:ind w:left="-540" w:right="-5" w:firstLine="3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</w:t>
      </w: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ХУРАЛ ПРЕДСТАВИТЕЛЕЙ                                ЧАА-ХОЛ КОЖУУННУН</w:t>
      </w:r>
    </w:p>
    <w:p w:rsidR="0070638C" w:rsidRDefault="0070638C" w:rsidP="0070638C">
      <w:pPr>
        <w:pBdr>
          <w:bottom w:val="single" w:sz="12" w:space="1" w:color="auto"/>
        </w:pBdr>
        <w:spacing w:after="0" w:line="240" w:lineRule="auto"/>
        <w:ind w:left="-540" w:right="-5" w:hanging="2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ЧАА-ХОЛЬСКОГО КОЖУУНА                    ТОЛЭЭЛЕКЧИЛЕР ХУРАЛЫ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«__»_________ 2021 года                                                             № __</w:t>
      </w:r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3570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с.Шанчы</w:t>
      </w:r>
      <w:proofErr w:type="spellEnd"/>
    </w:p>
    <w:p w:rsidR="0070638C" w:rsidRDefault="0070638C" w:rsidP="0070638C">
      <w:pPr>
        <w:spacing w:after="0" w:line="240" w:lineRule="auto"/>
        <w:ind w:left="-540" w:right="-5" w:firstLine="39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hanging="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9D0504">
        <w:rPr>
          <w:rFonts w:ascii="Times New Roman" w:hAnsi="Times New Roman" w:cs="Times New Roman"/>
          <w:sz w:val="28"/>
          <w:szCs w:val="28"/>
        </w:rPr>
        <w:t>ходе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0504">
        <w:rPr>
          <w:rFonts w:ascii="Times New Roman" w:hAnsi="Times New Roman" w:cs="Times New Roman"/>
          <w:sz w:val="28"/>
          <w:szCs w:val="28"/>
        </w:rPr>
        <w:t xml:space="preserve">проекта народной инициативы «Вода-это жизнь» </w:t>
      </w:r>
      <w:r w:rsidR="0035708C">
        <w:rPr>
          <w:rFonts w:ascii="Times New Roman" w:hAnsi="Times New Roman" w:cs="Times New Roman"/>
          <w:sz w:val="28"/>
          <w:szCs w:val="28"/>
        </w:rPr>
        <w:t>сельского поселения сумона Шанчы 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кожууна Республики Тыва</w:t>
      </w:r>
    </w:p>
    <w:p w:rsidR="0070638C" w:rsidRDefault="0070638C" w:rsidP="0070638C">
      <w:pPr>
        <w:spacing w:after="0" w:line="240" w:lineRule="auto"/>
        <w:ind w:left="-540" w:right="-5" w:hanging="27"/>
        <w:jc w:val="both"/>
        <w:rPr>
          <w:rFonts w:ascii="Times New Roman" w:hAnsi="Times New Roman" w:cs="Times New Roman"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Заслу</w:t>
      </w:r>
      <w:r w:rsidR="0035708C">
        <w:rPr>
          <w:rFonts w:ascii="Times New Roman" w:hAnsi="Times New Roman" w:cs="Times New Roman"/>
          <w:sz w:val="28"/>
          <w:szCs w:val="28"/>
        </w:rPr>
        <w:t>шав и обсудив доклад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администрации</w:t>
      </w:r>
      <w:r w:rsidR="003570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708C">
        <w:rPr>
          <w:rFonts w:ascii="Times New Roman" w:hAnsi="Times New Roman" w:cs="Times New Roman"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Чаа-Хольского кож</w:t>
      </w:r>
      <w:r w:rsidR="0035708C">
        <w:rPr>
          <w:rFonts w:ascii="Times New Roman" w:hAnsi="Times New Roman" w:cs="Times New Roman"/>
          <w:sz w:val="28"/>
          <w:szCs w:val="28"/>
        </w:rPr>
        <w:t>ууна Республики Тыва Кызыл-оол А.В.,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статьей</w:t>
      </w:r>
      <w:r w:rsidR="0035708C">
        <w:rPr>
          <w:rFonts w:ascii="Times New Roman" w:hAnsi="Times New Roman" w:cs="Times New Roman"/>
          <w:sz w:val="28"/>
          <w:szCs w:val="28"/>
        </w:rPr>
        <w:t xml:space="preserve"> 21 Устава сельского поселения «Сумон Шанчы </w:t>
      </w:r>
      <w:r>
        <w:rPr>
          <w:rFonts w:ascii="Times New Roman" w:hAnsi="Times New Roman" w:cs="Times New Roman"/>
          <w:sz w:val="28"/>
          <w:szCs w:val="28"/>
        </w:rPr>
        <w:t xml:space="preserve">Чаа-Хольский кожуун Республики Тыва», Хурал представителей </w:t>
      </w:r>
      <w:r w:rsidR="0035708C">
        <w:rPr>
          <w:rFonts w:ascii="Times New Roman" w:hAnsi="Times New Roman" w:cs="Times New Roman"/>
          <w:sz w:val="28"/>
          <w:szCs w:val="28"/>
        </w:rPr>
        <w:t xml:space="preserve">сельского поселения сумона Шанчы </w:t>
      </w:r>
      <w:r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1.Принять прилагаемую информацию о </w:t>
      </w:r>
      <w:r w:rsidR="009D0504">
        <w:rPr>
          <w:rFonts w:ascii="Times New Roman" w:hAnsi="Times New Roman" w:cs="Times New Roman"/>
          <w:sz w:val="28"/>
          <w:szCs w:val="28"/>
        </w:rPr>
        <w:t>реализации проекта народной инициативы «Вода-это жизнь» сельского поселения сумона Шанчы Чаа-Хольского кожууна Республики Тыва.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над исполнением настоящего решения возложить на комиссию по    аграрной политике и жилищно-коммунальному хозяйству Хурала представителей </w:t>
      </w:r>
      <w:r w:rsidR="0035708C">
        <w:rPr>
          <w:rFonts w:ascii="Times New Roman" w:hAnsi="Times New Roman" w:cs="Times New Roman"/>
          <w:sz w:val="28"/>
          <w:szCs w:val="28"/>
        </w:rPr>
        <w:t xml:space="preserve">сельского поселения сумона Шанчы </w:t>
      </w:r>
      <w:r>
        <w:rPr>
          <w:rFonts w:ascii="Times New Roman" w:hAnsi="Times New Roman" w:cs="Times New Roman"/>
          <w:sz w:val="28"/>
          <w:szCs w:val="28"/>
        </w:rPr>
        <w:t>Чаа-Хольского кож</w:t>
      </w:r>
      <w:r w:rsidR="0035708C">
        <w:rPr>
          <w:rFonts w:ascii="Times New Roman" w:hAnsi="Times New Roman" w:cs="Times New Roman"/>
          <w:sz w:val="28"/>
          <w:szCs w:val="28"/>
        </w:rPr>
        <w:t>ууна Ре</w:t>
      </w:r>
      <w:r w:rsidR="00EB5CC2">
        <w:rPr>
          <w:rFonts w:ascii="Times New Roman" w:hAnsi="Times New Roman" w:cs="Times New Roman"/>
          <w:sz w:val="28"/>
          <w:szCs w:val="28"/>
        </w:rPr>
        <w:t>спублики Тыва.</w:t>
      </w:r>
      <w:bookmarkStart w:id="0" w:name="_GoBack"/>
      <w:bookmarkEnd w:id="0"/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3.Решение вступает в силу со дня принятия.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– председатель Хурала представителей</w:t>
      </w:r>
    </w:p>
    <w:p w:rsidR="0070638C" w:rsidRDefault="003570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с.Шанчы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638C">
        <w:rPr>
          <w:rFonts w:ascii="Times New Roman" w:hAnsi="Times New Roman" w:cs="Times New Roman"/>
          <w:bCs/>
          <w:sz w:val="28"/>
          <w:szCs w:val="28"/>
        </w:rPr>
        <w:t>Чаа-Хольского кожууна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Республики Тыва                                                </w:t>
      </w:r>
      <w:r w:rsidR="0035708C">
        <w:rPr>
          <w:rFonts w:ascii="Times New Roman" w:hAnsi="Times New Roman" w:cs="Times New Roman"/>
          <w:bCs/>
          <w:sz w:val="28"/>
          <w:szCs w:val="28"/>
        </w:rPr>
        <w:t xml:space="preserve">                       Ш. Сундуп</w:t>
      </w:r>
    </w:p>
    <w:p w:rsidR="0070638C" w:rsidRDefault="0070638C" w:rsidP="0070638C">
      <w:pPr>
        <w:spacing w:after="0" w:line="240" w:lineRule="auto"/>
        <w:ind w:left="-540" w:right="-5" w:firstLine="39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EB"/>
    <w:rsid w:val="001C6A78"/>
    <w:rsid w:val="0035708C"/>
    <w:rsid w:val="00571CEB"/>
    <w:rsid w:val="0070638C"/>
    <w:rsid w:val="007B6F90"/>
    <w:rsid w:val="009D0504"/>
    <w:rsid w:val="00BA3443"/>
    <w:rsid w:val="00C377A9"/>
    <w:rsid w:val="00E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95486-578D-466B-B893-91216C5B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38C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9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7</cp:revision>
  <dcterms:created xsi:type="dcterms:W3CDTF">2021-12-06T08:27:00Z</dcterms:created>
  <dcterms:modified xsi:type="dcterms:W3CDTF">2021-12-30T06:00:00Z</dcterms:modified>
</cp:coreProperties>
</file>