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B9" w:rsidRPr="004024B9" w:rsidRDefault="004024B9" w:rsidP="004024B9">
      <w:pPr>
        <w:spacing w:after="0" w:line="240" w:lineRule="auto"/>
        <w:jc w:val="right"/>
        <w:rPr>
          <w:rFonts w:ascii="Times New Roman" w:eastAsia="Calibri" w:hAnsi="Times New Roman" w:cs="Times New Roman"/>
          <w:color w:val="003366"/>
          <w:sz w:val="28"/>
          <w:szCs w:val="28"/>
        </w:rPr>
      </w:pPr>
      <w:r>
        <w:rPr>
          <w:rFonts w:ascii="Times New Roman" w:eastAsia="Calibri" w:hAnsi="Times New Roman" w:cs="Times New Roman"/>
          <w:color w:val="003366"/>
          <w:sz w:val="28"/>
          <w:szCs w:val="28"/>
        </w:rPr>
        <w:t>П</w:t>
      </w:r>
      <w:r w:rsidRPr="004024B9">
        <w:rPr>
          <w:rFonts w:ascii="Times New Roman" w:eastAsia="Calibri" w:hAnsi="Times New Roman" w:cs="Times New Roman"/>
          <w:color w:val="003366"/>
          <w:sz w:val="28"/>
          <w:szCs w:val="28"/>
        </w:rPr>
        <w:t>роект</w:t>
      </w:r>
    </w:p>
    <w:p w:rsidR="002A255A" w:rsidRPr="000253C8" w:rsidRDefault="002A255A" w:rsidP="002A255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72482D14" wp14:editId="55F64D61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2A255A" w:rsidRPr="000253C8" w:rsidRDefault="002A255A" w:rsidP="002A255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2A255A" w:rsidRPr="000253C8" w:rsidRDefault="002A255A" w:rsidP="002A255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2A255A" w:rsidRPr="000253C8" w:rsidRDefault="002A255A" w:rsidP="002A255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</w:t>
      </w:r>
      <w:r w:rsidR="004024B9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«_</w:t>
      </w:r>
      <w:proofErr w:type="gramStart"/>
      <w:r w:rsidR="004024B9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 w:rsidR="004024B9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</w:t>
      </w:r>
      <w:r w:rsidR="00981241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2021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года                   </w:t>
      </w:r>
      <w:r w:rsidR="004024B9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 № __</w:t>
      </w:r>
    </w:p>
    <w:p w:rsidR="002A255A" w:rsidRPr="000253C8" w:rsidRDefault="002A255A" w:rsidP="002A255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с. Чаа-Холь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«Чаа-Хольский кожуун Республики Тыва» за</w:t>
      </w:r>
      <w:r w:rsidR="00C07316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9 месяца</w:t>
      </w:r>
      <w:r w:rsidR="003D483E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2021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  <w:r w:rsidR="00697D4E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.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2A255A" w:rsidRPr="000253C8" w:rsidRDefault="002A255A" w:rsidP="002A255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 бюджета муниципального района «Чаа-Холь</w:t>
      </w:r>
      <w:r w:rsidR="005949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ский кожу</w:t>
      </w:r>
      <w:bookmarkStart w:id="0" w:name="_GoBack"/>
      <w:bookmarkEnd w:id="0"/>
      <w:r w:rsidR="005949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ун Республики Тыва» за</w:t>
      </w:r>
      <w:r w:rsidR="001D03C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4024B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6 месяцев</w:t>
      </w:r>
      <w:r w:rsidR="003D483E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2021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Федерации и в соответствии со статьей 21 </w:t>
      </w:r>
      <w:r w:rsidRPr="000253C8">
        <w:rPr>
          <w:rFonts w:ascii="Times New Roman" w:hAnsi="Times New Roman" w:cs="Times New Roman"/>
          <w:sz w:val="28"/>
          <w:szCs w:val="28"/>
        </w:rPr>
        <w:t>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 бюджета муниципального района «Чаа-Хольский кожуун Республики Тыва» за </w:t>
      </w:r>
      <w:r w:rsidR="004024B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6 месяцев</w:t>
      </w:r>
      <w:r w:rsidR="003D483E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2021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2A255A" w:rsidRPr="000253C8" w:rsidRDefault="002A255A" w:rsidP="002A255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 бюджета муниципального района «Чаа-Хольский кожуун Республики Тыва» за </w:t>
      </w:r>
      <w:r w:rsidR="004024B9">
        <w:rPr>
          <w:rFonts w:ascii="Times New Roman" w:eastAsia="Calibri" w:hAnsi="Times New Roman" w:cs="Times New Roman"/>
          <w:sz w:val="28"/>
          <w:szCs w:val="28"/>
        </w:rPr>
        <w:t>6 месяцев</w:t>
      </w:r>
      <w:r w:rsidR="003D483E"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2A255A" w:rsidRPr="000253C8" w:rsidRDefault="002A255A" w:rsidP="002A255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3.Контроль за исполнением настоящего решения возложить на к</w:t>
      </w:r>
      <w:r w:rsidRPr="000253C8">
        <w:rPr>
          <w:rFonts w:ascii="Times New Roman" w:eastAsia="Calibri" w:hAnsi="Times New Roman" w:cs="Times New Roman"/>
          <w:sz w:val="28"/>
          <w:szCs w:val="20"/>
        </w:rPr>
        <w:t>омиссию по бюджету, экономике, финансово – налоговому контролю и предпринимательству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Чаа-Хольского кожууна Республики Тыва – (Седен А.М.)</w:t>
      </w:r>
    </w:p>
    <w:p w:rsidR="002A255A" w:rsidRPr="000253C8" w:rsidRDefault="002A255A" w:rsidP="002A255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4.Решение вступает в силу со дня принятия. </w:t>
      </w:r>
    </w:p>
    <w:p w:rsidR="002A255A" w:rsidRPr="000253C8" w:rsidRDefault="002A255A" w:rsidP="002A255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55A" w:rsidRPr="000253C8" w:rsidRDefault="002A255A" w:rsidP="002A255A">
      <w:pPr>
        <w:widowControl w:val="0"/>
        <w:tabs>
          <w:tab w:val="left" w:pos="1580"/>
        </w:tabs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ab/>
      </w:r>
    </w:p>
    <w:p w:rsidR="002A255A" w:rsidRPr="000253C8" w:rsidRDefault="002A255A" w:rsidP="002A255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2A255A" w:rsidRPr="000253C8" w:rsidRDefault="002A255A" w:rsidP="002A255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2A255A" w:rsidRPr="000253C8" w:rsidRDefault="002A255A" w:rsidP="002A25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Чаа-Хольского кожууна</w:t>
      </w:r>
    </w:p>
    <w:p w:rsidR="002A255A" w:rsidRPr="000253C8" w:rsidRDefault="002A255A" w:rsidP="002A255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</w:t>
      </w:r>
      <w:r w:rsidR="00697D4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А. Чамбал          </w:t>
      </w:r>
    </w:p>
    <w:p w:rsidR="00DC146D" w:rsidRDefault="00DC146D"/>
    <w:sectPr w:rsidR="00DC1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65"/>
    <w:rsid w:val="00024C65"/>
    <w:rsid w:val="000B1198"/>
    <w:rsid w:val="00191958"/>
    <w:rsid w:val="001D03C9"/>
    <w:rsid w:val="002A255A"/>
    <w:rsid w:val="003D483E"/>
    <w:rsid w:val="004024B9"/>
    <w:rsid w:val="005830FE"/>
    <w:rsid w:val="005949C8"/>
    <w:rsid w:val="00697D4E"/>
    <w:rsid w:val="00981241"/>
    <w:rsid w:val="00C07316"/>
    <w:rsid w:val="00DC146D"/>
    <w:rsid w:val="00F0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1D006-5D5A-40AA-867E-00A11B00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55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13</cp:revision>
  <dcterms:created xsi:type="dcterms:W3CDTF">2020-11-30T08:32:00Z</dcterms:created>
  <dcterms:modified xsi:type="dcterms:W3CDTF">2021-12-01T10:16:00Z</dcterms:modified>
</cp:coreProperties>
</file>