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DEC" w:rsidRPr="00CC7DEC" w:rsidRDefault="00F605BF" w:rsidP="00CC7D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CC7DEC" w:rsidRDefault="00EC20FF" w:rsidP="00CC7DE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Проекта </w:t>
      </w:r>
      <w:r w:rsidR="00CC7DEC" w:rsidRPr="00CC7DEC">
        <w:rPr>
          <w:rFonts w:ascii="Times New Roman" w:hAnsi="Times New Roman" w:cs="Times New Roman"/>
          <w:b/>
          <w:i/>
          <w:sz w:val="28"/>
          <w:szCs w:val="28"/>
        </w:rPr>
        <w:t>бюджета сельского поселения «</w:t>
      </w:r>
      <w:proofErr w:type="spellStart"/>
      <w:r w:rsidR="00CC7DEC" w:rsidRPr="00CC7DEC">
        <w:rPr>
          <w:rFonts w:ascii="Times New Roman" w:hAnsi="Times New Roman" w:cs="Times New Roman"/>
          <w:b/>
          <w:i/>
          <w:sz w:val="28"/>
          <w:szCs w:val="28"/>
        </w:rPr>
        <w:t>Сумон</w:t>
      </w:r>
      <w:proofErr w:type="spellEnd"/>
      <w:r w:rsidR="00CC7DEC" w:rsidRPr="00CC7DEC">
        <w:rPr>
          <w:rFonts w:ascii="Times New Roman" w:hAnsi="Times New Roman" w:cs="Times New Roman"/>
          <w:b/>
          <w:i/>
          <w:sz w:val="28"/>
          <w:szCs w:val="28"/>
        </w:rPr>
        <w:t xml:space="preserve"> Ак-</w:t>
      </w:r>
      <w:proofErr w:type="spellStart"/>
      <w:r w:rsidR="00CC7DEC" w:rsidRPr="00CC7DEC">
        <w:rPr>
          <w:rFonts w:ascii="Times New Roman" w:hAnsi="Times New Roman" w:cs="Times New Roman"/>
          <w:b/>
          <w:i/>
          <w:sz w:val="28"/>
          <w:szCs w:val="28"/>
        </w:rPr>
        <w:t>Дуругский</w:t>
      </w:r>
      <w:proofErr w:type="spellEnd"/>
      <w:r w:rsidR="00CC7DEC" w:rsidRPr="00CC7DE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C7DEC" w:rsidRPr="00CC7DEC" w:rsidRDefault="00CC7DEC" w:rsidP="00CC7DE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CC7DEC">
        <w:rPr>
          <w:rFonts w:ascii="Times New Roman" w:hAnsi="Times New Roman" w:cs="Times New Roman"/>
          <w:b/>
          <w:i/>
          <w:sz w:val="28"/>
          <w:szCs w:val="28"/>
        </w:rPr>
        <w:t>Чаа-Хольского</w:t>
      </w:r>
      <w:proofErr w:type="spellEnd"/>
      <w:r w:rsidRPr="00CC7DE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C7DEC">
        <w:rPr>
          <w:rFonts w:ascii="Times New Roman" w:hAnsi="Times New Roman" w:cs="Times New Roman"/>
          <w:b/>
          <w:i/>
          <w:sz w:val="28"/>
          <w:szCs w:val="28"/>
        </w:rPr>
        <w:t>кожууна</w:t>
      </w:r>
      <w:proofErr w:type="spellEnd"/>
      <w:r w:rsidRPr="00CC7DEC">
        <w:rPr>
          <w:rFonts w:ascii="Times New Roman" w:hAnsi="Times New Roman" w:cs="Times New Roman"/>
          <w:b/>
          <w:i/>
          <w:sz w:val="28"/>
          <w:szCs w:val="28"/>
        </w:rPr>
        <w:t xml:space="preserve"> Республики Тыва»</w:t>
      </w:r>
    </w:p>
    <w:p w:rsidR="00CC7DEC" w:rsidRDefault="00CC7DEC" w:rsidP="00CC7DE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42"/>
        <w:gridCol w:w="875"/>
        <w:gridCol w:w="927"/>
      </w:tblGrid>
      <w:tr w:rsidR="00CC7DEC" w:rsidTr="004B0659">
        <w:trPr>
          <w:trHeight w:val="249"/>
        </w:trPr>
        <w:tc>
          <w:tcPr>
            <w:tcW w:w="7442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Письмо </w:t>
            </w:r>
          </w:p>
        </w:tc>
        <w:tc>
          <w:tcPr>
            <w:tcW w:w="875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42773" w:rsidTr="004B0659">
        <w:trPr>
          <w:trHeight w:val="249"/>
        </w:trPr>
        <w:tc>
          <w:tcPr>
            <w:tcW w:w="7442" w:type="dxa"/>
          </w:tcPr>
          <w:p w:rsidR="00B42773" w:rsidRDefault="00B42773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о проекте бюджета</w:t>
            </w:r>
          </w:p>
        </w:tc>
        <w:tc>
          <w:tcPr>
            <w:tcW w:w="875" w:type="dxa"/>
          </w:tcPr>
          <w:p w:rsidR="00B42773" w:rsidRDefault="00B42773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Стр. </w:t>
            </w:r>
          </w:p>
        </w:tc>
        <w:tc>
          <w:tcPr>
            <w:tcW w:w="927" w:type="dxa"/>
          </w:tcPr>
          <w:p w:rsidR="00B42773" w:rsidRDefault="00B42773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C7DEC" w:rsidTr="004B0659">
        <w:trPr>
          <w:trHeight w:val="249"/>
        </w:trPr>
        <w:tc>
          <w:tcPr>
            <w:tcW w:w="7442" w:type="dxa"/>
          </w:tcPr>
          <w:p w:rsidR="00CC7DEC" w:rsidRDefault="002E67F5" w:rsidP="00DE7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Уведомление о бюджетных ассигнованиях из местного бюдже</w:t>
            </w:r>
            <w:r w:rsidR="00DE707F"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proofErr w:type="spellStart"/>
            <w:r w:rsidR="00DE707F">
              <w:rPr>
                <w:rFonts w:ascii="Times New Roman" w:hAnsi="Times New Roman" w:cs="Times New Roman"/>
                <w:sz w:val="28"/>
                <w:szCs w:val="28"/>
              </w:rPr>
              <w:t>Чаа-Хольского</w:t>
            </w:r>
            <w:proofErr w:type="spellEnd"/>
            <w:r w:rsidR="00DE70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707F">
              <w:rPr>
                <w:rFonts w:ascii="Times New Roman" w:hAnsi="Times New Roman" w:cs="Times New Roman"/>
                <w:sz w:val="28"/>
                <w:szCs w:val="28"/>
              </w:rPr>
              <w:t>кожууна</w:t>
            </w:r>
            <w:proofErr w:type="spellEnd"/>
            <w:r w:rsidR="00DE707F">
              <w:rPr>
                <w:rFonts w:ascii="Times New Roman" w:hAnsi="Times New Roman" w:cs="Times New Roman"/>
                <w:sz w:val="28"/>
                <w:szCs w:val="28"/>
              </w:rPr>
              <w:t xml:space="preserve"> на 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DE70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875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CC7DEC" w:rsidRDefault="00B42773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21F0B" w:rsidTr="004B0659">
        <w:trPr>
          <w:trHeight w:val="249"/>
        </w:trPr>
        <w:tc>
          <w:tcPr>
            <w:tcW w:w="7442" w:type="dxa"/>
          </w:tcPr>
          <w:p w:rsidR="00121F0B" w:rsidRDefault="00121F0B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Собственные доходы бюджета </w:t>
            </w:r>
            <w:r w:rsidR="00DE707F">
              <w:rPr>
                <w:rFonts w:ascii="Times New Roman" w:hAnsi="Times New Roman" w:cs="Times New Roman"/>
                <w:sz w:val="28"/>
                <w:szCs w:val="28"/>
              </w:rPr>
              <w:t>2021-2023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875" w:type="dxa"/>
          </w:tcPr>
          <w:p w:rsidR="00121F0B" w:rsidRDefault="00121F0B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121F0B" w:rsidRDefault="00B42773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5-7</w:t>
            </w:r>
          </w:p>
        </w:tc>
      </w:tr>
      <w:tr w:rsidR="00CC7DEC" w:rsidTr="004B0659">
        <w:trPr>
          <w:trHeight w:val="249"/>
        </w:trPr>
        <w:tc>
          <w:tcPr>
            <w:tcW w:w="7442" w:type="dxa"/>
          </w:tcPr>
          <w:p w:rsidR="00CC7DEC" w:rsidRDefault="00121F0B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об утверждении</w:t>
            </w:r>
            <w:r w:rsidR="00CC7DEC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</w:tc>
        <w:tc>
          <w:tcPr>
            <w:tcW w:w="875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CC7DEC" w:rsidRDefault="00B42773" w:rsidP="00B427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8-11</w:t>
            </w:r>
          </w:p>
        </w:tc>
      </w:tr>
      <w:tr w:rsidR="00CC7DEC" w:rsidTr="004B0659">
        <w:trPr>
          <w:trHeight w:val="261"/>
        </w:trPr>
        <w:tc>
          <w:tcPr>
            <w:tcW w:w="7442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</w:t>
            </w:r>
            <w:r w:rsidR="00DE707F">
              <w:rPr>
                <w:rFonts w:ascii="Times New Roman" w:hAnsi="Times New Roman" w:cs="Times New Roman"/>
                <w:sz w:val="28"/>
                <w:szCs w:val="28"/>
              </w:rPr>
              <w:t>рования дефицита бюджета на 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75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CC7DEC" w:rsidRDefault="00B42773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C7DEC" w:rsidTr="004B0659">
        <w:trPr>
          <w:trHeight w:val="249"/>
        </w:trPr>
        <w:tc>
          <w:tcPr>
            <w:tcW w:w="7442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EC"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рования дефицита бюджета </w:t>
            </w:r>
            <w:r w:rsidR="00DE707F">
              <w:rPr>
                <w:rFonts w:ascii="Times New Roman" w:hAnsi="Times New Roman" w:cs="Times New Roman"/>
                <w:sz w:val="28"/>
                <w:szCs w:val="28"/>
              </w:rPr>
              <w:t>на 2022 и 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</w:p>
        </w:tc>
        <w:tc>
          <w:tcPr>
            <w:tcW w:w="875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CC7DEC" w:rsidRDefault="00B42773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CC7DEC" w:rsidTr="004B0659">
        <w:trPr>
          <w:trHeight w:val="249"/>
        </w:trPr>
        <w:tc>
          <w:tcPr>
            <w:tcW w:w="7442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</w:t>
            </w:r>
            <w:r w:rsidR="00DE707F">
              <w:rPr>
                <w:rFonts w:ascii="Times New Roman" w:hAnsi="Times New Roman" w:cs="Times New Roman"/>
                <w:sz w:val="28"/>
                <w:szCs w:val="28"/>
              </w:rPr>
              <w:t>ативы отчислений доходов на 2021год и на плановые периоды 2022 и 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  <w:tc>
          <w:tcPr>
            <w:tcW w:w="875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CC7DEC" w:rsidRDefault="00B42773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CC7DEC" w:rsidTr="004B0659">
        <w:trPr>
          <w:trHeight w:val="249"/>
        </w:trPr>
        <w:tc>
          <w:tcPr>
            <w:tcW w:w="7442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r w:rsidR="00DE707F">
              <w:rPr>
                <w:rFonts w:ascii="Times New Roman" w:hAnsi="Times New Roman" w:cs="Times New Roman"/>
                <w:sz w:val="28"/>
                <w:szCs w:val="28"/>
              </w:rPr>
              <w:t>тупление доходов бюджета на 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75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CC7DEC" w:rsidRDefault="00B42773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C7DEC" w:rsidTr="004B0659">
        <w:trPr>
          <w:trHeight w:val="249"/>
        </w:trPr>
        <w:tc>
          <w:tcPr>
            <w:tcW w:w="7442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r w:rsidR="00DE707F">
              <w:rPr>
                <w:rFonts w:ascii="Times New Roman" w:hAnsi="Times New Roman" w:cs="Times New Roman"/>
                <w:sz w:val="28"/>
                <w:szCs w:val="28"/>
              </w:rPr>
              <w:t>тупление доходов бюджета на 2022 и 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  <w:tc>
          <w:tcPr>
            <w:tcW w:w="875" w:type="dxa"/>
          </w:tcPr>
          <w:p w:rsidR="00CC7DEC" w:rsidRDefault="00A6291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C7DEC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927" w:type="dxa"/>
          </w:tcPr>
          <w:p w:rsidR="00CC7DEC" w:rsidRDefault="00B42773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CC7DEC" w:rsidTr="004B0659">
        <w:trPr>
          <w:trHeight w:val="249"/>
        </w:trPr>
        <w:tc>
          <w:tcPr>
            <w:tcW w:w="7442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главных администраторов доходов бюджета</w:t>
            </w:r>
          </w:p>
        </w:tc>
        <w:tc>
          <w:tcPr>
            <w:tcW w:w="875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CC7DEC" w:rsidRDefault="00B42773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</w:p>
        </w:tc>
      </w:tr>
      <w:tr w:rsidR="00CC7DEC" w:rsidTr="004B0659">
        <w:trPr>
          <w:trHeight w:val="249"/>
        </w:trPr>
        <w:tc>
          <w:tcPr>
            <w:tcW w:w="7442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главных администраторов источников внутреннего финансирования дефицита бюджета</w:t>
            </w:r>
          </w:p>
        </w:tc>
        <w:tc>
          <w:tcPr>
            <w:tcW w:w="875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CC7DEC" w:rsidRDefault="00B42773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CC7DEC" w:rsidTr="004B0659">
        <w:trPr>
          <w:trHeight w:val="249"/>
        </w:trPr>
        <w:tc>
          <w:tcPr>
            <w:tcW w:w="7442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Распределение бюджет</w:t>
            </w:r>
            <w:r w:rsidR="00DE707F">
              <w:rPr>
                <w:rFonts w:ascii="Times New Roman" w:hAnsi="Times New Roman" w:cs="Times New Roman"/>
                <w:sz w:val="28"/>
                <w:szCs w:val="28"/>
              </w:rPr>
              <w:t>ных ассигнований бюджета на 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75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CC7DEC" w:rsidRDefault="00B42773" w:rsidP="00B427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707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CC7DEC" w:rsidTr="004B0659">
        <w:trPr>
          <w:trHeight w:val="249"/>
        </w:trPr>
        <w:tc>
          <w:tcPr>
            <w:tcW w:w="7442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EC">
              <w:rPr>
                <w:rFonts w:ascii="Times New Roman" w:hAnsi="Times New Roman" w:cs="Times New Roman"/>
                <w:sz w:val="28"/>
                <w:szCs w:val="28"/>
              </w:rPr>
              <w:t>Распределение бюджетных</w:t>
            </w:r>
            <w:r w:rsidR="00DE707F">
              <w:rPr>
                <w:rFonts w:ascii="Times New Roman" w:hAnsi="Times New Roman" w:cs="Times New Roman"/>
                <w:sz w:val="28"/>
                <w:szCs w:val="28"/>
              </w:rPr>
              <w:t xml:space="preserve"> ассигнований бюджета на 2022 и 2023</w:t>
            </w:r>
            <w:r w:rsidR="004B0659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  <w:tc>
          <w:tcPr>
            <w:tcW w:w="875" w:type="dxa"/>
          </w:tcPr>
          <w:p w:rsidR="00CC7DEC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CC7DEC" w:rsidRDefault="00B42773" w:rsidP="00B427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21F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4B0659" w:rsidTr="004B0659">
        <w:trPr>
          <w:trHeight w:val="249"/>
        </w:trPr>
        <w:tc>
          <w:tcPr>
            <w:tcW w:w="7442" w:type="dxa"/>
          </w:tcPr>
          <w:p w:rsidR="004B0659" w:rsidRPr="00CC7DEC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Ведомственная ст</w:t>
            </w:r>
            <w:r w:rsidR="00DE707F">
              <w:rPr>
                <w:rFonts w:ascii="Times New Roman" w:hAnsi="Times New Roman" w:cs="Times New Roman"/>
                <w:sz w:val="28"/>
                <w:szCs w:val="28"/>
              </w:rPr>
              <w:t>руктура расходов бюджета на 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875" w:type="dxa"/>
          </w:tcPr>
          <w:p w:rsid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4B0659" w:rsidRDefault="00B42773" w:rsidP="00B427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121F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4B0659" w:rsidTr="004B0659">
        <w:trPr>
          <w:trHeight w:val="249"/>
        </w:trPr>
        <w:tc>
          <w:tcPr>
            <w:tcW w:w="7442" w:type="dxa"/>
          </w:tcPr>
          <w:p w:rsid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659">
              <w:rPr>
                <w:rFonts w:ascii="Times New Roman" w:hAnsi="Times New Roman" w:cs="Times New Roman"/>
                <w:sz w:val="28"/>
                <w:szCs w:val="28"/>
              </w:rPr>
              <w:t>Ведомственная стру</w:t>
            </w:r>
            <w:r w:rsidR="00DE707F">
              <w:rPr>
                <w:rFonts w:ascii="Times New Roman" w:hAnsi="Times New Roman" w:cs="Times New Roman"/>
                <w:sz w:val="28"/>
                <w:szCs w:val="28"/>
              </w:rPr>
              <w:t>ктура расходов бюджета на 2022-2023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  <w:tc>
          <w:tcPr>
            <w:tcW w:w="875" w:type="dxa"/>
          </w:tcPr>
          <w:p w:rsid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4B0659" w:rsidRDefault="00B42773" w:rsidP="00B427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21F0B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0659" w:rsidTr="004B0659">
        <w:trPr>
          <w:trHeight w:val="249"/>
        </w:trPr>
        <w:tc>
          <w:tcPr>
            <w:tcW w:w="7442" w:type="dxa"/>
          </w:tcPr>
          <w:p w:rsidR="004B0659" w:rsidRP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муниципальных заимствований бюджета</w:t>
            </w:r>
          </w:p>
        </w:tc>
        <w:tc>
          <w:tcPr>
            <w:tcW w:w="875" w:type="dxa"/>
          </w:tcPr>
          <w:p w:rsid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4B0659" w:rsidRDefault="00B42773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4B0659" w:rsidTr="004B0659">
        <w:trPr>
          <w:trHeight w:val="249"/>
        </w:trPr>
        <w:tc>
          <w:tcPr>
            <w:tcW w:w="7442" w:type="dxa"/>
          </w:tcPr>
          <w:p w:rsid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Верхний предел муниципального долга</w:t>
            </w:r>
          </w:p>
        </w:tc>
        <w:tc>
          <w:tcPr>
            <w:tcW w:w="875" w:type="dxa"/>
          </w:tcPr>
          <w:p w:rsid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4B0659" w:rsidRDefault="00121F0B" w:rsidP="00B427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427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B0659" w:rsidTr="004B0659">
        <w:trPr>
          <w:trHeight w:val="249"/>
        </w:trPr>
        <w:tc>
          <w:tcPr>
            <w:tcW w:w="7442" w:type="dxa"/>
          </w:tcPr>
          <w:p w:rsid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875" w:type="dxa"/>
          </w:tcPr>
          <w:p w:rsid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4B0659" w:rsidRDefault="00B42773" w:rsidP="004B0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34-35</w:t>
            </w:r>
          </w:p>
        </w:tc>
      </w:tr>
      <w:tr w:rsidR="004B0659" w:rsidTr="004B0659">
        <w:trPr>
          <w:trHeight w:val="249"/>
        </w:trPr>
        <w:tc>
          <w:tcPr>
            <w:tcW w:w="7442" w:type="dxa"/>
          </w:tcPr>
          <w:p w:rsid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бюджетной и налоговой политики</w:t>
            </w:r>
          </w:p>
        </w:tc>
        <w:tc>
          <w:tcPr>
            <w:tcW w:w="875" w:type="dxa"/>
          </w:tcPr>
          <w:p w:rsid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4B0659" w:rsidRDefault="00B42773" w:rsidP="004B0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36-37</w:t>
            </w:r>
          </w:p>
        </w:tc>
      </w:tr>
      <w:tr w:rsidR="004B0659" w:rsidTr="004B0659">
        <w:trPr>
          <w:trHeight w:val="249"/>
        </w:trPr>
        <w:tc>
          <w:tcPr>
            <w:tcW w:w="7442" w:type="dxa"/>
          </w:tcPr>
          <w:p w:rsidR="004B0659" w:rsidRDefault="00860975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об утверждении прогноза СЭР</w:t>
            </w:r>
          </w:p>
        </w:tc>
        <w:tc>
          <w:tcPr>
            <w:tcW w:w="875" w:type="dxa"/>
          </w:tcPr>
          <w:p w:rsidR="004B0659" w:rsidRDefault="00860975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4B0659" w:rsidRDefault="00B42773" w:rsidP="00B427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121F0B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60975" w:rsidTr="004B0659">
        <w:trPr>
          <w:trHeight w:val="249"/>
        </w:trPr>
        <w:tc>
          <w:tcPr>
            <w:tcW w:w="7442" w:type="dxa"/>
          </w:tcPr>
          <w:p w:rsidR="00860975" w:rsidRDefault="00860975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Штатные расписании</w:t>
            </w:r>
          </w:p>
        </w:tc>
        <w:tc>
          <w:tcPr>
            <w:tcW w:w="875" w:type="dxa"/>
          </w:tcPr>
          <w:p w:rsidR="00860975" w:rsidRDefault="00860975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860975" w:rsidRDefault="00B42773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43-46</w:t>
            </w:r>
            <w:bookmarkStart w:id="0" w:name="_GoBack"/>
            <w:bookmarkEnd w:id="0"/>
          </w:p>
        </w:tc>
      </w:tr>
      <w:tr w:rsidR="00495B7C" w:rsidTr="004B0659">
        <w:trPr>
          <w:trHeight w:val="249"/>
        </w:trPr>
        <w:tc>
          <w:tcPr>
            <w:tcW w:w="7442" w:type="dxa"/>
          </w:tcPr>
          <w:p w:rsidR="00495B7C" w:rsidRDefault="00495B7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dxa"/>
          </w:tcPr>
          <w:p w:rsidR="00495B7C" w:rsidRDefault="00495B7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" w:type="dxa"/>
          </w:tcPr>
          <w:p w:rsidR="00495B7C" w:rsidRDefault="00495B7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5B7C" w:rsidTr="004B0659">
        <w:trPr>
          <w:trHeight w:val="249"/>
        </w:trPr>
        <w:tc>
          <w:tcPr>
            <w:tcW w:w="7442" w:type="dxa"/>
          </w:tcPr>
          <w:p w:rsidR="00495B7C" w:rsidRDefault="00495B7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dxa"/>
          </w:tcPr>
          <w:p w:rsidR="00495B7C" w:rsidRDefault="00495B7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" w:type="dxa"/>
          </w:tcPr>
          <w:p w:rsidR="00495B7C" w:rsidRDefault="00495B7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0975" w:rsidRDefault="00860975" w:rsidP="00CC7DEC">
      <w:pPr>
        <w:rPr>
          <w:rFonts w:ascii="Times New Roman" w:hAnsi="Times New Roman" w:cs="Times New Roman"/>
          <w:sz w:val="28"/>
          <w:szCs w:val="28"/>
        </w:rPr>
      </w:pPr>
    </w:p>
    <w:p w:rsidR="00356384" w:rsidRDefault="00860975" w:rsidP="008609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Исполнитель: Бухгалтер </w:t>
      </w:r>
      <w:proofErr w:type="spellStart"/>
      <w:r w:rsidR="0007349E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="0007349E">
        <w:rPr>
          <w:rFonts w:ascii="Times New Roman" w:hAnsi="Times New Roman" w:cs="Times New Roman"/>
          <w:sz w:val="28"/>
          <w:szCs w:val="28"/>
        </w:rPr>
        <w:t xml:space="preserve"> О.Ж.</w:t>
      </w:r>
      <w:r w:rsidR="00061F1A">
        <w:rPr>
          <w:rFonts w:ascii="Times New Roman" w:hAnsi="Times New Roman" w:cs="Times New Roman"/>
          <w:sz w:val="28"/>
          <w:szCs w:val="28"/>
        </w:rPr>
        <w:t xml:space="preserve">   _________</w:t>
      </w:r>
    </w:p>
    <w:p w:rsidR="00061F1A" w:rsidRPr="00860975" w:rsidRDefault="00061F1A" w:rsidP="008609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Тел.83944321311</w:t>
      </w:r>
    </w:p>
    <w:sectPr w:rsidR="00061F1A" w:rsidRPr="00860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C9"/>
    <w:rsid w:val="00061F1A"/>
    <w:rsid w:val="0007349E"/>
    <w:rsid w:val="000D04C9"/>
    <w:rsid w:val="00121F0B"/>
    <w:rsid w:val="002E67F5"/>
    <w:rsid w:val="00356384"/>
    <w:rsid w:val="00495B7C"/>
    <w:rsid w:val="004B0659"/>
    <w:rsid w:val="00581BC8"/>
    <w:rsid w:val="00860975"/>
    <w:rsid w:val="009D6B71"/>
    <w:rsid w:val="00A62919"/>
    <w:rsid w:val="00A710BF"/>
    <w:rsid w:val="00B42773"/>
    <w:rsid w:val="00CC7DEC"/>
    <w:rsid w:val="00D7164A"/>
    <w:rsid w:val="00DE707F"/>
    <w:rsid w:val="00E944FE"/>
    <w:rsid w:val="00EC20FF"/>
    <w:rsid w:val="00F4190A"/>
    <w:rsid w:val="00F6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59DCCF-C8E9-4E2B-BE7D-2E29703A9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7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0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0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СПС АД</dc:creator>
  <cp:keywords/>
  <dc:description/>
  <cp:lastModifiedBy>администрация СПС АД</cp:lastModifiedBy>
  <cp:revision>15</cp:revision>
  <cp:lastPrinted>2019-12-23T02:38:00Z</cp:lastPrinted>
  <dcterms:created xsi:type="dcterms:W3CDTF">2019-11-18T09:35:00Z</dcterms:created>
  <dcterms:modified xsi:type="dcterms:W3CDTF">2020-11-17T05:45:00Z</dcterms:modified>
</cp:coreProperties>
</file>