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AFA" w:rsidRDefault="00AD2AFA" w:rsidP="00FD43E2">
      <w:pPr>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проект</w:t>
      </w:r>
    </w:p>
    <w:p w:rsidR="00FD43E2" w:rsidRPr="00FD43E2" w:rsidRDefault="00FD43E2" w:rsidP="00FD43E2">
      <w:pPr>
        <w:jc w:val="center"/>
        <w:rPr>
          <w:rFonts w:ascii="Times New Roman" w:hAnsi="Times New Roman" w:cs="Times New Roman"/>
          <w:sz w:val="28"/>
          <w:szCs w:val="28"/>
        </w:rPr>
      </w:pPr>
      <w:r w:rsidRPr="00FD43E2">
        <w:rPr>
          <w:rFonts w:ascii="Times New Roman" w:hAnsi="Times New Roman" w:cs="Times New Roman"/>
          <w:sz w:val="28"/>
          <w:szCs w:val="28"/>
        </w:rPr>
        <w:t xml:space="preserve">  </w:t>
      </w:r>
      <w:r w:rsidRPr="00FD43E2">
        <w:rPr>
          <w:rFonts w:ascii="Times New Roman" w:hAnsi="Times New Roman" w:cs="Times New Roman"/>
          <w:noProof/>
          <w:sz w:val="28"/>
          <w:szCs w:val="28"/>
        </w:rPr>
        <w:t xml:space="preserve">     </w:t>
      </w:r>
      <w:r w:rsidRPr="00FD43E2">
        <w:rPr>
          <w:rFonts w:ascii="Times New Roman" w:hAnsi="Times New Roman" w:cs="Times New Roman"/>
          <w:noProof/>
          <w:sz w:val="28"/>
          <w:szCs w:val="28"/>
          <w:lang w:eastAsia="ru-RU"/>
        </w:rPr>
        <w:drawing>
          <wp:inline distT="0" distB="0" distL="0" distR="0">
            <wp:extent cx="1085850" cy="981075"/>
            <wp:effectExtent l="19050" t="0" r="0" b="0"/>
            <wp:docPr id="1" name="Рисунок 1" descr="TV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VGERB1"/>
                    <pic:cNvPicPr>
                      <a:picLocks noChangeAspect="1" noChangeArrowheads="1"/>
                    </pic:cNvPicPr>
                  </pic:nvPicPr>
                  <pic:blipFill>
                    <a:blip r:embed="rId6" cstate="print"/>
                    <a:srcRect/>
                    <a:stretch>
                      <a:fillRect/>
                    </a:stretch>
                  </pic:blipFill>
                  <pic:spPr bwMode="auto">
                    <a:xfrm>
                      <a:off x="0" y="0"/>
                      <a:ext cx="1085850" cy="981075"/>
                    </a:xfrm>
                    <a:prstGeom prst="rect">
                      <a:avLst/>
                    </a:prstGeom>
                    <a:noFill/>
                    <a:ln w="9525">
                      <a:noFill/>
                      <a:miter lim="800000"/>
                      <a:headEnd/>
                      <a:tailEnd/>
                    </a:ln>
                  </pic:spPr>
                </pic:pic>
              </a:graphicData>
            </a:graphic>
          </wp:inline>
        </w:drawing>
      </w:r>
    </w:p>
    <w:p w:rsidR="00FD43E2" w:rsidRPr="00FD43E2" w:rsidRDefault="00FD43E2" w:rsidP="00215F54">
      <w:pPr>
        <w:spacing w:after="0"/>
        <w:rPr>
          <w:rFonts w:ascii="Times New Roman" w:hAnsi="Times New Roman" w:cs="Times New Roman"/>
          <w:b/>
          <w:sz w:val="28"/>
          <w:szCs w:val="28"/>
        </w:rPr>
      </w:pPr>
      <w:r w:rsidRPr="00FD43E2">
        <w:rPr>
          <w:rFonts w:ascii="Times New Roman" w:hAnsi="Times New Roman" w:cs="Times New Roman"/>
          <w:sz w:val="28"/>
          <w:szCs w:val="28"/>
        </w:rPr>
        <w:t xml:space="preserve">   </w:t>
      </w:r>
      <w:r w:rsidR="00215F54">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РЕСПУБЛИКА  ТЫВА                                </w:t>
      </w: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 </w:t>
      </w:r>
      <w:r w:rsidR="00215F54">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 </w:t>
      </w:r>
      <w:proofErr w:type="spellStart"/>
      <w:proofErr w:type="gramStart"/>
      <w:r w:rsidRPr="00FD43E2">
        <w:rPr>
          <w:rFonts w:ascii="Times New Roman" w:hAnsi="Times New Roman" w:cs="Times New Roman"/>
          <w:b/>
          <w:sz w:val="28"/>
          <w:szCs w:val="28"/>
        </w:rPr>
        <w:t>ТЫВА</w:t>
      </w:r>
      <w:proofErr w:type="spellEnd"/>
      <w:proofErr w:type="gramEnd"/>
      <w:r w:rsidRPr="00FD43E2">
        <w:rPr>
          <w:rFonts w:ascii="Times New Roman" w:hAnsi="Times New Roman" w:cs="Times New Roman"/>
          <w:b/>
          <w:sz w:val="28"/>
          <w:szCs w:val="28"/>
        </w:rPr>
        <w:t xml:space="preserve">  РЕСПУБЛИКА                                          </w:t>
      </w:r>
    </w:p>
    <w:p w:rsidR="00FD43E2" w:rsidRPr="00FD43E2" w:rsidRDefault="00FD43E2" w:rsidP="00215F5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ХУРАЛ ПРЕДСТАВИТЕЛЕЙ                    </w:t>
      </w: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  </w:t>
      </w:r>
      <w:r w:rsidR="00215F54">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   ЧАА-ХОЛ КОЖУУННУН   </w:t>
      </w:r>
    </w:p>
    <w:p w:rsidR="00FD43E2" w:rsidRPr="00FD43E2" w:rsidRDefault="00FD43E2" w:rsidP="00215F5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СУМОНА     ЧАА-ХОЛЬСКИЙ                      </w:t>
      </w: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   </w:t>
      </w:r>
      <w:r w:rsidR="00215F54">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ЧАА-ХОЛ СУМУЗУНУН   </w:t>
      </w:r>
    </w:p>
    <w:p w:rsidR="00FD43E2" w:rsidRPr="00FD43E2" w:rsidRDefault="00FD43E2" w:rsidP="00215F54">
      <w:pPr>
        <w:pBdr>
          <w:bottom w:val="single" w:sz="12" w:space="1" w:color="auto"/>
        </w:pBdr>
        <w:spacing w:after="0"/>
        <w:rPr>
          <w:rFonts w:ascii="Times New Roman" w:hAnsi="Times New Roman" w:cs="Times New Roman"/>
          <w:b/>
          <w:sz w:val="28"/>
          <w:szCs w:val="28"/>
        </w:rPr>
      </w:pPr>
      <w:r w:rsidRPr="00FD43E2">
        <w:rPr>
          <w:rFonts w:ascii="Times New Roman" w:hAnsi="Times New Roman" w:cs="Times New Roman"/>
          <w:b/>
          <w:sz w:val="28"/>
          <w:szCs w:val="28"/>
        </w:rPr>
        <w:t xml:space="preserve"> ЧАА-ХОЛЬСКОГО КОЖУУНА                     </w:t>
      </w:r>
      <w:r>
        <w:rPr>
          <w:rFonts w:ascii="Times New Roman" w:hAnsi="Times New Roman" w:cs="Times New Roman"/>
          <w:b/>
          <w:sz w:val="28"/>
          <w:szCs w:val="28"/>
        </w:rPr>
        <w:t xml:space="preserve">    </w:t>
      </w:r>
      <w:r w:rsidRPr="00FD43E2">
        <w:rPr>
          <w:rFonts w:ascii="Times New Roman" w:hAnsi="Times New Roman" w:cs="Times New Roman"/>
          <w:b/>
          <w:sz w:val="28"/>
          <w:szCs w:val="28"/>
        </w:rPr>
        <w:t xml:space="preserve">ТОЛЭЭЛЕКЧИЛЕР ХУРАЛЫ    </w:t>
      </w:r>
    </w:p>
    <w:p w:rsidR="00FD43E2" w:rsidRPr="00FD43E2" w:rsidRDefault="00FD43E2" w:rsidP="00FD43E2">
      <w:pPr>
        <w:spacing w:after="0"/>
        <w:rPr>
          <w:rFonts w:ascii="Times New Roman" w:hAnsi="Times New Roman" w:cs="Times New Roman"/>
          <w:sz w:val="28"/>
          <w:szCs w:val="28"/>
        </w:rPr>
      </w:pPr>
      <w:r w:rsidRPr="00FD43E2">
        <w:rPr>
          <w:rFonts w:ascii="Times New Roman" w:hAnsi="Times New Roman" w:cs="Times New Roman"/>
          <w:b/>
          <w:sz w:val="28"/>
          <w:szCs w:val="28"/>
        </w:rPr>
        <w:t xml:space="preserve">                     </w:t>
      </w:r>
    </w:p>
    <w:p w:rsidR="00FD43E2" w:rsidRPr="00FD43E2" w:rsidRDefault="00FD43E2" w:rsidP="00FD43E2">
      <w:pPr>
        <w:spacing w:after="0"/>
        <w:jc w:val="center"/>
        <w:rPr>
          <w:rFonts w:ascii="Times New Roman" w:hAnsi="Times New Roman" w:cs="Times New Roman"/>
          <w:b/>
          <w:sz w:val="28"/>
          <w:szCs w:val="28"/>
        </w:rPr>
      </w:pPr>
      <w:r w:rsidRPr="00FD43E2">
        <w:rPr>
          <w:rFonts w:ascii="Times New Roman" w:hAnsi="Times New Roman" w:cs="Times New Roman"/>
          <w:b/>
          <w:sz w:val="28"/>
          <w:szCs w:val="28"/>
        </w:rPr>
        <w:t>РЕШЕНИЕ</w:t>
      </w:r>
    </w:p>
    <w:p w:rsidR="00FD43E2" w:rsidRPr="00FD43E2" w:rsidRDefault="00FD43E2" w:rsidP="00FD43E2">
      <w:pPr>
        <w:spacing w:after="0"/>
        <w:ind w:right="-5"/>
        <w:rPr>
          <w:rFonts w:ascii="Times New Roman" w:hAnsi="Times New Roman" w:cs="Times New Roman"/>
          <w:b/>
          <w:bCs/>
          <w:sz w:val="28"/>
          <w:szCs w:val="28"/>
        </w:rPr>
      </w:pPr>
      <w:r w:rsidRPr="00FD43E2">
        <w:rPr>
          <w:rFonts w:ascii="Times New Roman" w:hAnsi="Times New Roman" w:cs="Times New Roman"/>
          <w:b/>
          <w:bCs/>
          <w:sz w:val="28"/>
          <w:szCs w:val="28"/>
        </w:rPr>
        <w:t xml:space="preserve">               </w:t>
      </w:r>
    </w:p>
    <w:p w:rsidR="00FD43E2" w:rsidRPr="00FD43E2" w:rsidRDefault="00FD43E2" w:rsidP="00FD43E2">
      <w:pPr>
        <w:spacing w:after="0"/>
        <w:ind w:left="-360" w:right="-5"/>
        <w:jc w:val="center"/>
        <w:rPr>
          <w:rFonts w:ascii="Times New Roman" w:hAnsi="Times New Roman" w:cs="Times New Roman"/>
          <w:sz w:val="28"/>
          <w:szCs w:val="28"/>
        </w:rPr>
      </w:pPr>
    </w:p>
    <w:p w:rsidR="00FD43E2" w:rsidRDefault="00FD43E2" w:rsidP="00FD43E2">
      <w:pPr>
        <w:shd w:val="clear" w:color="auto" w:fill="FFFFFF"/>
        <w:spacing w:after="0" w:line="240" w:lineRule="auto"/>
        <w:rPr>
          <w:b/>
          <w:sz w:val="28"/>
          <w:szCs w:val="28"/>
        </w:rPr>
      </w:pPr>
      <w:r w:rsidRPr="00FD43E2">
        <w:rPr>
          <w:rFonts w:ascii="Times New Roman" w:hAnsi="Times New Roman" w:cs="Times New Roman"/>
          <w:b/>
          <w:sz w:val="28"/>
          <w:szCs w:val="28"/>
        </w:rPr>
        <w:t xml:space="preserve">           «</w:t>
      </w:r>
      <w:r>
        <w:rPr>
          <w:rFonts w:ascii="Times New Roman" w:hAnsi="Times New Roman" w:cs="Times New Roman"/>
          <w:b/>
          <w:sz w:val="28"/>
          <w:szCs w:val="28"/>
        </w:rPr>
        <w:t>__</w:t>
      </w:r>
      <w:r w:rsidRPr="00FD43E2">
        <w:rPr>
          <w:rFonts w:ascii="Times New Roman" w:hAnsi="Times New Roman" w:cs="Times New Roman"/>
          <w:b/>
          <w:sz w:val="28"/>
          <w:szCs w:val="28"/>
        </w:rPr>
        <w:t xml:space="preserve">» </w:t>
      </w:r>
      <w:r>
        <w:rPr>
          <w:rFonts w:ascii="Times New Roman" w:hAnsi="Times New Roman" w:cs="Times New Roman"/>
          <w:b/>
          <w:sz w:val="28"/>
          <w:szCs w:val="28"/>
        </w:rPr>
        <w:t>_______</w:t>
      </w:r>
      <w:r w:rsidRPr="00FD43E2">
        <w:rPr>
          <w:rFonts w:ascii="Times New Roman" w:hAnsi="Times New Roman" w:cs="Times New Roman"/>
          <w:b/>
          <w:sz w:val="28"/>
          <w:szCs w:val="28"/>
        </w:rPr>
        <w:t xml:space="preserve">  2021 г               с. Чаа-Холь                                            № </w:t>
      </w:r>
      <w:r>
        <w:rPr>
          <w:rFonts w:ascii="Times New Roman" w:hAnsi="Times New Roman" w:cs="Times New Roman"/>
          <w:b/>
          <w:sz w:val="28"/>
          <w:szCs w:val="28"/>
        </w:rPr>
        <w:t>__</w:t>
      </w:r>
      <w:r w:rsidRPr="00FD43E2">
        <w:rPr>
          <w:rFonts w:ascii="Times New Roman" w:hAnsi="Times New Roman" w:cs="Times New Roman"/>
          <w:b/>
          <w:sz w:val="28"/>
          <w:szCs w:val="28"/>
        </w:rPr>
        <w:t xml:space="preserve">   </w:t>
      </w:r>
      <w:r>
        <w:rPr>
          <w:b/>
          <w:sz w:val="28"/>
          <w:szCs w:val="28"/>
        </w:rPr>
        <w:t xml:space="preserve">                                         </w:t>
      </w:r>
    </w:p>
    <w:p w:rsidR="00FD43E2" w:rsidRDefault="00FD43E2" w:rsidP="00FD43E2">
      <w:pPr>
        <w:shd w:val="clear" w:color="auto" w:fill="FFFFFF"/>
        <w:spacing w:after="0" w:line="240" w:lineRule="auto"/>
        <w:rPr>
          <w:b/>
          <w:sz w:val="28"/>
          <w:szCs w:val="28"/>
        </w:rPr>
      </w:pPr>
    </w:p>
    <w:p w:rsidR="00FD43E2" w:rsidRDefault="00FD43E2" w:rsidP="00FD43E2">
      <w:pPr>
        <w:shd w:val="clear" w:color="auto" w:fill="FFFFFF"/>
        <w:spacing w:after="0" w:line="240" w:lineRule="auto"/>
        <w:rPr>
          <w:b/>
          <w:sz w:val="28"/>
          <w:szCs w:val="28"/>
        </w:rPr>
      </w:pPr>
    </w:p>
    <w:p w:rsidR="00FD43E2" w:rsidRPr="00FD43E2" w:rsidRDefault="00FD43E2" w:rsidP="00FD43E2">
      <w:pPr>
        <w:shd w:val="clear" w:color="auto" w:fill="FFFFFF"/>
        <w:spacing w:after="0" w:line="240" w:lineRule="auto"/>
        <w:jc w:val="center"/>
        <w:rPr>
          <w:rStyle w:val="a5"/>
          <w:rFonts w:ascii="Times New Roman" w:hAnsi="Times New Roman" w:cs="Times New Roman"/>
          <w:sz w:val="28"/>
          <w:szCs w:val="28"/>
          <w:shd w:val="clear" w:color="auto" w:fill="FFFFFF"/>
        </w:rPr>
      </w:pPr>
      <w:r w:rsidRPr="00FD43E2">
        <w:rPr>
          <w:rStyle w:val="a5"/>
          <w:rFonts w:ascii="Times New Roman" w:hAnsi="Times New Roman" w:cs="Times New Roman"/>
          <w:sz w:val="28"/>
          <w:szCs w:val="28"/>
          <w:shd w:val="clear" w:color="auto" w:fill="FFFFFF"/>
        </w:rPr>
        <w:t>Об утверждении Положения «О звании «Почётный житель</w:t>
      </w:r>
      <w:r>
        <w:rPr>
          <w:rStyle w:val="a5"/>
          <w:rFonts w:ascii="Times New Roman" w:hAnsi="Times New Roman" w:cs="Times New Roman"/>
          <w:sz w:val="28"/>
          <w:szCs w:val="28"/>
          <w:shd w:val="clear" w:color="auto" w:fill="FFFFFF"/>
        </w:rPr>
        <w:t xml:space="preserve"> села»</w:t>
      </w:r>
      <w:r w:rsidRPr="00FD43E2">
        <w:rPr>
          <w:rStyle w:val="a5"/>
          <w:rFonts w:ascii="Times New Roman" w:hAnsi="Times New Roman" w:cs="Times New Roman"/>
          <w:sz w:val="28"/>
          <w:szCs w:val="28"/>
          <w:shd w:val="clear" w:color="auto" w:fill="FFFFFF"/>
        </w:rPr>
        <w:t xml:space="preserve"> </w:t>
      </w:r>
      <w:r>
        <w:rPr>
          <w:rStyle w:val="a5"/>
          <w:rFonts w:ascii="Times New Roman" w:hAnsi="Times New Roman" w:cs="Times New Roman"/>
          <w:sz w:val="28"/>
          <w:szCs w:val="28"/>
          <w:shd w:val="clear" w:color="auto" w:fill="FFFFFF"/>
        </w:rPr>
        <w:t xml:space="preserve">сельского поселения </w:t>
      </w:r>
      <w:proofErr w:type="spellStart"/>
      <w:r>
        <w:rPr>
          <w:rStyle w:val="a5"/>
          <w:rFonts w:ascii="Times New Roman" w:hAnsi="Times New Roman" w:cs="Times New Roman"/>
          <w:sz w:val="28"/>
          <w:szCs w:val="28"/>
          <w:shd w:val="clear" w:color="auto" w:fill="FFFFFF"/>
        </w:rPr>
        <w:t>сумон</w:t>
      </w:r>
      <w:proofErr w:type="spellEnd"/>
      <w:r>
        <w:rPr>
          <w:rStyle w:val="a5"/>
          <w:rFonts w:ascii="Times New Roman" w:hAnsi="Times New Roman" w:cs="Times New Roman"/>
          <w:sz w:val="28"/>
          <w:szCs w:val="28"/>
          <w:shd w:val="clear" w:color="auto" w:fill="FFFFFF"/>
        </w:rPr>
        <w:t xml:space="preserve"> </w:t>
      </w:r>
      <w:proofErr w:type="spellStart"/>
      <w:r>
        <w:rPr>
          <w:rStyle w:val="a5"/>
          <w:rFonts w:ascii="Times New Roman" w:hAnsi="Times New Roman" w:cs="Times New Roman"/>
          <w:sz w:val="28"/>
          <w:szCs w:val="28"/>
          <w:shd w:val="clear" w:color="auto" w:fill="FFFFFF"/>
        </w:rPr>
        <w:t>Чаа-Хольский</w:t>
      </w:r>
      <w:proofErr w:type="spellEnd"/>
      <w:r>
        <w:rPr>
          <w:rStyle w:val="a5"/>
          <w:rFonts w:ascii="Times New Roman" w:hAnsi="Times New Roman" w:cs="Times New Roman"/>
          <w:sz w:val="28"/>
          <w:szCs w:val="28"/>
          <w:shd w:val="clear" w:color="auto" w:fill="FFFFFF"/>
        </w:rPr>
        <w:t xml:space="preserve"> </w:t>
      </w:r>
      <w:proofErr w:type="spellStart"/>
      <w:r>
        <w:rPr>
          <w:rStyle w:val="a5"/>
          <w:rFonts w:ascii="Times New Roman" w:hAnsi="Times New Roman" w:cs="Times New Roman"/>
          <w:sz w:val="28"/>
          <w:szCs w:val="28"/>
          <w:shd w:val="clear" w:color="auto" w:fill="FFFFFF"/>
        </w:rPr>
        <w:t>Чаа-Хольского</w:t>
      </w:r>
      <w:proofErr w:type="spellEnd"/>
      <w:r>
        <w:rPr>
          <w:rStyle w:val="a5"/>
          <w:rFonts w:ascii="Times New Roman" w:hAnsi="Times New Roman" w:cs="Times New Roman"/>
          <w:sz w:val="28"/>
          <w:szCs w:val="28"/>
          <w:shd w:val="clear" w:color="auto" w:fill="FFFFFF"/>
        </w:rPr>
        <w:t xml:space="preserve"> </w:t>
      </w:r>
      <w:proofErr w:type="spellStart"/>
      <w:r>
        <w:rPr>
          <w:rStyle w:val="a5"/>
          <w:rFonts w:ascii="Times New Roman" w:hAnsi="Times New Roman" w:cs="Times New Roman"/>
          <w:sz w:val="28"/>
          <w:szCs w:val="28"/>
          <w:shd w:val="clear" w:color="auto" w:fill="FFFFFF"/>
        </w:rPr>
        <w:t>кожууна</w:t>
      </w:r>
      <w:proofErr w:type="spellEnd"/>
      <w:r>
        <w:rPr>
          <w:rStyle w:val="a5"/>
          <w:rFonts w:ascii="Times New Roman" w:hAnsi="Times New Roman" w:cs="Times New Roman"/>
          <w:sz w:val="28"/>
          <w:szCs w:val="28"/>
          <w:shd w:val="clear" w:color="auto" w:fill="FFFFFF"/>
        </w:rPr>
        <w:t xml:space="preserve"> Республики Тыва</w:t>
      </w:r>
      <w:r w:rsidRPr="00FD43E2">
        <w:rPr>
          <w:rStyle w:val="a5"/>
          <w:rFonts w:ascii="Times New Roman" w:hAnsi="Times New Roman" w:cs="Times New Roman"/>
          <w:sz w:val="28"/>
          <w:szCs w:val="28"/>
          <w:shd w:val="clear" w:color="auto" w:fill="FFFFFF"/>
        </w:rPr>
        <w:t xml:space="preserve">» </w:t>
      </w:r>
    </w:p>
    <w:p w:rsidR="00FD43E2" w:rsidRDefault="00FD43E2" w:rsidP="00893649">
      <w:pPr>
        <w:shd w:val="clear" w:color="auto" w:fill="FFFFFF"/>
        <w:spacing w:after="0" w:line="240" w:lineRule="auto"/>
        <w:rPr>
          <w:rFonts w:ascii="YS Text" w:eastAsia="Times New Roman" w:hAnsi="YS Text" w:cs="Times New Roman"/>
          <w:color w:val="000000"/>
          <w:sz w:val="23"/>
          <w:szCs w:val="23"/>
          <w:lang w:eastAsia="ru-RU"/>
        </w:rPr>
      </w:pPr>
    </w:p>
    <w:p w:rsidR="00FD43E2" w:rsidRDefault="00FD43E2" w:rsidP="00893649">
      <w:pPr>
        <w:shd w:val="clear" w:color="auto" w:fill="FFFFFF"/>
        <w:spacing w:after="0" w:line="240" w:lineRule="auto"/>
        <w:rPr>
          <w:rFonts w:ascii="YS Text" w:eastAsia="Times New Roman" w:hAnsi="YS Text" w:cs="Times New Roman"/>
          <w:color w:val="000000"/>
          <w:sz w:val="23"/>
          <w:szCs w:val="23"/>
          <w:lang w:eastAsia="ru-RU"/>
        </w:rPr>
      </w:pPr>
    </w:p>
    <w:p w:rsidR="004C1EAE" w:rsidRDefault="00C03A93" w:rsidP="004C1EAE">
      <w:pPr>
        <w:shd w:val="clear" w:color="auto" w:fill="FFFFFF"/>
        <w:spacing w:after="0" w:line="240" w:lineRule="auto"/>
        <w:ind w:firstLine="708"/>
        <w:jc w:val="both"/>
        <w:rPr>
          <w:rFonts w:ascii="Times New Roman" w:hAnsi="Times New Roman" w:cs="Times New Roman"/>
          <w:sz w:val="28"/>
          <w:szCs w:val="28"/>
          <w:shd w:val="clear" w:color="auto" w:fill="FFFFFF"/>
        </w:rPr>
      </w:pPr>
      <w:r w:rsidRPr="00C03A93">
        <w:rPr>
          <w:rFonts w:ascii="Times New Roman" w:hAnsi="Times New Roman" w:cs="Times New Roman"/>
          <w:sz w:val="28"/>
          <w:szCs w:val="28"/>
          <w:shd w:val="clear" w:color="auto" w:fill="FFFFFF"/>
        </w:rPr>
        <w:t>В соответствии </w:t>
      </w:r>
      <w:r w:rsidR="000F7C30">
        <w:rPr>
          <w:rFonts w:ascii="Times New Roman" w:hAnsi="Times New Roman" w:cs="Times New Roman"/>
          <w:sz w:val="28"/>
          <w:szCs w:val="28"/>
          <w:shd w:val="clear" w:color="auto" w:fill="FFFFFF"/>
        </w:rPr>
        <w:t>с</w:t>
      </w:r>
      <w:r w:rsidRPr="00C03A93">
        <w:rPr>
          <w:rFonts w:ascii="Times New Roman" w:hAnsi="Times New Roman" w:cs="Times New Roman"/>
          <w:sz w:val="28"/>
          <w:szCs w:val="28"/>
          <w:shd w:val="clear" w:color="auto" w:fill="FFFFFF"/>
        </w:rPr>
        <w:t xml:space="preserve"> Федеральным законом  от 6 октября 2003 года №131-ФЗ «Об общих принципах организации местного самоуправления в Российской Федерации»,</w:t>
      </w:r>
      <w:r w:rsidR="004F3F7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Уставом сельского поселения </w:t>
      </w:r>
      <w:proofErr w:type="spellStart"/>
      <w:r>
        <w:rPr>
          <w:rFonts w:ascii="Times New Roman" w:hAnsi="Times New Roman" w:cs="Times New Roman"/>
          <w:sz w:val="28"/>
          <w:szCs w:val="28"/>
          <w:shd w:val="clear" w:color="auto" w:fill="FFFFFF"/>
        </w:rPr>
        <w:t>сумон</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Чаа-Хольский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Чаа-Хольского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кожууна</w:t>
      </w:r>
      <w:proofErr w:type="spellEnd"/>
      <w:r>
        <w:rPr>
          <w:rFonts w:ascii="Times New Roman" w:hAnsi="Times New Roman" w:cs="Times New Roman"/>
          <w:sz w:val="28"/>
          <w:szCs w:val="28"/>
          <w:shd w:val="clear" w:color="auto" w:fill="FFFFFF"/>
        </w:rPr>
        <w:t xml:space="preserve"> Республики Тыва, р</w:t>
      </w:r>
      <w:r w:rsidR="004C1EAE" w:rsidRPr="004C1EAE">
        <w:rPr>
          <w:rFonts w:ascii="Times New Roman" w:hAnsi="Times New Roman" w:cs="Times New Roman"/>
          <w:sz w:val="28"/>
          <w:szCs w:val="28"/>
          <w:shd w:val="clear" w:color="auto" w:fill="FFFFFF"/>
        </w:rPr>
        <w:t xml:space="preserve">ассмотрев и обсудив проект Положения «О звании «Почётный житель села» </w:t>
      </w:r>
      <w:r w:rsidR="004C1EAE" w:rsidRPr="004C1EAE">
        <w:rPr>
          <w:rStyle w:val="a5"/>
          <w:rFonts w:ascii="Times New Roman" w:hAnsi="Times New Roman" w:cs="Times New Roman"/>
          <w:b w:val="0"/>
          <w:sz w:val="28"/>
          <w:szCs w:val="28"/>
          <w:shd w:val="clear" w:color="auto" w:fill="FFFFFF"/>
        </w:rPr>
        <w:t xml:space="preserve">сельского поселения </w:t>
      </w:r>
      <w:proofErr w:type="spellStart"/>
      <w:r w:rsidR="004C1EAE" w:rsidRPr="004C1EAE">
        <w:rPr>
          <w:rStyle w:val="a5"/>
          <w:rFonts w:ascii="Times New Roman" w:hAnsi="Times New Roman" w:cs="Times New Roman"/>
          <w:b w:val="0"/>
          <w:sz w:val="28"/>
          <w:szCs w:val="28"/>
          <w:shd w:val="clear" w:color="auto" w:fill="FFFFFF"/>
        </w:rPr>
        <w:t>сумон</w:t>
      </w:r>
      <w:r w:rsidR="00C953BB">
        <w:rPr>
          <w:rStyle w:val="a5"/>
          <w:rFonts w:ascii="Times New Roman" w:hAnsi="Times New Roman" w:cs="Times New Roman"/>
          <w:b w:val="0"/>
          <w:sz w:val="28"/>
          <w:szCs w:val="28"/>
          <w:shd w:val="clear" w:color="auto" w:fill="FFFFFF"/>
        </w:rPr>
        <w:t>а</w:t>
      </w:r>
      <w:proofErr w:type="spellEnd"/>
      <w:r w:rsidR="004C1EAE" w:rsidRPr="004C1EAE">
        <w:rPr>
          <w:rStyle w:val="a5"/>
          <w:rFonts w:ascii="Times New Roman" w:hAnsi="Times New Roman" w:cs="Times New Roman"/>
          <w:b w:val="0"/>
          <w:sz w:val="28"/>
          <w:szCs w:val="28"/>
          <w:shd w:val="clear" w:color="auto" w:fill="FFFFFF"/>
        </w:rPr>
        <w:t xml:space="preserve"> </w:t>
      </w:r>
      <w:proofErr w:type="spellStart"/>
      <w:r w:rsidR="004C1EAE" w:rsidRPr="004C1EAE">
        <w:rPr>
          <w:rStyle w:val="a5"/>
          <w:rFonts w:ascii="Times New Roman" w:hAnsi="Times New Roman" w:cs="Times New Roman"/>
          <w:b w:val="0"/>
          <w:sz w:val="28"/>
          <w:szCs w:val="28"/>
          <w:shd w:val="clear" w:color="auto" w:fill="FFFFFF"/>
        </w:rPr>
        <w:t>Чаа-Хольский</w:t>
      </w:r>
      <w:proofErr w:type="spellEnd"/>
      <w:r w:rsidR="004C1EAE" w:rsidRPr="004C1EAE">
        <w:rPr>
          <w:rStyle w:val="a5"/>
          <w:rFonts w:ascii="Times New Roman" w:hAnsi="Times New Roman" w:cs="Times New Roman"/>
          <w:b w:val="0"/>
          <w:sz w:val="28"/>
          <w:szCs w:val="28"/>
          <w:shd w:val="clear" w:color="auto" w:fill="FFFFFF"/>
        </w:rPr>
        <w:t xml:space="preserve"> </w:t>
      </w:r>
      <w:proofErr w:type="spellStart"/>
      <w:r w:rsidR="004C1EAE" w:rsidRPr="004C1EAE">
        <w:rPr>
          <w:rStyle w:val="a5"/>
          <w:rFonts w:ascii="Times New Roman" w:hAnsi="Times New Roman" w:cs="Times New Roman"/>
          <w:b w:val="0"/>
          <w:sz w:val="28"/>
          <w:szCs w:val="28"/>
          <w:shd w:val="clear" w:color="auto" w:fill="FFFFFF"/>
        </w:rPr>
        <w:t>Чаа-Хольского</w:t>
      </w:r>
      <w:proofErr w:type="spellEnd"/>
      <w:r w:rsidR="004C1EAE" w:rsidRPr="004C1EAE">
        <w:rPr>
          <w:rStyle w:val="a5"/>
          <w:rFonts w:ascii="Times New Roman" w:hAnsi="Times New Roman" w:cs="Times New Roman"/>
          <w:b w:val="0"/>
          <w:sz w:val="28"/>
          <w:szCs w:val="28"/>
          <w:shd w:val="clear" w:color="auto" w:fill="FFFFFF"/>
        </w:rPr>
        <w:t xml:space="preserve"> </w:t>
      </w:r>
      <w:proofErr w:type="spellStart"/>
      <w:r w:rsidR="004C1EAE" w:rsidRPr="004C1EAE">
        <w:rPr>
          <w:rStyle w:val="a5"/>
          <w:rFonts w:ascii="Times New Roman" w:hAnsi="Times New Roman" w:cs="Times New Roman"/>
          <w:b w:val="0"/>
          <w:sz w:val="28"/>
          <w:szCs w:val="28"/>
          <w:shd w:val="clear" w:color="auto" w:fill="FFFFFF"/>
        </w:rPr>
        <w:t>кожууна</w:t>
      </w:r>
      <w:proofErr w:type="spellEnd"/>
      <w:r w:rsidR="004C1EAE" w:rsidRPr="004C1EAE">
        <w:rPr>
          <w:rStyle w:val="a5"/>
          <w:rFonts w:ascii="Times New Roman" w:hAnsi="Times New Roman" w:cs="Times New Roman"/>
          <w:b w:val="0"/>
          <w:sz w:val="28"/>
          <w:szCs w:val="28"/>
          <w:shd w:val="clear" w:color="auto" w:fill="FFFFFF"/>
        </w:rPr>
        <w:t xml:space="preserve"> Республики Тыва»</w:t>
      </w:r>
      <w:r w:rsidR="00C953BB">
        <w:rPr>
          <w:rStyle w:val="a5"/>
          <w:rFonts w:ascii="Times New Roman" w:hAnsi="Times New Roman" w:cs="Times New Roman"/>
          <w:b w:val="0"/>
          <w:sz w:val="28"/>
          <w:szCs w:val="28"/>
          <w:shd w:val="clear" w:color="auto" w:fill="FFFFFF"/>
        </w:rPr>
        <w:t>, Хурал представителей сельского поселения «</w:t>
      </w:r>
      <w:proofErr w:type="spellStart"/>
      <w:r w:rsidR="00C953BB">
        <w:rPr>
          <w:rStyle w:val="a5"/>
          <w:rFonts w:ascii="Times New Roman" w:hAnsi="Times New Roman" w:cs="Times New Roman"/>
          <w:b w:val="0"/>
          <w:sz w:val="28"/>
          <w:szCs w:val="28"/>
          <w:shd w:val="clear" w:color="auto" w:fill="FFFFFF"/>
        </w:rPr>
        <w:t>Сумон</w:t>
      </w:r>
      <w:proofErr w:type="spellEnd"/>
      <w:r w:rsidR="00C953BB">
        <w:rPr>
          <w:rStyle w:val="a5"/>
          <w:rFonts w:ascii="Times New Roman" w:hAnsi="Times New Roman" w:cs="Times New Roman"/>
          <w:b w:val="0"/>
          <w:sz w:val="28"/>
          <w:szCs w:val="28"/>
          <w:shd w:val="clear" w:color="auto" w:fill="FFFFFF"/>
        </w:rPr>
        <w:t xml:space="preserve"> </w:t>
      </w:r>
      <w:proofErr w:type="spellStart"/>
      <w:r w:rsidR="00C953BB">
        <w:rPr>
          <w:rStyle w:val="a5"/>
          <w:rFonts w:ascii="Times New Roman" w:hAnsi="Times New Roman" w:cs="Times New Roman"/>
          <w:b w:val="0"/>
          <w:sz w:val="28"/>
          <w:szCs w:val="28"/>
          <w:shd w:val="clear" w:color="auto" w:fill="FFFFFF"/>
        </w:rPr>
        <w:t>Чаа-Хольский</w:t>
      </w:r>
      <w:proofErr w:type="spellEnd"/>
      <w:r w:rsidR="00C953BB">
        <w:rPr>
          <w:rStyle w:val="a5"/>
          <w:rFonts w:ascii="Times New Roman" w:hAnsi="Times New Roman" w:cs="Times New Roman"/>
          <w:b w:val="0"/>
          <w:sz w:val="28"/>
          <w:szCs w:val="28"/>
          <w:shd w:val="clear" w:color="auto" w:fill="FFFFFF"/>
        </w:rPr>
        <w:t xml:space="preserve"> </w:t>
      </w:r>
      <w:proofErr w:type="spellStart"/>
      <w:r w:rsidR="00C953BB">
        <w:rPr>
          <w:rStyle w:val="a5"/>
          <w:rFonts w:ascii="Times New Roman" w:hAnsi="Times New Roman" w:cs="Times New Roman"/>
          <w:b w:val="0"/>
          <w:sz w:val="28"/>
          <w:szCs w:val="28"/>
          <w:shd w:val="clear" w:color="auto" w:fill="FFFFFF"/>
        </w:rPr>
        <w:t>Чаа-Хольского</w:t>
      </w:r>
      <w:proofErr w:type="spellEnd"/>
      <w:r w:rsidR="00C953BB">
        <w:rPr>
          <w:rStyle w:val="a5"/>
          <w:rFonts w:ascii="Times New Roman" w:hAnsi="Times New Roman" w:cs="Times New Roman"/>
          <w:b w:val="0"/>
          <w:sz w:val="28"/>
          <w:szCs w:val="28"/>
          <w:shd w:val="clear" w:color="auto" w:fill="FFFFFF"/>
        </w:rPr>
        <w:t xml:space="preserve"> </w:t>
      </w:r>
      <w:proofErr w:type="spellStart"/>
      <w:r w:rsidR="00C953BB">
        <w:rPr>
          <w:rStyle w:val="a5"/>
          <w:rFonts w:ascii="Times New Roman" w:hAnsi="Times New Roman" w:cs="Times New Roman"/>
          <w:b w:val="0"/>
          <w:sz w:val="28"/>
          <w:szCs w:val="28"/>
          <w:shd w:val="clear" w:color="auto" w:fill="FFFFFF"/>
        </w:rPr>
        <w:t>кожууна</w:t>
      </w:r>
      <w:proofErr w:type="spellEnd"/>
      <w:r w:rsidR="00C953BB">
        <w:rPr>
          <w:rStyle w:val="a5"/>
          <w:rFonts w:ascii="Times New Roman" w:hAnsi="Times New Roman" w:cs="Times New Roman"/>
          <w:b w:val="0"/>
          <w:sz w:val="28"/>
          <w:szCs w:val="28"/>
          <w:shd w:val="clear" w:color="auto" w:fill="FFFFFF"/>
        </w:rPr>
        <w:t xml:space="preserve"> Республики Тыва» </w:t>
      </w:r>
      <w:r w:rsidR="00C953BB" w:rsidRPr="00C953BB">
        <w:rPr>
          <w:rStyle w:val="a5"/>
          <w:rFonts w:ascii="Times New Roman" w:hAnsi="Times New Roman" w:cs="Times New Roman"/>
          <w:sz w:val="28"/>
          <w:szCs w:val="28"/>
          <w:shd w:val="clear" w:color="auto" w:fill="FFFFFF"/>
        </w:rPr>
        <w:t>Р</w:t>
      </w:r>
      <w:r>
        <w:rPr>
          <w:rStyle w:val="a5"/>
          <w:rFonts w:ascii="Times New Roman" w:hAnsi="Times New Roman" w:cs="Times New Roman"/>
          <w:sz w:val="28"/>
          <w:szCs w:val="28"/>
          <w:shd w:val="clear" w:color="auto" w:fill="FFFFFF"/>
        </w:rPr>
        <w:t>ЕШИЛ</w:t>
      </w:r>
      <w:r w:rsidR="00C953BB" w:rsidRPr="00C953BB">
        <w:rPr>
          <w:rStyle w:val="a5"/>
          <w:rFonts w:ascii="Times New Roman" w:hAnsi="Times New Roman" w:cs="Times New Roman"/>
          <w:sz w:val="28"/>
          <w:szCs w:val="28"/>
          <w:shd w:val="clear" w:color="auto" w:fill="FFFFFF"/>
        </w:rPr>
        <w:t>:</w:t>
      </w:r>
    </w:p>
    <w:p w:rsidR="00C03A93" w:rsidRDefault="00C03A93" w:rsidP="00C03A93">
      <w:pPr>
        <w:pStyle w:val="a7"/>
        <w:numPr>
          <w:ilvl w:val="0"/>
          <w:numId w:val="1"/>
        </w:numPr>
        <w:shd w:val="clear" w:color="auto" w:fill="FFFFFF"/>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Утвердить прилагаемое Положение о звании «Почетный житель села» сельского поселения </w:t>
      </w:r>
      <w:proofErr w:type="spellStart"/>
      <w:r>
        <w:rPr>
          <w:rFonts w:ascii="Times New Roman" w:hAnsi="Times New Roman" w:cs="Times New Roman"/>
          <w:sz w:val="28"/>
          <w:szCs w:val="28"/>
          <w:shd w:val="clear" w:color="auto" w:fill="FFFFFF"/>
        </w:rPr>
        <w:t>сумон</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Чаа-Хольский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Чаа-Хольского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кожууна</w:t>
      </w:r>
      <w:proofErr w:type="spellEnd"/>
      <w:r>
        <w:rPr>
          <w:rFonts w:ascii="Times New Roman" w:hAnsi="Times New Roman" w:cs="Times New Roman"/>
          <w:sz w:val="28"/>
          <w:szCs w:val="28"/>
          <w:shd w:val="clear" w:color="auto" w:fill="FFFFFF"/>
        </w:rPr>
        <w:t xml:space="preserve"> Республики Тыва (приложение 1)</w:t>
      </w:r>
    </w:p>
    <w:p w:rsidR="006E6823" w:rsidRDefault="006E6823" w:rsidP="00C03A93">
      <w:pPr>
        <w:pStyle w:val="a7"/>
        <w:numPr>
          <w:ilvl w:val="0"/>
          <w:numId w:val="1"/>
        </w:numPr>
        <w:shd w:val="clear" w:color="auto" w:fill="FFFFFF"/>
        <w:spacing w:after="0" w:line="240" w:lineRule="auto"/>
        <w:jc w:val="both"/>
        <w:rPr>
          <w:rFonts w:ascii="Times New Roman" w:hAnsi="Times New Roman" w:cs="Times New Roman"/>
          <w:sz w:val="28"/>
          <w:szCs w:val="28"/>
          <w:shd w:val="clear" w:color="auto" w:fill="FFFFFF"/>
        </w:rPr>
      </w:pPr>
      <w:r w:rsidRPr="006E6823">
        <w:rPr>
          <w:rFonts w:ascii="Times New Roman" w:eastAsia="Times New Roman" w:hAnsi="Times New Roman" w:cs="Times New Roman"/>
          <w:color w:val="000000"/>
          <w:sz w:val="28"/>
          <w:szCs w:val="28"/>
          <w:lang w:eastAsia="ru-RU"/>
        </w:rPr>
        <w:t>Решение вступает в силу с момента его подписания</w:t>
      </w:r>
      <w:r>
        <w:rPr>
          <w:rFonts w:ascii="Times New Roman" w:hAnsi="Times New Roman" w:cs="Times New Roman"/>
          <w:sz w:val="28"/>
          <w:szCs w:val="28"/>
          <w:shd w:val="clear" w:color="auto" w:fill="FFFFFF"/>
        </w:rPr>
        <w:t>.</w:t>
      </w:r>
    </w:p>
    <w:p w:rsidR="006E6823" w:rsidRDefault="006E6823" w:rsidP="00C03A93">
      <w:pPr>
        <w:pStyle w:val="a7"/>
        <w:numPr>
          <w:ilvl w:val="0"/>
          <w:numId w:val="1"/>
        </w:numPr>
        <w:shd w:val="clear" w:color="auto" w:fill="FFFFFF"/>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Настоящее решение разместить на официальном сайте Хурала представителей </w:t>
      </w:r>
      <w:proofErr w:type="spellStart"/>
      <w:r>
        <w:rPr>
          <w:rFonts w:ascii="Times New Roman" w:hAnsi="Times New Roman" w:cs="Times New Roman"/>
          <w:sz w:val="28"/>
          <w:szCs w:val="28"/>
          <w:shd w:val="clear" w:color="auto" w:fill="FFFFFF"/>
        </w:rPr>
        <w:t>Чаа-Хольского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кожууна</w:t>
      </w:r>
      <w:proofErr w:type="spellEnd"/>
      <w:r>
        <w:rPr>
          <w:rFonts w:ascii="Times New Roman" w:hAnsi="Times New Roman" w:cs="Times New Roman"/>
          <w:sz w:val="28"/>
          <w:szCs w:val="28"/>
          <w:shd w:val="clear" w:color="auto" w:fill="FFFFFF"/>
        </w:rPr>
        <w:t xml:space="preserve"> Республики Тыва.</w:t>
      </w:r>
    </w:p>
    <w:p w:rsidR="006E6823" w:rsidRDefault="006E6823" w:rsidP="006E6823">
      <w:pPr>
        <w:shd w:val="clear" w:color="auto" w:fill="FFFFFF"/>
        <w:spacing w:after="0" w:line="240" w:lineRule="auto"/>
        <w:jc w:val="both"/>
        <w:rPr>
          <w:rFonts w:ascii="Times New Roman" w:hAnsi="Times New Roman" w:cs="Times New Roman"/>
          <w:sz w:val="28"/>
          <w:szCs w:val="28"/>
          <w:shd w:val="clear" w:color="auto" w:fill="FFFFFF"/>
        </w:rPr>
      </w:pPr>
    </w:p>
    <w:p w:rsidR="006E6823" w:rsidRDefault="006E6823" w:rsidP="006E6823">
      <w:pPr>
        <w:shd w:val="clear" w:color="auto" w:fill="FFFFFF"/>
        <w:spacing w:after="0" w:line="240" w:lineRule="auto"/>
        <w:jc w:val="both"/>
        <w:rPr>
          <w:rFonts w:ascii="Times New Roman" w:hAnsi="Times New Roman" w:cs="Times New Roman"/>
          <w:sz w:val="28"/>
          <w:szCs w:val="28"/>
          <w:shd w:val="clear" w:color="auto" w:fill="FFFFFF"/>
        </w:rPr>
      </w:pPr>
    </w:p>
    <w:p w:rsidR="006E6823" w:rsidRDefault="006E6823" w:rsidP="006E6823">
      <w:pPr>
        <w:shd w:val="clear" w:color="auto" w:fill="FFFFFF"/>
        <w:spacing w:after="0" w:line="240" w:lineRule="auto"/>
        <w:jc w:val="both"/>
        <w:rPr>
          <w:rFonts w:ascii="Times New Roman" w:hAnsi="Times New Roman" w:cs="Times New Roman"/>
          <w:sz w:val="28"/>
          <w:szCs w:val="28"/>
          <w:shd w:val="clear" w:color="auto" w:fill="FFFFFF"/>
        </w:rPr>
      </w:pPr>
    </w:p>
    <w:p w:rsidR="006E6823" w:rsidRDefault="006E6823" w:rsidP="006E6823">
      <w:pPr>
        <w:shd w:val="clear" w:color="auto" w:fill="FFFFFF"/>
        <w:spacing w:after="0" w:line="240" w:lineRule="auto"/>
        <w:jc w:val="both"/>
        <w:rPr>
          <w:rFonts w:ascii="Times New Roman" w:hAnsi="Times New Roman" w:cs="Times New Roman"/>
          <w:sz w:val="28"/>
          <w:szCs w:val="28"/>
          <w:shd w:val="clear" w:color="auto" w:fill="FFFFFF"/>
        </w:rPr>
      </w:pPr>
    </w:p>
    <w:p w:rsidR="004F3F7A" w:rsidRDefault="004F3F7A" w:rsidP="006E6823">
      <w:pPr>
        <w:spacing w:after="0"/>
        <w:ind w:right="-5"/>
        <w:rPr>
          <w:rFonts w:ascii="Times New Roman" w:hAnsi="Times New Roman" w:cs="Times New Roman"/>
          <w:sz w:val="28"/>
          <w:szCs w:val="28"/>
        </w:rPr>
      </w:pPr>
    </w:p>
    <w:p w:rsidR="004F3F7A" w:rsidRDefault="004F3F7A" w:rsidP="006E6823">
      <w:pPr>
        <w:spacing w:after="0"/>
        <w:ind w:right="-5"/>
        <w:rPr>
          <w:rFonts w:ascii="Times New Roman" w:hAnsi="Times New Roman" w:cs="Times New Roman"/>
          <w:sz w:val="28"/>
          <w:szCs w:val="28"/>
        </w:rPr>
      </w:pPr>
    </w:p>
    <w:p w:rsidR="006E6823" w:rsidRPr="006E6823" w:rsidRDefault="006E6823" w:rsidP="006E6823">
      <w:pPr>
        <w:spacing w:after="0"/>
        <w:ind w:right="-5"/>
        <w:rPr>
          <w:rFonts w:ascii="Times New Roman" w:hAnsi="Times New Roman" w:cs="Times New Roman"/>
          <w:sz w:val="28"/>
          <w:szCs w:val="28"/>
        </w:rPr>
      </w:pPr>
      <w:r w:rsidRPr="006E6823">
        <w:rPr>
          <w:rFonts w:ascii="Times New Roman" w:hAnsi="Times New Roman" w:cs="Times New Roman"/>
          <w:sz w:val="28"/>
          <w:szCs w:val="28"/>
        </w:rPr>
        <w:t xml:space="preserve">Глава-Председатель Хурала представителей </w:t>
      </w:r>
    </w:p>
    <w:p w:rsidR="006E6823" w:rsidRPr="006E6823" w:rsidRDefault="006E6823" w:rsidP="006E6823">
      <w:pPr>
        <w:spacing w:after="0"/>
        <w:ind w:right="-5"/>
        <w:rPr>
          <w:rFonts w:ascii="Times New Roman" w:hAnsi="Times New Roman" w:cs="Times New Roman"/>
          <w:sz w:val="28"/>
          <w:szCs w:val="28"/>
        </w:rPr>
      </w:pPr>
      <w:r w:rsidRPr="006E6823">
        <w:rPr>
          <w:rFonts w:ascii="Times New Roman" w:hAnsi="Times New Roman" w:cs="Times New Roman"/>
          <w:sz w:val="28"/>
          <w:szCs w:val="28"/>
        </w:rPr>
        <w:t>сельского поселения «</w:t>
      </w:r>
      <w:proofErr w:type="spellStart"/>
      <w:r w:rsidRPr="006E6823">
        <w:rPr>
          <w:rFonts w:ascii="Times New Roman" w:hAnsi="Times New Roman" w:cs="Times New Roman"/>
          <w:sz w:val="28"/>
          <w:szCs w:val="28"/>
        </w:rPr>
        <w:t>Сумон</w:t>
      </w:r>
      <w:proofErr w:type="spellEnd"/>
      <w:r w:rsidRPr="006E6823">
        <w:rPr>
          <w:rFonts w:ascii="Times New Roman" w:hAnsi="Times New Roman" w:cs="Times New Roman"/>
          <w:sz w:val="28"/>
          <w:szCs w:val="28"/>
        </w:rPr>
        <w:t xml:space="preserve"> </w:t>
      </w:r>
      <w:proofErr w:type="spellStart"/>
      <w:r w:rsidRPr="006E6823">
        <w:rPr>
          <w:rFonts w:ascii="Times New Roman" w:hAnsi="Times New Roman" w:cs="Times New Roman"/>
          <w:sz w:val="28"/>
          <w:szCs w:val="28"/>
        </w:rPr>
        <w:t>Чаа-Хольский</w:t>
      </w:r>
      <w:proofErr w:type="spellEnd"/>
    </w:p>
    <w:p w:rsidR="006E6823" w:rsidRPr="006E6823" w:rsidRDefault="006E6823" w:rsidP="006E6823">
      <w:pPr>
        <w:spacing w:after="0"/>
        <w:rPr>
          <w:rFonts w:ascii="Times New Roman" w:hAnsi="Times New Roman" w:cs="Times New Roman"/>
          <w:noProof/>
        </w:rPr>
      </w:pPr>
      <w:proofErr w:type="spellStart"/>
      <w:r w:rsidRPr="006E6823">
        <w:rPr>
          <w:rFonts w:ascii="Times New Roman" w:hAnsi="Times New Roman" w:cs="Times New Roman"/>
          <w:sz w:val="28"/>
          <w:szCs w:val="28"/>
        </w:rPr>
        <w:t>Чаа-Хольского</w:t>
      </w:r>
      <w:proofErr w:type="spellEnd"/>
      <w:r w:rsidRPr="006E6823">
        <w:rPr>
          <w:rFonts w:ascii="Times New Roman" w:hAnsi="Times New Roman" w:cs="Times New Roman"/>
          <w:sz w:val="28"/>
          <w:szCs w:val="28"/>
        </w:rPr>
        <w:t xml:space="preserve"> </w:t>
      </w:r>
      <w:proofErr w:type="spellStart"/>
      <w:r w:rsidRPr="006E6823">
        <w:rPr>
          <w:rFonts w:ascii="Times New Roman" w:hAnsi="Times New Roman" w:cs="Times New Roman"/>
          <w:sz w:val="28"/>
          <w:szCs w:val="28"/>
        </w:rPr>
        <w:t>кожууна</w:t>
      </w:r>
      <w:proofErr w:type="spellEnd"/>
      <w:r w:rsidRPr="006E6823">
        <w:rPr>
          <w:rFonts w:ascii="Times New Roman" w:hAnsi="Times New Roman" w:cs="Times New Roman"/>
          <w:sz w:val="28"/>
          <w:szCs w:val="28"/>
        </w:rPr>
        <w:t xml:space="preserve"> Республики Тыва»:                                     Б. </w:t>
      </w:r>
      <w:proofErr w:type="spellStart"/>
      <w:r w:rsidRPr="006E6823">
        <w:rPr>
          <w:rFonts w:ascii="Times New Roman" w:hAnsi="Times New Roman" w:cs="Times New Roman"/>
          <w:sz w:val="28"/>
          <w:szCs w:val="28"/>
        </w:rPr>
        <w:t>Чаш-оол</w:t>
      </w:r>
      <w:proofErr w:type="spellEnd"/>
    </w:p>
    <w:p w:rsidR="00FF78A7" w:rsidRDefault="00FF78A7" w:rsidP="006E6823">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FF78A7" w:rsidRDefault="00FF78A7" w:rsidP="006E6823">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215F54" w:rsidRDefault="00215F54" w:rsidP="006E6823">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AD2AFA" w:rsidRDefault="00AD2AFA" w:rsidP="006E6823">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C953BB" w:rsidRDefault="00C953BB" w:rsidP="006E6823">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УТВЕРЖДЕНО</w:t>
      </w:r>
    </w:p>
    <w:p w:rsid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953BB">
        <w:rPr>
          <w:rFonts w:ascii="Times New Roman" w:eastAsia="Times New Roman" w:hAnsi="Times New Roman" w:cs="Times New Roman"/>
          <w:color w:val="000000"/>
          <w:sz w:val="24"/>
          <w:szCs w:val="24"/>
          <w:lang w:eastAsia="ru-RU"/>
        </w:rPr>
        <w:t xml:space="preserve">решением </w:t>
      </w:r>
      <w:r>
        <w:rPr>
          <w:rFonts w:ascii="Times New Roman" w:eastAsia="Times New Roman" w:hAnsi="Times New Roman" w:cs="Times New Roman"/>
          <w:color w:val="000000"/>
          <w:sz w:val="24"/>
          <w:szCs w:val="24"/>
          <w:lang w:eastAsia="ru-RU"/>
        </w:rPr>
        <w:t>Хурала представителей сельского</w:t>
      </w:r>
    </w:p>
    <w:p w:rsid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поселения «</w:t>
      </w:r>
      <w:proofErr w:type="spellStart"/>
      <w:r>
        <w:rPr>
          <w:rFonts w:ascii="Times New Roman" w:eastAsia="Times New Roman" w:hAnsi="Times New Roman" w:cs="Times New Roman"/>
          <w:color w:val="000000"/>
          <w:sz w:val="24"/>
          <w:szCs w:val="24"/>
          <w:lang w:eastAsia="ru-RU"/>
        </w:rPr>
        <w:t>Сумон</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Чаа-Хольский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Чаа-Хольского</w:t>
      </w:r>
      <w:proofErr w:type="spellEnd"/>
    </w:p>
    <w:p w:rsidR="00C953BB" w:rsidRP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кожууна</w:t>
      </w:r>
      <w:proofErr w:type="spellEnd"/>
      <w:r>
        <w:rPr>
          <w:rFonts w:ascii="Times New Roman" w:eastAsia="Times New Roman" w:hAnsi="Times New Roman" w:cs="Times New Roman"/>
          <w:color w:val="000000"/>
          <w:sz w:val="24"/>
          <w:szCs w:val="24"/>
          <w:lang w:eastAsia="ru-RU"/>
        </w:rPr>
        <w:t xml:space="preserve"> Республики Тыва»</w:t>
      </w:r>
    </w:p>
    <w:p w:rsidR="00C953BB" w:rsidRP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953BB">
        <w:rPr>
          <w:rFonts w:ascii="Times New Roman" w:eastAsia="Times New Roman" w:hAnsi="Times New Roman" w:cs="Times New Roman"/>
          <w:color w:val="000000"/>
          <w:sz w:val="24"/>
          <w:szCs w:val="24"/>
          <w:lang w:eastAsia="ru-RU"/>
        </w:rPr>
        <w:t xml:space="preserve">от </w:t>
      </w:r>
      <w:r>
        <w:rPr>
          <w:rFonts w:ascii="Times New Roman" w:eastAsia="Times New Roman" w:hAnsi="Times New Roman" w:cs="Times New Roman"/>
          <w:color w:val="000000"/>
          <w:sz w:val="24"/>
          <w:szCs w:val="24"/>
          <w:lang w:eastAsia="ru-RU"/>
        </w:rPr>
        <w:t>«__»</w:t>
      </w:r>
      <w:r w:rsidRPr="00C953B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_______</w:t>
      </w:r>
      <w:r w:rsidRPr="00C953BB">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eastAsia="ru-RU"/>
        </w:rPr>
        <w:t>2</w:t>
      </w:r>
      <w:r w:rsidRPr="00C953BB">
        <w:rPr>
          <w:rFonts w:ascii="Times New Roman" w:eastAsia="Times New Roman" w:hAnsi="Times New Roman" w:cs="Times New Roman"/>
          <w:color w:val="000000"/>
          <w:sz w:val="24"/>
          <w:szCs w:val="24"/>
          <w:lang w:eastAsia="ru-RU"/>
        </w:rPr>
        <w:t xml:space="preserve"> года № </w:t>
      </w:r>
      <w:r>
        <w:rPr>
          <w:rFonts w:ascii="Times New Roman" w:eastAsia="Times New Roman" w:hAnsi="Times New Roman" w:cs="Times New Roman"/>
          <w:color w:val="000000"/>
          <w:sz w:val="24"/>
          <w:szCs w:val="24"/>
          <w:lang w:eastAsia="ru-RU"/>
        </w:rPr>
        <w:t>__</w:t>
      </w:r>
    </w:p>
    <w:p w:rsid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p>
    <w:p w:rsidR="00C953BB" w:rsidRPr="00C953BB" w:rsidRDefault="00C953BB" w:rsidP="00C953B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953BB">
        <w:rPr>
          <w:rFonts w:ascii="Times New Roman" w:eastAsia="Times New Roman" w:hAnsi="Times New Roman" w:cs="Times New Roman"/>
          <w:color w:val="000000"/>
          <w:sz w:val="24"/>
          <w:szCs w:val="24"/>
          <w:lang w:eastAsia="ru-RU"/>
        </w:rPr>
        <w:t>(Приложение 1)</w:t>
      </w:r>
    </w:p>
    <w:p w:rsidR="004C1EAE" w:rsidRDefault="004C1EAE" w:rsidP="004C1EAE">
      <w:pPr>
        <w:shd w:val="clear" w:color="auto" w:fill="FFFFFF"/>
        <w:spacing w:after="0" w:line="240" w:lineRule="auto"/>
        <w:ind w:firstLine="708"/>
        <w:jc w:val="both"/>
        <w:rPr>
          <w:rFonts w:ascii="Times New Roman" w:hAnsi="Times New Roman" w:cs="Times New Roman"/>
          <w:sz w:val="28"/>
          <w:szCs w:val="28"/>
          <w:shd w:val="clear" w:color="auto" w:fill="FFFFFF"/>
        </w:rPr>
      </w:pPr>
    </w:p>
    <w:p w:rsidR="004C1EAE" w:rsidRPr="004C1EAE" w:rsidRDefault="004C1EAE" w:rsidP="004C1EAE">
      <w:pPr>
        <w:spacing w:after="150" w:line="240" w:lineRule="auto"/>
        <w:jc w:val="center"/>
        <w:rPr>
          <w:rFonts w:ascii="Arial" w:eastAsia="Times New Roman" w:hAnsi="Arial" w:cs="Arial"/>
          <w:color w:val="3C3C3C"/>
          <w:sz w:val="21"/>
          <w:szCs w:val="21"/>
          <w:lang w:eastAsia="ru-RU"/>
        </w:rPr>
      </w:pPr>
      <w:r w:rsidRPr="004C1EAE">
        <w:rPr>
          <w:rFonts w:ascii="Arial" w:eastAsia="Times New Roman" w:hAnsi="Arial" w:cs="Arial"/>
          <w:b/>
          <w:bCs/>
          <w:color w:val="3C3C3C"/>
          <w:sz w:val="21"/>
          <w:lang w:eastAsia="ru-RU"/>
        </w:rPr>
        <w:t>ПОЛОЖЕНИЕ</w:t>
      </w:r>
    </w:p>
    <w:p w:rsidR="004C1EAE" w:rsidRPr="004C1EAE" w:rsidRDefault="004C1EAE" w:rsidP="004C1EAE">
      <w:pPr>
        <w:spacing w:after="150" w:line="240" w:lineRule="auto"/>
        <w:jc w:val="center"/>
        <w:rPr>
          <w:rFonts w:ascii="Arial" w:eastAsia="Times New Roman" w:hAnsi="Arial" w:cs="Arial"/>
          <w:color w:val="3C3C3C"/>
          <w:sz w:val="21"/>
          <w:szCs w:val="21"/>
          <w:lang w:eastAsia="ru-RU"/>
        </w:rPr>
      </w:pPr>
      <w:r w:rsidRPr="004C1EAE">
        <w:rPr>
          <w:rFonts w:ascii="Arial" w:eastAsia="Times New Roman" w:hAnsi="Arial" w:cs="Arial"/>
          <w:b/>
          <w:bCs/>
          <w:color w:val="3C3C3C"/>
          <w:sz w:val="21"/>
          <w:lang w:eastAsia="ru-RU"/>
        </w:rPr>
        <w:t>«О ЗВАНИИ «ПОЧЕТНЫЙ</w:t>
      </w:r>
      <w:r w:rsidRPr="004C1EAE">
        <w:rPr>
          <w:rFonts w:ascii="Arial" w:eastAsia="Times New Roman" w:hAnsi="Arial" w:cs="Arial"/>
          <w:color w:val="3C3C3C"/>
          <w:sz w:val="21"/>
          <w:szCs w:val="21"/>
          <w:lang w:eastAsia="ru-RU"/>
        </w:rPr>
        <w:br/>
      </w:r>
      <w:r w:rsidRPr="004C1EAE">
        <w:rPr>
          <w:rFonts w:ascii="Arial" w:eastAsia="Times New Roman" w:hAnsi="Arial" w:cs="Arial"/>
          <w:b/>
          <w:bCs/>
          <w:color w:val="3C3C3C"/>
          <w:sz w:val="21"/>
          <w:lang w:eastAsia="ru-RU"/>
        </w:rPr>
        <w:t>ЖИТЕЛЬ СЕЛА</w:t>
      </w:r>
      <w:r w:rsidR="00AD2AFA">
        <w:rPr>
          <w:rFonts w:ascii="Arial" w:eastAsia="Times New Roman" w:hAnsi="Arial" w:cs="Arial"/>
          <w:b/>
          <w:bCs/>
          <w:color w:val="3C3C3C"/>
          <w:sz w:val="21"/>
          <w:lang w:eastAsia="ru-RU"/>
        </w:rPr>
        <w:t xml:space="preserve"> ЧАА-ХОЛЬ</w:t>
      </w:r>
      <w:r w:rsidR="008A672F">
        <w:rPr>
          <w:rFonts w:ascii="Arial" w:eastAsia="Times New Roman" w:hAnsi="Arial" w:cs="Arial"/>
          <w:b/>
          <w:bCs/>
          <w:color w:val="3C3C3C"/>
          <w:sz w:val="21"/>
          <w:lang w:eastAsia="ru-RU"/>
        </w:rPr>
        <w:t>»</w:t>
      </w:r>
      <w:r w:rsidRPr="004C1EAE">
        <w:rPr>
          <w:rFonts w:ascii="Arial" w:eastAsia="Times New Roman" w:hAnsi="Arial" w:cs="Arial"/>
          <w:b/>
          <w:bCs/>
          <w:color w:val="3C3C3C"/>
          <w:sz w:val="21"/>
          <w:lang w:eastAsia="ru-RU"/>
        </w:rPr>
        <w:t>»</w:t>
      </w:r>
    </w:p>
    <w:p w:rsidR="00F37F71" w:rsidRDefault="00F37F71" w:rsidP="00F37F71">
      <w:pPr>
        <w:spacing w:after="0" w:line="240" w:lineRule="auto"/>
        <w:jc w:val="center"/>
        <w:rPr>
          <w:rFonts w:ascii="Times New Roman" w:eastAsia="Times New Roman" w:hAnsi="Times New Roman" w:cs="Times New Roman"/>
          <w:sz w:val="28"/>
          <w:szCs w:val="28"/>
          <w:lang w:eastAsia="ru-RU"/>
        </w:rPr>
      </w:pPr>
      <w:r w:rsidRPr="00F37F71">
        <w:rPr>
          <w:rFonts w:ascii="Times New Roman" w:eastAsia="Times New Roman" w:hAnsi="Times New Roman" w:cs="Times New Roman"/>
          <w:sz w:val="28"/>
          <w:szCs w:val="28"/>
          <w:lang w:val="en-US" w:eastAsia="ru-RU"/>
        </w:rPr>
        <w:t>I</w:t>
      </w:r>
      <w:r w:rsidRPr="00F37F71">
        <w:rPr>
          <w:rFonts w:ascii="Times New Roman" w:eastAsia="Times New Roman" w:hAnsi="Times New Roman" w:cs="Times New Roman"/>
          <w:sz w:val="28"/>
          <w:szCs w:val="28"/>
          <w:lang w:eastAsia="ru-RU"/>
        </w:rPr>
        <w:t>.</w:t>
      </w:r>
    </w:p>
    <w:p w:rsidR="008A672F" w:rsidRDefault="004C1EAE" w:rsidP="00F37F71">
      <w:pPr>
        <w:spacing w:after="0" w:line="240" w:lineRule="auto"/>
        <w:jc w:val="both"/>
        <w:rPr>
          <w:rFonts w:ascii="Times New Roman" w:eastAsia="Times New Roman" w:hAnsi="Times New Roman" w:cs="Times New Roman"/>
          <w:sz w:val="28"/>
          <w:szCs w:val="28"/>
          <w:lang w:eastAsia="ru-RU"/>
        </w:rPr>
      </w:pPr>
      <w:r w:rsidRPr="004C1EAE">
        <w:rPr>
          <w:rFonts w:ascii="Arial" w:eastAsia="Times New Roman" w:hAnsi="Arial" w:cs="Arial"/>
          <w:color w:val="3C3C3C"/>
          <w:sz w:val="21"/>
          <w:szCs w:val="21"/>
          <w:lang w:eastAsia="ru-RU"/>
        </w:rPr>
        <w:br/>
      </w:r>
      <w:r w:rsidRPr="004C1EAE">
        <w:rPr>
          <w:rFonts w:ascii="Times New Roman" w:eastAsia="Times New Roman" w:hAnsi="Times New Roman" w:cs="Times New Roman"/>
          <w:sz w:val="28"/>
          <w:szCs w:val="28"/>
          <w:lang w:eastAsia="ru-RU"/>
        </w:rPr>
        <w:t>1.1. Почетное звание «Почётный житель села</w:t>
      </w:r>
      <w:r w:rsidR="008A672F" w:rsidRPr="008A672F">
        <w:rPr>
          <w:rFonts w:ascii="Times New Roman" w:eastAsia="Times New Roman" w:hAnsi="Times New Roman" w:cs="Times New Roman"/>
          <w:sz w:val="28"/>
          <w:szCs w:val="28"/>
          <w:lang w:eastAsia="ru-RU"/>
        </w:rPr>
        <w:t xml:space="preserve"> Чаа-Холь</w:t>
      </w:r>
      <w:r w:rsidRPr="004C1EAE">
        <w:rPr>
          <w:rFonts w:ascii="Times New Roman" w:eastAsia="Times New Roman" w:hAnsi="Times New Roman" w:cs="Times New Roman"/>
          <w:sz w:val="28"/>
          <w:szCs w:val="28"/>
          <w:lang w:eastAsia="ru-RU"/>
        </w:rPr>
        <w:t>» является высшим признанием заслуг удостоенного лица перед муниципал</w:t>
      </w:r>
      <w:r w:rsidR="000F7C30">
        <w:rPr>
          <w:rFonts w:ascii="Times New Roman" w:eastAsia="Times New Roman" w:hAnsi="Times New Roman" w:cs="Times New Roman"/>
          <w:sz w:val="28"/>
          <w:szCs w:val="28"/>
          <w:lang w:eastAsia="ru-RU"/>
        </w:rPr>
        <w:t xml:space="preserve">ьным образованием </w:t>
      </w:r>
      <w:proofErr w:type="spellStart"/>
      <w:r w:rsidR="000F7C30">
        <w:rPr>
          <w:rFonts w:ascii="Times New Roman" w:eastAsia="Times New Roman" w:hAnsi="Times New Roman" w:cs="Times New Roman"/>
          <w:sz w:val="28"/>
          <w:szCs w:val="28"/>
          <w:lang w:eastAsia="ru-RU"/>
        </w:rPr>
        <w:t>Чаа-Хольского</w:t>
      </w:r>
      <w:proofErr w:type="spellEnd"/>
      <w:r w:rsidRPr="004C1EAE">
        <w:rPr>
          <w:rFonts w:ascii="Times New Roman" w:eastAsia="Times New Roman" w:hAnsi="Times New Roman" w:cs="Times New Roman"/>
          <w:sz w:val="28"/>
          <w:szCs w:val="28"/>
          <w:lang w:eastAsia="ru-RU"/>
        </w:rPr>
        <w:t xml:space="preserve"> сельского поселения и его жителями, поощрения личной деятельности, направленной на пользу муниципального образования, </w:t>
      </w:r>
      <w:r w:rsidR="008A672F" w:rsidRPr="008A672F">
        <w:rPr>
          <w:rFonts w:ascii="Times New Roman" w:eastAsia="Times New Roman" w:hAnsi="Times New Roman" w:cs="Times New Roman"/>
          <w:sz w:val="28"/>
          <w:szCs w:val="28"/>
          <w:lang w:eastAsia="ru-RU"/>
        </w:rPr>
        <w:t>о</w:t>
      </w:r>
      <w:r w:rsidRPr="004C1EAE">
        <w:rPr>
          <w:rFonts w:ascii="Times New Roman" w:eastAsia="Times New Roman" w:hAnsi="Times New Roman" w:cs="Times New Roman"/>
          <w:sz w:val="28"/>
          <w:szCs w:val="28"/>
          <w:lang w:eastAsia="ru-RU"/>
        </w:rPr>
        <w:t>беспечение</w:t>
      </w:r>
      <w:r w:rsidR="00215F54">
        <w:rPr>
          <w:rFonts w:ascii="Times New Roman" w:eastAsia="Times New Roman" w:hAnsi="Times New Roman" w:cs="Times New Roman"/>
          <w:sz w:val="28"/>
          <w:szCs w:val="28"/>
          <w:lang w:eastAsia="ru-RU"/>
        </w:rPr>
        <w:t xml:space="preserve"> </w:t>
      </w:r>
      <w:r w:rsidR="008A672F">
        <w:rPr>
          <w:rFonts w:ascii="Times New Roman" w:eastAsia="Times New Roman" w:hAnsi="Times New Roman" w:cs="Times New Roman"/>
          <w:sz w:val="28"/>
          <w:szCs w:val="28"/>
          <w:lang w:eastAsia="ru-RU"/>
        </w:rPr>
        <w:t xml:space="preserve">его </w:t>
      </w:r>
      <w:r w:rsidRPr="004C1EAE">
        <w:rPr>
          <w:rFonts w:ascii="Times New Roman" w:eastAsia="Times New Roman" w:hAnsi="Times New Roman" w:cs="Times New Roman"/>
          <w:sz w:val="28"/>
          <w:szCs w:val="28"/>
          <w:lang w:eastAsia="ru-RU"/>
        </w:rPr>
        <w:t>благополучия и</w:t>
      </w:r>
      <w:r w:rsidR="008A672F" w:rsidRPr="008A672F">
        <w:rPr>
          <w:rFonts w:ascii="Times New Roman" w:eastAsia="Times New Roman" w:hAnsi="Times New Roman" w:cs="Times New Roman"/>
          <w:sz w:val="28"/>
          <w:szCs w:val="28"/>
          <w:lang w:eastAsia="ru-RU"/>
        </w:rPr>
        <w:t xml:space="preserve"> процветания.</w:t>
      </w:r>
    </w:p>
    <w:p w:rsidR="008A672F" w:rsidRDefault="004C1EAE" w:rsidP="008A672F">
      <w:pPr>
        <w:spacing w:after="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1.2. Почетное звание "Почетный житель села</w:t>
      </w:r>
      <w:r w:rsidR="008A672F">
        <w:rPr>
          <w:rFonts w:ascii="Times New Roman" w:eastAsia="Times New Roman" w:hAnsi="Times New Roman" w:cs="Times New Roman"/>
          <w:sz w:val="28"/>
          <w:szCs w:val="28"/>
          <w:lang w:eastAsia="ru-RU"/>
        </w:rPr>
        <w:t xml:space="preserve"> Чаа-Холь</w:t>
      </w:r>
      <w:r w:rsidRPr="004C1EAE">
        <w:rPr>
          <w:rFonts w:ascii="Times New Roman" w:eastAsia="Times New Roman" w:hAnsi="Times New Roman" w:cs="Times New Roman"/>
          <w:sz w:val="28"/>
          <w:szCs w:val="28"/>
          <w:lang w:eastAsia="ru-RU"/>
        </w:rPr>
        <w:t xml:space="preserve">" присваивается жителям сельского поселения </w:t>
      </w:r>
      <w:proofErr w:type="spellStart"/>
      <w:r w:rsidR="008A672F">
        <w:rPr>
          <w:rFonts w:ascii="Times New Roman" w:eastAsia="Times New Roman" w:hAnsi="Times New Roman" w:cs="Times New Roman"/>
          <w:sz w:val="28"/>
          <w:szCs w:val="28"/>
          <w:lang w:eastAsia="ru-RU"/>
        </w:rPr>
        <w:t>сумон</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Чаа-Хольский</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Чаа-Хольского</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кожууна</w:t>
      </w:r>
      <w:proofErr w:type="spellEnd"/>
      <w:r w:rsidR="008A672F">
        <w:rPr>
          <w:rFonts w:ascii="Times New Roman" w:eastAsia="Times New Roman" w:hAnsi="Times New Roman" w:cs="Times New Roman"/>
          <w:sz w:val="28"/>
          <w:szCs w:val="28"/>
          <w:lang w:eastAsia="ru-RU"/>
        </w:rPr>
        <w:t xml:space="preserve"> Республики Тыва</w:t>
      </w:r>
      <w:r w:rsidRPr="004C1EAE">
        <w:rPr>
          <w:rFonts w:ascii="Times New Roman" w:eastAsia="Times New Roman" w:hAnsi="Times New Roman" w:cs="Times New Roman"/>
          <w:sz w:val="28"/>
          <w:szCs w:val="28"/>
          <w:lang w:eastAsia="ru-RU"/>
        </w:rPr>
        <w:t>:</w:t>
      </w:r>
      <w:r w:rsidRPr="004C1EAE">
        <w:rPr>
          <w:rFonts w:ascii="Times New Roman" w:eastAsia="Times New Roman" w:hAnsi="Times New Roman" w:cs="Times New Roman"/>
          <w:sz w:val="28"/>
          <w:szCs w:val="28"/>
          <w:lang w:eastAsia="ru-RU"/>
        </w:rPr>
        <w:br/>
        <w:t xml:space="preserve">- проявившим себя в общественной, культурной, хозяйственной и благотворительной деятельности на территории </w:t>
      </w:r>
      <w:r w:rsidR="008A672F">
        <w:rPr>
          <w:rFonts w:ascii="Times New Roman" w:eastAsia="Times New Roman" w:hAnsi="Times New Roman" w:cs="Times New Roman"/>
          <w:sz w:val="28"/>
          <w:szCs w:val="28"/>
          <w:lang w:eastAsia="ru-RU"/>
        </w:rPr>
        <w:t xml:space="preserve">сельского поселения </w:t>
      </w:r>
      <w:proofErr w:type="spellStart"/>
      <w:r w:rsidR="008A672F">
        <w:rPr>
          <w:rFonts w:ascii="Times New Roman" w:eastAsia="Times New Roman" w:hAnsi="Times New Roman" w:cs="Times New Roman"/>
          <w:sz w:val="28"/>
          <w:szCs w:val="28"/>
          <w:lang w:eastAsia="ru-RU"/>
        </w:rPr>
        <w:t>сумона</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Чаа-Хольский</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Чаа-Хольского</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кожууна</w:t>
      </w:r>
      <w:proofErr w:type="spellEnd"/>
      <w:r w:rsidR="008A672F">
        <w:rPr>
          <w:rFonts w:ascii="Times New Roman" w:eastAsia="Times New Roman" w:hAnsi="Times New Roman" w:cs="Times New Roman"/>
          <w:sz w:val="28"/>
          <w:szCs w:val="28"/>
          <w:lang w:eastAsia="ru-RU"/>
        </w:rPr>
        <w:t xml:space="preserve"> Республики Тыва</w:t>
      </w:r>
      <w:r w:rsidRPr="004C1EAE">
        <w:rPr>
          <w:rFonts w:ascii="Times New Roman" w:eastAsia="Times New Roman" w:hAnsi="Times New Roman" w:cs="Times New Roman"/>
          <w:sz w:val="28"/>
          <w:szCs w:val="28"/>
          <w:lang w:eastAsia="ru-RU"/>
        </w:rPr>
        <w:t>;</w:t>
      </w:r>
    </w:p>
    <w:p w:rsidR="008A672F" w:rsidRDefault="004C1EAE" w:rsidP="008A672F">
      <w:pPr>
        <w:spacing w:after="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 xml:space="preserve">- внесшим большой вклад в развитие </w:t>
      </w:r>
      <w:r w:rsidR="008A672F">
        <w:rPr>
          <w:rFonts w:ascii="Times New Roman" w:eastAsia="Times New Roman" w:hAnsi="Times New Roman" w:cs="Times New Roman"/>
          <w:sz w:val="28"/>
          <w:szCs w:val="28"/>
          <w:lang w:eastAsia="ru-RU"/>
        </w:rPr>
        <w:t>сельского поселения</w:t>
      </w:r>
      <w:r w:rsidRPr="004C1EAE">
        <w:rPr>
          <w:rFonts w:ascii="Times New Roman" w:eastAsia="Times New Roman" w:hAnsi="Times New Roman" w:cs="Times New Roman"/>
          <w:sz w:val="28"/>
          <w:szCs w:val="28"/>
          <w:lang w:eastAsia="ru-RU"/>
        </w:rPr>
        <w:t>;</w:t>
      </w:r>
    </w:p>
    <w:p w:rsidR="00F37F71" w:rsidRDefault="004C1EAE" w:rsidP="00F37F71">
      <w:pPr>
        <w:spacing w:after="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 xml:space="preserve">- совершившим мужественные поступки на </w:t>
      </w:r>
      <w:r w:rsidR="00F37F71">
        <w:rPr>
          <w:rFonts w:ascii="Times New Roman" w:eastAsia="Times New Roman" w:hAnsi="Times New Roman" w:cs="Times New Roman"/>
          <w:sz w:val="28"/>
          <w:szCs w:val="28"/>
          <w:lang w:eastAsia="ru-RU"/>
        </w:rPr>
        <w:t xml:space="preserve">территории </w:t>
      </w:r>
      <w:r w:rsidR="008A672F">
        <w:rPr>
          <w:rFonts w:ascii="Times New Roman" w:eastAsia="Times New Roman" w:hAnsi="Times New Roman" w:cs="Times New Roman"/>
          <w:sz w:val="28"/>
          <w:szCs w:val="28"/>
          <w:lang w:eastAsia="ru-RU"/>
        </w:rPr>
        <w:t xml:space="preserve">сельского поселения </w:t>
      </w:r>
      <w:proofErr w:type="spellStart"/>
      <w:r w:rsidR="008A672F">
        <w:rPr>
          <w:rFonts w:ascii="Times New Roman" w:eastAsia="Times New Roman" w:hAnsi="Times New Roman" w:cs="Times New Roman"/>
          <w:sz w:val="28"/>
          <w:szCs w:val="28"/>
          <w:lang w:eastAsia="ru-RU"/>
        </w:rPr>
        <w:t>сумона</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Чаа-Хольский</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Чаа-Хольского</w:t>
      </w:r>
      <w:proofErr w:type="spellEnd"/>
      <w:r w:rsidR="008A672F">
        <w:rPr>
          <w:rFonts w:ascii="Times New Roman" w:eastAsia="Times New Roman" w:hAnsi="Times New Roman" w:cs="Times New Roman"/>
          <w:sz w:val="28"/>
          <w:szCs w:val="28"/>
          <w:lang w:eastAsia="ru-RU"/>
        </w:rPr>
        <w:t xml:space="preserve"> </w:t>
      </w:r>
      <w:proofErr w:type="spellStart"/>
      <w:r w:rsidR="008A672F">
        <w:rPr>
          <w:rFonts w:ascii="Times New Roman" w:eastAsia="Times New Roman" w:hAnsi="Times New Roman" w:cs="Times New Roman"/>
          <w:sz w:val="28"/>
          <w:szCs w:val="28"/>
          <w:lang w:eastAsia="ru-RU"/>
        </w:rPr>
        <w:t>кожууна</w:t>
      </w:r>
      <w:proofErr w:type="spellEnd"/>
      <w:r w:rsidR="008A672F">
        <w:rPr>
          <w:rFonts w:ascii="Times New Roman" w:eastAsia="Times New Roman" w:hAnsi="Times New Roman" w:cs="Times New Roman"/>
          <w:sz w:val="28"/>
          <w:szCs w:val="28"/>
          <w:lang w:eastAsia="ru-RU"/>
        </w:rPr>
        <w:t xml:space="preserve"> Республики Тыва</w:t>
      </w:r>
      <w:r w:rsidRPr="004C1EAE">
        <w:rPr>
          <w:rFonts w:ascii="Times New Roman" w:eastAsia="Times New Roman" w:hAnsi="Times New Roman" w:cs="Times New Roman"/>
          <w:sz w:val="28"/>
          <w:szCs w:val="28"/>
          <w:lang w:eastAsia="ru-RU"/>
        </w:rPr>
        <w:t>.</w:t>
      </w:r>
      <w:r w:rsidRPr="004C1EAE">
        <w:rPr>
          <w:rFonts w:ascii="Times New Roman" w:eastAsia="Times New Roman" w:hAnsi="Times New Roman" w:cs="Times New Roman"/>
          <w:sz w:val="28"/>
          <w:szCs w:val="28"/>
          <w:lang w:eastAsia="ru-RU"/>
        </w:rPr>
        <w:br/>
        <w:t>1.3 Почётное звание «Почетный житель села</w:t>
      </w:r>
      <w:r w:rsidR="00F37F71">
        <w:rPr>
          <w:rFonts w:ascii="Times New Roman" w:eastAsia="Times New Roman" w:hAnsi="Times New Roman" w:cs="Times New Roman"/>
          <w:sz w:val="28"/>
          <w:szCs w:val="28"/>
          <w:lang w:eastAsia="ru-RU"/>
        </w:rPr>
        <w:t xml:space="preserve"> Чаа-Холь</w:t>
      </w:r>
      <w:r w:rsidR="00215F54">
        <w:rPr>
          <w:rFonts w:ascii="Times New Roman" w:eastAsia="Times New Roman" w:hAnsi="Times New Roman" w:cs="Times New Roman"/>
          <w:sz w:val="28"/>
          <w:szCs w:val="28"/>
          <w:lang w:eastAsia="ru-RU"/>
        </w:rPr>
        <w:t>» сельского поселения</w:t>
      </w:r>
      <w:r w:rsidR="00F37F71">
        <w:rPr>
          <w:rFonts w:ascii="Times New Roman" w:eastAsia="Times New Roman" w:hAnsi="Times New Roman" w:cs="Times New Roman"/>
          <w:sz w:val="28"/>
          <w:szCs w:val="28"/>
          <w:lang w:eastAsia="ru-RU"/>
        </w:rPr>
        <w:t xml:space="preserve"> </w:t>
      </w:r>
      <w:proofErr w:type="spellStart"/>
      <w:r w:rsidR="00F37F71">
        <w:rPr>
          <w:rFonts w:ascii="Times New Roman" w:eastAsia="Times New Roman" w:hAnsi="Times New Roman" w:cs="Times New Roman"/>
          <w:sz w:val="28"/>
          <w:szCs w:val="28"/>
          <w:lang w:eastAsia="ru-RU"/>
        </w:rPr>
        <w:t>сумон</w:t>
      </w:r>
      <w:proofErr w:type="spellEnd"/>
      <w:r w:rsidR="00F37F71">
        <w:rPr>
          <w:rFonts w:ascii="Times New Roman" w:eastAsia="Times New Roman" w:hAnsi="Times New Roman" w:cs="Times New Roman"/>
          <w:sz w:val="28"/>
          <w:szCs w:val="28"/>
          <w:lang w:eastAsia="ru-RU"/>
        </w:rPr>
        <w:t xml:space="preserve"> </w:t>
      </w:r>
      <w:proofErr w:type="spellStart"/>
      <w:r w:rsidR="00F37F71">
        <w:rPr>
          <w:rFonts w:ascii="Times New Roman" w:eastAsia="Times New Roman" w:hAnsi="Times New Roman" w:cs="Times New Roman"/>
          <w:sz w:val="28"/>
          <w:szCs w:val="28"/>
          <w:lang w:eastAsia="ru-RU"/>
        </w:rPr>
        <w:t>Чаа-Хольский</w:t>
      </w:r>
      <w:proofErr w:type="spellEnd"/>
      <w:r w:rsidR="00F37F71">
        <w:rPr>
          <w:rFonts w:ascii="Times New Roman" w:eastAsia="Times New Roman" w:hAnsi="Times New Roman" w:cs="Times New Roman"/>
          <w:sz w:val="28"/>
          <w:szCs w:val="28"/>
          <w:lang w:eastAsia="ru-RU"/>
        </w:rPr>
        <w:t xml:space="preserve"> </w:t>
      </w:r>
      <w:proofErr w:type="spellStart"/>
      <w:r w:rsidR="00F37F71">
        <w:rPr>
          <w:rFonts w:ascii="Times New Roman" w:eastAsia="Times New Roman" w:hAnsi="Times New Roman" w:cs="Times New Roman"/>
          <w:sz w:val="28"/>
          <w:szCs w:val="28"/>
          <w:lang w:eastAsia="ru-RU"/>
        </w:rPr>
        <w:t>Чаа-Хольского</w:t>
      </w:r>
      <w:proofErr w:type="spellEnd"/>
      <w:r w:rsidR="00F37F71">
        <w:rPr>
          <w:rFonts w:ascii="Times New Roman" w:eastAsia="Times New Roman" w:hAnsi="Times New Roman" w:cs="Times New Roman"/>
          <w:sz w:val="28"/>
          <w:szCs w:val="28"/>
          <w:lang w:eastAsia="ru-RU"/>
        </w:rPr>
        <w:t xml:space="preserve"> </w:t>
      </w:r>
      <w:proofErr w:type="spellStart"/>
      <w:r w:rsidR="00F37F71">
        <w:rPr>
          <w:rFonts w:ascii="Times New Roman" w:eastAsia="Times New Roman" w:hAnsi="Times New Roman" w:cs="Times New Roman"/>
          <w:sz w:val="28"/>
          <w:szCs w:val="28"/>
          <w:lang w:eastAsia="ru-RU"/>
        </w:rPr>
        <w:t>кожууна</w:t>
      </w:r>
      <w:proofErr w:type="spellEnd"/>
      <w:r w:rsidR="00F37F71">
        <w:rPr>
          <w:rFonts w:ascii="Times New Roman" w:eastAsia="Times New Roman" w:hAnsi="Times New Roman" w:cs="Times New Roman"/>
          <w:sz w:val="28"/>
          <w:szCs w:val="28"/>
          <w:lang w:eastAsia="ru-RU"/>
        </w:rPr>
        <w:t xml:space="preserve"> Республики Тыва</w:t>
      </w:r>
      <w:r w:rsidR="00F37F71" w:rsidRPr="004C1EAE">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присваивается пожизненно и не может быть отозвано, за исключением случаев, указанных в разделе II</w:t>
      </w:r>
    </w:p>
    <w:p w:rsidR="00F37F71" w:rsidRDefault="004C1EAE" w:rsidP="00F37F71">
      <w:pPr>
        <w:spacing w:after="0" w:line="240" w:lineRule="auto"/>
        <w:jc w:val="center"/>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br/>
        <w:t>II.</w:t>
      </w:r>
    </w:p>
    <w:p w:rsidR="004C1EAE" w:rsidRPr="002436F1" w:rsidRDefault="004C1EAE" w:rsidP="00F37F71">
      <w:pPr>
        <w:spacing w:after="0" w:line="240" w:lineRule="auto"/>
        <w:jc w:val="center"/>
        <w:rPr>
          <w:rFonts w:ascii="Times New Roman" w:eastAsia="Times New Roman" w:hAnsi="Times New Roman" w:cs="Times New Roman"/>
          <w:b/>
          <w:sz w:val="28"/>
          <w:szCs w:val="28"/>
          <w:lang w:eastAsia="ru-RU"/>
        </w:rPr>
      </w:pPr>
      <w:r w:rsidRPr="004C1EAE">
        <w:rPr>
          <w:rFonts w:ascii="Times New Roman" w:eastAsia="Times New Roman" w:hAnsi="Times New Roman" w:cs="Times New Roman"/>
          <w:sz w:val="28"/>
          <w:szCs w:val="28"/>
          <w:lang w:eastAsia="ru-RU"/>
        </w:rPr>
        <w:br/>
      </w:r>
      <w:r w:rsidRPr="002436F1">
        <w:rPr>
          <w:rFonts w:ascii="Times New Roman" w:eastAsia="Times New Roman" w:hAnsi="Times New Roman" w:cs="Times New Roman"/>
          <w:b/>
          <w:sz w:val="28"/>
          <w:szCs w:val="28"/>
          <w:lang w:eastAsia="ru-RU"/>
        </w:rPr>
        <w:t>Рассмотрение ходатайства на присвоение</w:t>
      </w:r>
      <w:r w:rsidR="00215F54" w:rsidRPr="002436F1">
        <w:rPr>
          <w:rFonts w:ascii="Times New Roman" w:eastAsia="Times New Roman" w:hAnsi="Times New Roman" w:cs="Times New Roman"/>
          <w:b/>
          <w:sz w:val="28"/>
          <w:szCs w:val="28"/>
          <w:lang w:eastAsia="ru-RU"/>
        </w:rPr>
        <w:t xml:space="preserve"> </w:t>
      </w:r>
      <w:r w:rsidRPr="002436F1">
        <w:rPr>
          <w:rFonts w:ascii="Times New Roman" w:eastAsia="Times New Roman" w:hAnsi="Times New Roman" w:cs="Times New Roman"/>
          <w:b/>
          <w:sz w:val="28"/>
          <w:szCs w:val="28"/>
          <w:lang w:eastAsia="ru-RU"/>
        </w:rPr>
        <w:t>почётного звания</w:t>
      </w:r>
    </w:p>
    <w:p w:rsidR="00215F54" w:rsidRPr="004C1EAE" w:rsidRDefault="00215F54" w:rsidP="00F37F71">
      <w:pPr>
        <w:spacing w:after="0" w:line="240" w:lineRule="auto"/>
        <w:jc w:val="center"/>
        <w:rPr>
          <w:rFonts w:ascii="Times New Roman" w:eastAsia="Times New Roman" w:hAnsi="Times New Roman" w:cs="Times New Roman"/>
          <w:sz w:val="28"/>
          <w:szCs w:val="28"/>
          <w:lang w:eastAsia="ru-RU"/>
        </w:rPr>
      </w:pPr>
    </w:p>
    <w:p w:rsidR="00F37F71" w:rsidRDefault="004C1EAE" w:rsidP="004C1EAE">
      <w:pPr>
        <w:spacing w:after="15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2.1.Присвоение звания «Почетный житель села</w:t>
      </w:r>
      <w:r w:rsidR="00F37F71">
        <w:rPr>
          <w:rFonts w:ascii="Times New Roman" w:eastAsia="Times New Roman" w:hAnsi="Times New Roman" w:cs="Times New Roman"/>
          <w:sz w:val="28"/>
          <w:szCs w:val="28"/>
          <w:lang w:eastAsia="ru-RU"/>
        </w:rPr>
        <w:t xml:space="preserve"> Чаа-Холь</w:t>
      </w:r>
      <w:r w:rsidRPr="004C1EAE">
        <w:rPr>
          <w:rFonts w:ascii="Times New Roman" w:eastAsia="Times New Roman" w:hAnsi="Times New Roman" w:cs="Times New Roman"/>
          <w:sz w:val="28"/>
          <w:szCs w:val="28"/>
          <w:lang w:eastAsia="ru-RU"/>
        </w:rPr>
        <w:t xml:space="preserve">» </w:t>
      </w:r>
      <w:r w:rsidR="00437013">
        <w:rPr>
          <w:rFonts w:ascii="Times New Roman" w:eastAsia="Times New Roman" w:hAnsi="Times New Roman" w:cs="Times New Roman"/>
          <w:sz w:val="28"/>
          <w:szCs w:val="28"/>
          <w:lang w:eastAsia="ru-RU"/>
        </w:rPr>
        <w:t xml:space="preserve">проводится один раз в год и </w:t>
      </w:r>
      <w:r w:rsidRPr="004C1EAE">
        <w:rPr>
          <w:rFonts w:ascii="Times New Roman" w:eastAsia="Times New Roman" w:hAnsi="Times New Roman" w:cs="Times New Roman"/>
          <w:sz w:val="28"/>
          <w:szCs w:val="28"/>
          <w:lang w:eastAsia="ru-RU"/>
        </w:rPr>
        <w:t>приурочивается к знаменательным и памятным датам села.</w:t>
      </w:r>
    </w:p>
    <w:p w:rsidR="00F37F71" w:rsidRDefault="004C1EAE" w:rsidP="004C1EAE">
      <w:pPr>
        <w:spacing w:after="15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2.2. Звание «Почетный житель</w:t>
      </w:r>
      <w:r w:rsidR="00CD46FC">
        <w:rPr>
          <w:rFonts w:ascii="Times New Roman" w:eastAsia="Times New Roman" w:hAnsi="Times New Roman" w:cs="Times New Roman"/>
          <w:sz w:val="28"/>
          <w:szCs w:val="28"/>
          <w:lang w:eastAsia="ru-RU"/>
        </w:rPr>
        <w:t xml:space="preserve"> села Чаа-Холь</w:t>
      </w:r>
      <w:r w:rsidRPr="004C1EAE">
        <w:rPr>
          <w:rFonts w:ascii="Times New Roman" w:eastAsia="Times New Roman" w:hAnsi="Times New Roman" w:cs="Times New Roman"/>
          <w:sz w:val="28"/>
          <w:szCs w:val="28"/>
          <w:lang w:eastAsia="ru-RU"/>
        </w:rPr>
        <w:t>» не может присваиваться лицам, имеющим неснятую или непогашенную судимость.</w:t>
      </w:r>
    </w:p>
    <w:p w:rsidR="00CD46FC" w:rsidRDefault="004C1EAE" w:rsidP="002436F1">
      <w:pPr>
        <w:spacing w:after="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2.3. Присвоение звания «Почетный житель села» лицу, занимающему должность главы администрации муниципального образования, не допускается. Присвоение звания «Почетный житель» указанному лицу может быть произведено не ранее чем через один год после завершения его работы на указанной должности.</w:t>
      </w:r>
      <w:r w:rsidRPr="004C1EAE">
        <w:rPr>
          <w:rFonts w:ascii="Times New Roman" w:eastAsia="Times New Roman" w:hAnsi="Times New Roman" w:cs="Times New Roman"/>
          <w:sz w:val="28"/>
          <w:szCs w:val="28"/>
          <w:lang w:eastAsia="ru-RU"/>
        </w:rPr>
        <w:br/>
        <w:t>2.4.</w:t>
      </w:r>
      <w:r w:rsidR="002436F1">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Присвоение звания «Почетный житель села</w:t>
      </w:r>
      <w:r w:rsidR="00437013">
        <w:rPr>
          <w:rFonts w:ascii="Times New Roman" w:eastAsia="Times New Roman" w:hAnsi="Times New Roman" w:cs="Times New Roman"/>
          <w:sz w:val="28"/>
          <w:szCs w:val="28"/>
          <w:lang w:eastAsia="ru-RU"/>
        </w:rPr>
        <w:t xml:space="preserve"> </w:t>
      </w:r>
      <w:proofErr w:type="spellStart"/>
      <w:r w:rsidR="00437013">
        <w:rPr>
          <w:rFonts w:ascii="Times New Roman" w:eastAsia="Times New Roman" w:hAnsi="Times New Roman" w:cs="Times New Roman"/>
          <w:sz w:val="28"/>
          <w:szCs w:val="28"/>
          <w:lang w:eastAsia="ru-RU"/>
        </w:rPr>
        <w:t>ЧааХоль</w:t>
      </w:r>
      <w:proofErr w:type="spellEnd"/>
      <w:r w:rsidRPr="004C1EAE">
        <w:rPr>
          <w:rFonts w:ascii="Times New Roman" w:eastAsia="Times New Roman" w:hAnsi="Times New Roman" w:cs="Times New Roman"/>
          <w:sz w:val="28"/>
          <w:szCs w:val="28"/>
          <w:lang w:eastAsia="ru-RU"/>
        </w:rPr>
        <w:t xml:space="preserve">» депутатам </w:t>
      </w:r>
      <w:r w:rsidR="00CD46FC">
        <w:rPr>
          <w:rFonts w:ascii="Times New Roman" w:eastAsia="Times New Roman" w:hAnsi="Times New Roman" w:cs="Times New Roman"/>
          <w:sz w:val="28"/>
          <w:szCs w:val="28"/>
          <w:lang w:eastAsia="ru-RU"/>
        </w:rPr>
        <w:t xml:space="preserve">сельского поселения </w:t>
      </w:r>
      <w:r w:rsidR="002436F1">
        <w:rPr>
          <w:rFonts w:ascii="Times New Roman" w:eastAsia="Times New Roman" w:hAnsi="Times New Roman" w:cs="Times New Roman"/>
          <w:sz w:val="28"/>
          <w:szCs w:val="28"/>
          <w:lang w:eastAsia="ru-RU"/>
        </w:rPr>
        <w:t>«</w:t>
      </w:r>
      <w:proofErr w:type="spellStart"/>
      <w:r w:rsidR="002436F1">
        <w:rPr>
          <w:rFonts w:ascii="Times New Roman" w:eastAsia="Times New Roman" w:hAnsi="Times New Roman" w:cs="Times New Roman"/>
          <w:sz w:val="28"/>
          <w:szCs w:val="28"/>
          <w:lang w:eastAsia="ru-RU"/>
        </w:rPr>
        <w:t>С</w:t>
      </w:r>
      <w:r w:rsidR="00CD46FC">
        <w:rPr>
          <w:rFonts w:ascii="Times New Roman" w:eastAsia="Times New Roman" w:hAnsi="Times New Roman" w:cs="Times New Roman"/>
          <w:sz w:val="28"/>
          <w:szCs w:val="28"/>
          <w:lang w:eastAsia="ru-RU"/>
        </w:rPr>
        <w:t>умон</w:t>
      </w:r>
      <w:proofErr w:type="spellEnd"/>
      <w:r w:rsidR="00CD46FC">
        <w:rPr>
          <w:rFonts w:ascii="Times New Roman" w:eastAsia="Times New Roman" w:hAnsi="Times New Roman" w:cs="Times New Roman"/>
          <w:sz w:val="28"/>
          <w:szCs w:val="28"/>
          <w:lang w:eastAsia="ru-RU"/>
        </w:rPr>
        <w:t xml:space="preserve"> </w:t>
      </w:r>
      <w:proofErr w:type="spellStart"/>
      <w:r w:rsidR="002436F1">
        <w:rPr>
          <w:rFonts w:ascii="Times New Roman" w:eastAsia="Times New Roman" w:hAnsi="Times New Roman" w:cs="Times New Roman"/>
          <w:sz w:val="28"/>
          <w:szCs w:val="28"/>
          <w:lang w:eastAsia="ru-RU"/>
        </w:rPr>
        <w:t>Чаа-Хольский</w:t>
      </w:r>
      <w:proofErr w:type="spellEnd"/>
      <w:r w:rsidR="002436F1">
        <w:rPr>
          <w:rFonts w:ascii="Times New Roman" w:eastAsia="Times New Roman" w:hAnsi="Times New Roman" w:cs="Times New Roman"/>
          <w:sz w:val="28"/>
          <w:szCs w:val="28"/>
          <w:lang w:eastAsia="ru-RU"/>
        </w:rPr>
        <w:t xml:space="preserve"> </w:t>
      </w:r>
      <w:proofErr w:type="spellStart"/>
      <w:r w:rsidR="00CD46FC">
        <w:rPr>
          <w:rFonts w:ascii="Times New Roman" w:eastAsia="Times New Roman" w:hAnsi="Times New Roman" w:cs="Times New Roman"/>
          <w:sz w:val="28"/>
          <w:szCs w:val="28"/>
          <w:lang w:eastAsia="ru-RU"/>
        </w:rPr>
        <w:t>Чаа-Хольского</w:t>
      </w:r>
      <w:proofErr w:type="spellEnd"/>
      <w:r w:rsidR="00CD46FC">
        <w:rPr>
          <w:rFonts w:ascii="Times New Roman" w:eastAsia="Times New Roman" w:hAnsi="Times New Roman" w:cs="Times New Roman"/>
          <w:sz w:val="28"/>
          <w:szCs w:val="28"/>
          <w:lang w:eastAsia="ru-RU"/>
        </w:rPr>
        <w:t xml:space="preserve"> </w:t>
      </w:r>
      <w:proofErr w:type="spellStart"/>
      <w:r w:rsidR="002436F1">
        <w:rPr>
          <w:rFonts w:ascii="Times New Roman" w:eastAsia="Times New Roman" w:hAnsi="Times New Roman" w:cs="Times New Roman"/>
          <w:sz w:val="28"/>
          <w:szCs w:val="28"/>
          <w:lang w:eastAsia="ru-RU"/>
        </w:rPr>
        <w:t>кожууна</w:t>
      </w:r>
      <w:proofErr w:type="spellEnd"/>
      <w:r w:rsidR="002436F1">
        <w:rPr>
          <w:rFonts w:ascii="Times New Roman" w:eastAsia="Times New Roman" w:hAnsi="Times New Roman" w:cs="Times New Roman"/>
          <w:sz w:val="28"/>
          <w:szCs w:val="28"/>
          <w:lang w:eastAsia="ru-RU"/>
        </w:rPr>
        <w:t xml:space="preserve"> Республики Тыва» </w:t>
      </w:r>
      <w:r w:rsidRPr="004C1EAE">
        <w:rPr>
          <w:rFonts w:ascii="Times New Roman" w:eastAsia="Times New Roman" w:hAnsi="Times New Roman" w:cs="Times New Roman"/>
          <w:sz w:val="28"/>
          <w:szCs w:val="28"/>
          <w:lang w:eastAsia="ru-RU"/>
        </w:rPr>
        <w:t>допускается не ранее чем через один год после прекращения их полномочий по первому для них сроку</w:t>
      </w:r>
      <w:r w:rsidR="002436F1">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избрания.</w:t>
      </w:r>
      <w:r w:rsidRPr="004C1EAE">
        <w:rPr>
          <w:rFonts w:ascii="Times New Roman" w:eastAsia="Times New Roman" w:hAnsi="Times New Roman" w:cs="Times New Roman"/>
          <w:sz w:val="28"/>
          <w:szCs w:val="28"/>
          <w:lang w:eastAsia="ru-RU"/>
        </w:rPr>
        <w:br/>
        <w:t>2.5.</w:t>
      </w:r>
      <w:r w:rsidR="002436F1">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 xml:space="preserve">В течение всего периода до знаменательной и памятной даты села может быть </w:t>
      </w:r>
      <w:r w:rsidRPr="004C1EAE">
        <w:rPr>
          <w:rFonts w:ascii="Times New Roman" w:eastAsia="Times New Roman" w:hAnsi="Times New Roman" w:cs="Times New Roman"/>
          <w:sz w:val="28"/>
          <w:szCs w:val="28"/>
          <w:lang w:eastAsia="ru-RU"/>
        </w:rPr>
        <w:lastRenderedPageBreak/>
        <w:t>присвоено не более десяти званий «Почетный житель села</w:t>
      </w:r>
      <w:r w:rsidR="00A5665F">
        <w:rPr>
          <w:rFonts w:ascii="Times New Roman" w:eastAsia="Times New Roman" w:hAnsi="Times New Roman" w:cs="Times New Roman"/>
          <w:sz w:val="28"/>
          <w:szCs w:val="28"/>
          <w:lang w:eastAsia="ru-RU"/>
        </w:rPr>
        <w:t xml:space="preserve"> </w:t>
      </w:r>
      <w:bookmarkStart w:id="0" w:name="_GoBack"/>
      <w:bookmarkEnd w:id="0"/>
      <w:r w:rsidR="00ED3490">
        <w:rPr>
          <w:rFonts w:ascii="Times New Roman" w:eastAsia="Times New Roman" w:hAnsi="Times New Roman" w:cs="Times New Roman"/>
          <w:sz w:val="28"/>
          <w:szCs w:val="28"/>
          <w:lang w:eastAsia="ru-RU"/>
        </w:rPr>
        <w:t>Чаа-Холь</w:t>
      </w:r>
      <w:r w:rsidRPr="004C1EAE">
        <w:rPr>
          <w:rFonts w:ascii="Times New Roman" w:eastAsia="Times New Roman" w:hAnsi="Times New Roman" w:cs="Times New Roman"/>
          <w:sz w:val="28"/>
          <w:szCs w:val="28"/>
          <w:lang w:eastAsia="ru-RU"/>
        </w:rPr>
        <w:t>».</w:t>
      </w:r>
      <w:r w:rsidRPr="004C1EAE">
        <w:rPr>
          <w:rFonts w:ascii="Times New Roman" w:eastAsia="Times New Roman" w:hAnsi="Times New Roman" w:cs="Times New Roman"/>
          <w:sz w:val="28"/>
          <w:szCs w:val="28"/>
          <w:lang w:eastAsia="ru-RU"/>
        </w:rPr>
        <w:br/>
        <w:t>2.6. Представления о присвоении почетного звания «Почетный житель села» вносятся органом местного самоупра</w:t>
      </w:r>
      <w:r w:rsidR="000F7C30">
        <w:rPr>
          <w:rFonts w:ascii="Times New Roman" w:eastAsia="Times New Roman" w:hAnsi="Times New Roman" w:cs="Times New Roman"/>
          <w:sz w:val="28"/>
          <w:szCs w:val="28"/>
          <w:lang w:eastAsia="ru-RU"/>
        </w:rPr>
        <w:t xml:space="preserve">вления – советом депутатов </w:t>
      </w:r>
      <w:r w:rsidR="002436F1">
        <w:rPr>
          <w:rFonts w:ascii="Times New Roman" w:eastAsia="Times New Roman" w:hAnsi="Times New Roman" w:cs="Times New Roman"/>
          <w:sz w:val="28"/>
          <w:szCs w:val="28"/>
          <w:lang w:eastAsia="ru-RU"/>
        </w:rPr>
        <w:t xml:space="preserve">Хурала </w:t>
      </w:r>
      <w:proofErr w:type="spellStart"/>
      <w:r w:rsidR="000F7C30">
        <w:rPr>
          <w:rFonts w:ascii="Times New Roman" w:eastAsia="Times New Roman" w:hAnsi="Times New Roman" w:cs="Times New Roman"/>
          <w:sz w:val="28"/>
          <w:szCs w:val="28"/>
          <w:lang w:eastAsia="ru-RU"/>
        </w:rPr>
        <w:t>Чаа-Хольского</w:t>
      </w:r>
      <w:proofErr w:type="spellEnd"/>
      <w:r w:rsidRPr="004C1EAE">
        <w:rPr>
          <w:rFonts w:ascii="Times New Roman" w:eastAsia="Times New Roman" w:hAnsi="Times New Roman" w:cs="Times New Roman"/>
          <w:sz w:val="28"/>
          <w:szCs w:val="28"/>
          <w:lang w:eastAsia="ru-RU"/>
        </w:rPr>
        <w:t xml:space="preserve"> сельского поселения и представителями общественности. Действую</w:t>
      </w:r>
      <w:r w:rsidR="000F7C30">
        <w:rPr>
          <w:rFonts w:ascii="Times New Roman" w:eastAsia="Times New Roman" w:hAnsi="Times New Roman" w:cs="Times New Roman"/>
          <w:sz w:val="28"/>
          <w:szCs w:val="28"/>
          <w:lang w:eastAsia="ru-RU"/>
        </w:rPr>
        <w:t xml:space="preserve">щие на территории </w:t>
      </w:r>
      <w:proofErr w:type="spellStart"/>
      <w:r w:rsidR="000F7C30">
        <w:rPr>
          <w:rFonts w:ascii="Times New Roman" w:eastAsia="Times New Roman" w:hAnsi="Times New Roman" w:cs="Times New Roman"/>
          <w:sz w:val="28"/>
          <w:szCs w:val="28"/>
          <w:lang w:eastAsia="ru-RU"/>
        </w:rPr>
        <w:t>Чаа-Хольского</w:t>
      </w:r>
      <w:proofErr w:type="spellEnd"/>
      <w:r w:rsidRPr="004C1EAE">
        <w:rPr>
          <w:rFonts w:ascii="Times New Roman" w:eastAsia="Times New Roman" w:hAnsi="Times New Roman" w:cs="Times New Roman"/>
          <w:sz w:val="28"/>
          <w:szCs w:val="28"/>
          <w:lang w:eastAsia="ru-RU"/>
        </w:rPr>
        <w:t xml:space="preserve"> сельского поселения - коллективы предприятий, кооперативов, учреждений и организаций независимо от формы собственности, общественные организации вправе обратиться с предложениями о внесении представления о присвоении почетного звания.</w:t>
      </w:r>
      <w:r w:rsidRPr="004C1EAE">
        <w:rPr>
          <w:rFonts w:ascii="Times New Roman" w:eastAsia="Times New Roman" w:hAnsi="Times New Roman" w:cs="Times New Roman"/>
          <w:sz w:val="28"/>
          <w:szCs w:val="28"/>
          <w:lang w:eastAsia="ru-RU"/>
        </w:rPr>
        <w:br/>
        <w:t>Предложения о присвоении звания «Почетный житель села» вносятся главой администрации муниципального образования на рассмотрение</w:t>
      </w:r>
      <w:r w:rsidR="00F24F92">
        <w:rPr>
          <w:rFonts w:ascii="Times New Roman" w:eastAsia="Times New Roman" w:hAnsi="Times New Roman" w:cs="Times New Roman"/>
          <w:sz w:val="28"/>
          <w:szCs w:val="28"/>
          <w:lang w:eastAsia="ru-RU"/>
        </w:rPr>
        <w:t xml:space="preserve"> Совета депутатов </w:t>
      </w:r>
      <w:proofErr w:type="spellStart"/>
      <w:r w:rsidR="00F24F92">
        <w:rPr>
          <w:rFonts w:ascii="Times New Roman" w:eastAsia="Times New Roman" w:hAnsi="Times New Roman" w:cs="Times New Roman"/>
          <w:sz w:val="28"/>
          <w:szCs w:val="28"/>
          <w:lang w:eastAsia="ru-RU"/>
        </w:rPr>
        <w:t>Чаа-Хольского</w:t>
      </w:r>
      <w:proofErr w:type="spellEnd"/>
      <w:r w:rsidRPr="004C1EAE">
        <w:rPr>
          <w:rFonts w:ascii="Times New Roman" w:eastAsia="Times New Roman" w:hAnsi="Times New Roman" w:cs="Times New Roman"/>
          <w:sz w:val="28"/>
          <w:szCs w:val="28"/>
          <w:lang w:eastAsia="ru-RU"/>
        </w:rPr>
        <w:t xml:space="preserve"> сельского поселения.</w:t>
      </w:r>
      <w:r w:rsidRPr="004C1EAE">
        <w:rPr>
          <w:rFonts w:ascii="Times New Roman" w:eastAsia="Times New Roman" w:hAnsi="Times New Roman" w:cs="Times New Roman"/>
          <w:sz w:val="28"/>
          <w:szCs w:val="28"/>
          <w:lang w:eastAsia="ru-RU"/>
        </w:rPr>
        <w:br/>
        <w:t>2.7.</w:t>
      </w:r>
      <w:r w:rsidR="00CD46FC">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Ходатайства о присвоении почетного звания «Почетный житель села» предоставляется в письменной форме и должны содержать биографические сведения о претенденте и краткое описание его достижений и заслуг.</w:t>
      </w:r>
      <w:r w:rsidRPr="004C1EAE">
        <w:rPr>
          <w:rFonts w:ascii="Times New Roman" w:eastAsia="Times New Roman" w:hAnsi="Times New Roman" w:cs="Times New Roman"/>
          <w:sz w:val="28"/>
          <w:szCs w:val="28"/>
          <w:lang w:eastAsia="ru-RU"/>
        </w:rPr>
        <w:br/>
        <w:t>2.8</w:t>
      </w:r>
      <w:r w:rsidR="00CD46FC">
        <w:rPr>
          <w:rFonts w:ascii="Times New Roman" w:eastAsia="Times New Roman" w:hAnsi="Times New Roman" w:cs="Times New Roman"/>
          <w:sz w:val="28"/>
          <w:szCs w:val="28"/>
          <w:lang w:eastAsia="ru-RU"/>
        </w:rPr>
        <w:t xml:space="preserve">. </w:t>
      </w:r>
      <w:r w:rsidRPr="004C1EAE">
        <w:rPr>
          <w:rFonts w:ascii="Times New Roman" w:eastAsia="Times New Roman" w:hAnsi="Times New Roman" w:cs="Times New Roman"/>
          <w:sz w:val="28"/>
          <w:szCs w:val="28"/>
          <w:lang w:eastAsia="ru-RU"/>
        </w:rPr>
        <w:t>Ходатайства направляются в администр</w:t>
      </w:r>
      <w:r w:rsidR="00F24F92">
        <w:rPr>
          <w:rFonts w:ascii="Times New Roman" w:eastAsia="Times New Roman" w:hAnsi="Times New Roman" w:cs="Times New Roman"/>
          <w:sz w:val="28"/>
          <w:szCs w:val="28"/>
          <w:lang w:eastAsia="ru-RU"/>
        </w:rPr>
        <w:t xml:space="preserve">ацию </w:t>
      </w:r>
      <w:proofErr w:type="spellStart"/>
      <w:r w:rsidR="00F24F92">
        <w:rPr>
          <w:rFonts w:ascii="Times New Roman" w:eastAsia="Times New Roman" w:hAnsi="Times New Roman" w:cs="Times New Roman"/>
          <w:sz w:val="28"/>
          <w:szCs w:val="28"/>
          <w:lang w:eastAsia="ru-RU"/>
        </w:rPr>
        <w:t>Чаа-Хольского</w:t>
      </w:r>
      <w:proofErr w:type="spellEnd"/>
      <w:r w:rsidRPr="004C1EAE">
        <w:rPr>
          <w:rFonts w:ascii="Times New Roman" w:eastAsia="Times New Roman" w:hAnsi="Times New Roman" w:cs="Times New Roman"/>
          <w:sz w:val="28"/>
          <w:szCs w:val="28"/>
          <w:lang w:eastAsia="ru-RU"/>
        </w:rPr>
        <w:t xml:space="preserve"> сельского поселения Почётного звания «Почётный житель села» не менее чем за 60 дней до знам</w:t>
      </w:r>
      <w:r w:rsidR="00CD46FC">
        <w:rPr>
          <w:rFonts w:ascii="Times New Roman" w:eastAsia="Times New Roman" w:hAnsi="Times New Roman" w:cs="Times New Roman"/>
          <w:sz w:val="28"/>
          <w:szCs w:val="28"/>
          <w:lang w:eastAsia="ru-RU"/>
        </w:rPr>
        <w:t>енательной и памятной дате села.</w:t>
      </w:r>
    </w:p>
    <w:p w:rsidR="004C1EAE" w:rsidRPr="004C1EAE" w:rsidRDefault="004C1EAE" w:rsidP="004C1EAE">
      <w:pPr>
        <w:spacing w:after="15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2.9.Предложение, поданное с нарушением требований настоящего Положения, возвращается его инициатору с указанием причины возврата.</w:t>
      </w:r>
    </w:p>
    <w:p w:rsidR="00CD46FC" w:rsidRPr="002436F1" w:rsidRDefault="004C1EAE" w:rsidP="00AD2AFA">
      <w:pPr>
        <w:spacing w:after="150" w:line="240" w:lineRule="auto"/>
        <w:jc w:val="center"/>
        <w:rPr>
          <w:rFonts w:ascii="Times New Roman" w:eastAsia="Times New Roman" w:hAnsi="Times New Roman" w:cs="Times New Roman"/>
          <w:b/>
          <w:sz w:val="28"/>
          <w:szCs w:val="28"/>
          <w:lang w:eastAsia="ru-RU"/>
        </w:rPr>
      </w:pPr>
      <w:r w:rsidRPr="004C1EAE">
        <w:rPr>
          <w:rFonts w:ascii="Times New Roman" w:eastAsia="Times New Roman" w:hAnsi="Times New Roman" w:cs="Times New Roman"/>
          <w:sz w:val="28"/>
          <w:szCs w:val="28"/>
          <w:lang w:eastAsia="ru-RU"/>
        </w:rPr>
        <w:t>III.</w:t>
      </w:r>
      <w:r w:rsidRPr="004C1EAE">
        <w:rPr>
          <w:rFonts w:ascii="Times New Roman" w:eastAsia="Times New Roman" w:hAnsi="Times New Roman" w:cs="Times New Roman"/>
          <w:sz w:val="28"/>
          <w:szCs w:val="28"/>
          <w:lang w:eastAsia="ru-RU"/>
        </w:rPr>
        <w:br/>
      </w:r>
      <w:r w:rsidRPr="002436F1">
        <w:rPr>
          <w:rFonts w:ascii="Times New Roman" w:eastAsia="Times New Roman" w:hAnsi="Times New Roman" w:cs="Times New Roman"/>
          <w:b/>
          <w:sz w:val="28"/>
          <w:szCs w:val="28"/>
          <w:lang w:eastAsia="ru-RU"/>
        </w:rPr>
        <w:t>Оформление решения о присвоении почётного</w:t>
      </w:r>
      <w:r w:rsidR="00CD46FC" w:rsidRPr="002436F1">
        <w:rPr>
          <w:rFonts w:ascii="Times New Roman" w:eastAsia="Times New Roman" w:hAnsi="Times New Roman" w:cs="Times New Roman"/>
          <w:b/>
          <w:sz w:val="28"/>
          <w:szCs w:val="28"/>
          <w:lang w:eastAsia="ru-RU"/>
        </w:rPr>
        <w:t xml:space="preserve"> звания.</w:t>
      </w:r>
    </w:p>
    <w:p w:rsidR="00CD46FC" w:rsidRPr="00CD46FC" w:rsidRDefault="004C1EAE" w:rsidP="00F1122C">
      <w:pPr>
        <w:pStyle w:val="a7"/>
        <w:numPr>
          <w:ilvl w:val="1"/>
          <w:numId w:val="1"/>
        </w:numPr>
        <w:spacing w:after="150" w:line="240" w:lineRule="auto"/>
        <w:ind w:left="0" w:hanging="1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t xml:space="preserve">Почетное звание «Почетный житель села» присваивается решением </w:t>
      </w:r>
      <w:r w:rsidR="00CD46FC" w:rsidRPr="00CD46FC">
        <w:rPr>
          <w:rFonts w:ascii="Times New Roman" w:eastAsia="Times New Roman" w:hAnsi="Times New Roman" w:cs="Times New Roman"/>
          <w:sz w:val="28"/>
          <w:szCs w:val="28"/>
          <w:lang w:eastAsia="ru-RU"/>
        </w:rPr>
        <w:t>Хурала представителей сельского поселения «</w:t>
      </w:r>
      <w:proofErr w:type="spellStart"/>
      <w:r w:rsidR="00CD46FC" w:rsidRPr="00CD46FC">
        <w:rPr>
          <w:rFonts w:ascii="Times New Roman" w:eastAsia="Times New Roman" w:hAnsi="Times New Roman" w:cs="Times New Roman"/>
          <w:sz w:val="28"/>
          <w:szCs w:val="28"/>
          <w:lang w:eastAsia="ru-RU"/>
        </w:rPr>
        <w:t>Сумон</w:t>
      </w:r>
      <w:proofErr w:type="spellEnd"/>
      <w:r w:rsidR="00CD46FC" w:rsidRPr="00CD46FC">
        <w:rPr>
          <w:rFonts w:ascii="Times New Roman" w:eastAsia="Times New Roman" w:hAnsi="Times New Roman" w:cs="Times New Roman"/>
          <w:sz w:val="28"/>
          <w:szCs w:val="28"/>
          <w:lang w:eastAsia="ru-RU"/>
        </w:rPr>
        <w:t xml:space="preserve"> </w:t>
      </w:r>
      <w:proofErr w:type="spellStart"/>
      <w:r w:rsidR="00CD46FC" w:rsidRPr="00CD46FC">
        <w:rPr>
          <w:rFonts w:ascii="Times New Roman" w:eastAsia="Times New Roman" w:hAnsi="Times New Roman" w:cs="Times New Roman"/>
          <w:sz w:val="28"/>
          <w:szCs w:val="28"/>
          <w:lang w:eastAsia="ru-RU"/>
        </w:rPr>
        <w:t>Чаа-Хольский</w:t>
      </w:r>
      <w:proofErr w:type="spellEnd"/>
      <w:r w:rsidR="00CD46FC" w:rsidRPr="00CD46FC">
        <w:rPr>
          <w:rFonts w:ascii="Times New Roman" w:eastAsia="Times New Roman" w:hAnsi="Times New Roman" w:cs="Times New Roman"/>
          <w:sz w:val="28"/>
          <w:szCs w:val="28"/>
          <w:lang w:eastAsia="ru-RU"/>
        </w:rPr>
        <w:t xml:space="preserve"> </w:t>
      </w:r>
      <w:proofErr w:type="spellStart"/>
      <w:r w:rsidR="00CD46FC" w:rsidRPr="00CD46FC">
        <w:rPr>
          <w:rFonts w:ascii="Times New Roman" w:eastAsia="Times New Roman" w:hAnsi="Times New Roman" w:cs="Times New Roman"/>
          <w:sz w:val="28"/>
          <w:szCs w:val="28"/>
          <w:lang w:eastAsia="ru-RU"/>
        </w:rPr>
        <w:t>Чаа-Хольского</w:t>
      </w:r>
      <w:proofErr w:type="spellEnd"/>
      <w:r w:rsidR="00CD46FC" w:rsidRPr="00CD46FC">
        <w:rPr>
          <w:rFonts w:ascii="Times New Roman" w:eastAsia="Times New Roman" w:hAnsi="Times New Roman" w:cs="Times New Roman"/>
          <w:sz w:val="28"/>
          <w:szCs w:val="28"/>
          <w:lang w:eastAsia="ru-RU"/>
        </w:rPr>
        <w:t xml:space="preserve"> </w:t>
      </w:r>
      <w:proofErr w:type="spellStart"/>
      <w:r w:rsidR="00CD46FC" w:rsidRPr="00CD46FC">
        <w:rPr>
          <w:rFonts w:ascii="Times New Roman" w:eastAsia="Times New Roman" w:hAnsi="Times New Roman" w:cs="Times New Roman"/>
          <w:sz w:val="28"/>
          <w:szCs w:val="28"/>
          <w:lang w:eastAsia="ru-RU"/>
        </w:rPr>
        <w:t>кожууна</w:t>
      </w:r>
      <w:proofErr w:type="spellEnd"/>
      <w:r w:rsidR="00CD46FC" w:rsidRPr="00CD46FC">
        <w:rPr>
          <w:rFonts w:ascii="Times New Roman" w:eastAsia="Times New Roman" w:hAnsi="Times New Roman" w:cs="Times New Roman"/>
          <w:sz w:val="28"/>
          <w:szCs w:val="28"/>
          <w:lang w:eastAsia="ru-RU"/>
        </w:rPr>
        <w:t xml:space="preserve"> Республики </w:t>
      </w:r>
      <w:r w:rsidR="00CD46FC">
        <w:rPr>
          <w:rFonts w:ascii="Times New Roman" w:eastAsia="Times New Roman" w:hAnsi="Times New Roman" w:cs="Times New Roman"/>
          <w:sz w:val="28"/>
          <w:szCs w:val="28"/>
          <w:lang w:eastAsia="ru-RU"/>
        </w:rPr>
        <w:t>Тыва»</w:t>
      </w:r>
    </w:p>
    <w:p w:rsidR="00F1122C" w:rsidRDefault="004C1EAE" w:rsidP="00F1122C">
      <w:pPr>
        <w:pStyle w:val="a7"/>
        <w:spacing w:after="150" w:line="240" w:lineRule="auto"/>
        <w:ind w:left="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br/>
        <w:t xml:space="preserve">3.2. Решение Совета депутатов </w:t>
      </w:r>
      <w:r w:rsidR="00F1122C" w:rsidRPr="00CD46FC">
        <w:rPr>
          <w:rFonts w:ascii="Times New Roman" w:eastAsia="Times New Roman" w:hAnsi="Times New Roman" w:cs="Times New Roman"/>
          <w:sz w:val="28"/>
          <w:szCs w:val="28"/>
          <w:lang w:eastAsia="ru-RU"/>
        </w:rPr>
        <w:t>Хурала представителей сельского поселения «</w:t>
      </w:r>
      <w:proofErr w:type="spellStart"/>
      <w:r w:rsidR="00F1122C" w:rsidRPr="00CD46FC">
        <w:rPr>
          <w:rFonts w:ascii="Times New Roman" w:eastAsia="Times New Roman" w:hAnsi="Times New Roman" w:cs="Times New Roman"/>
          <w:sz w:val="28"/>
          <w:szCs w:val="28"/>
          <w:lang w:eastAsia="ru-RU"/>
        </w:rPr>
        <w:t>Сумон</w:t>
      </w:r>
      <w:proofErr w:type="spellEnd"/>
      <w:r w:rsidR="00F1122C" w:rsidRPr="00CD46FC">
        <w:rPr>
          <w:rFonts w:ascii="Times New Roman" w:eastAsia="Times New Roman" w:hAnsi="Times New Roman" w:cs="Times New Roman"/>
          <w:sz w:val="28"/>
          <w:szCs w:val="28"/>
          <w:lang w:eastAsia="ru-RU"/>
        </w:rPr>
        <w:t xml:space="preserve"> </w:t>
      </w:r>
      <w:proofErr w:type="spellStart"/>
      <w:r w:rsidR="00F1122C" w:rsidRPr="00CD46FC">
        <w:rPr>
          <w:rFonts w:ascii="Times New Roman" w:eastAsia="Times New Roman" w:hAnsi="Times New Roman" w:cs="Times New Roman"/>
          <w:sz w:val="28"/>
          <w:szCs w:val="28"/>
          <w:lang w:eastAsia="ru-RU"/>
        </w:rPr>
        <w:t>Чаа-Хольский</w:t>
      </w:r>
      <w:proofErr w:type="spellEnd"/>
      <w:r w:rsidR="00F1122C" w:rsidRPr="00CD46FC">
        <w:rPr>
          <w:rFonts w:ascii="Times New Roman" w:eastAsia="Times New Roman" w:hAnsi="Times New Roman" w:cs="Times New Roman"/>
          <w:sz w:val="28"/>
          <w:szCs w:val="28"/>
          <w:lang w:eastAsia="ru-RU"/>
        </w:rPr>
        <w:t xml:space="preserve"> </w:t>
      </w:r>
      <w:proofErr w:type="spellStart"/>
      <w:r w:rsidR="00F1122C" w:rsidRPr="00CD46FC">
        <w:rPr>
          <w:rFonts w:ascii="Times New Roman" w:eastAsia="Times New Roman" w:hAnsi="Times New Roman" w:cs="Times New Roman"/>
          <w:sz w:val="28"/>
          <w:szCs w:val="28"/>
          <w:lang w:eastAsia="ru-RU"/>
        </w:rPr>
        <w:t>Чаа-Хольского</w:t>
      </w:r>
      <w:proofErr w:type="spellEnd"/>
      <w:r w:rsidR="00F1122C" w:rsidRPr="00CD46FC">
        <w:rPr>
          <w:rFonts w:ascii="Times New Roman" w:eastAsia="Times New Roman" w:hAnsi="Times New Roman" w:cs="Times New Roman"/>
          <w:sz w:val="28"/>
          <w:szCs w:val="28"/>
          <w:lang w:eastAsia="ru-RU"/>
        </w:rPr>
        <w:t xml:space="preserve"> </w:t>
      </w:r>
      <w:proofErr w:type="spellStart"/>
      <w:r w:rsidR="00F1122C" w:rsidRPr="00CD46FC">
        <w:rPr>
          <w:rFonts w:ascii="Times New Roman" w:eastAsia="Times New Roman" w:hAnsi="Times New Roman" w:cs="Times New Roman"/>
          <w:sz w:val="28"/>
          <w:szCs w:val="28"/>
          <w:lang w:eastAsia="ru-RU"/>
        </w:rPr>
        <w:t>кожууна</w:t>
      </w:r>
      <w:proofErr w:type="spellEnd"/>
      <w:r w:rsidR="00F1122C" w:rsidRPr="00CD46FC">
        <w:rPr>
          <w:rFonts w:ascii="Times New Roman" w:eastAsia="Times New Roman" w:hAnsi="Times New Roman" w:cs="Times New Roman"/>
          <w:sz w:val="28"/>
          <w:szCs w:val="28"/>
          <w:lang w:eastAsia="ru-RU"/>
        </w:rPr>
        <w:t xml:space="preserve"> Республики </w:t>
      </w:r>
      <w:r w:rsidR="00F1122C">
        <w:rPr>
          <w:rFonts w:ascii="Times New Roman" w:eastAsia="Times New Roman" w:hAnsi="Times New Roman" w:cs="Times New Roman"/>
          <w:sz w:val="28"/>
          <w:szCs w:val="28"/>
          <w:lang w:eastAsia="ru-RU"/>
        </w:rPr>
        <w:t>Тыва»</w:t>
      </w:r>
      <w:r w:rsidRPr="00CD46FC">
        <w:rPr>
          <w:rFonts w:ascii="Times New Roman" w:eastAsia="Times New Roman" w:hAnsi="Times New Roman" w:cs="Times New Roman"/>
          <w:sz w:val="28"/>
          <w:szCs w:val="28"/>
          <w:lang w:eastAsia="ru-RU"/>
        </w:rPr>
        <w:t xml:space="preserve"> о присвоении Почётного звания «Почётный житель села</w:t>
      </w:r>
      <w:r w:rsidR="00F1122C">
        <w:rPr>
          <w:rFonts w:ascii="Times New Roman" w:eastAsia="Times New Roman" w:hAnsi="Times New Roman" w:cs="Times New Roman"/>
          <w:sz w:val="28"/>
          <w:szCs w:val="28"/>
          <w:lang w:eastAsia="ru-RU"/>
        </w:rPr>
        <w:t xml:space="preserve"> Чаа-Холь</w:t>
      </w:r>
      <w:r w:rsidRPr="00CD46FC">
        <w:rPr>
          <w:rFonts w:ascii="Times New Roman" w:eastAsia="Times New Roman" w:hAnsi="Times New Roman" w:cs="Times New Roman"/>
          <w:sz w:val="28"/>
          <w:szCs w:val="28"/>
          <w:lang w:eastAsia="ru-RU"/>
        </w:rPr>
        <w:t xml:space="preserve">» подлежат обязательному опубликованию и размещению на официальном сайте </w:t>
      </w:r>
      <w:r w:rsidR="00F1122C">
        <w:rPr>
          <w:rFonts w:ascii="Times New Roman" w:eastAsia="Times New Roman" w:hAnsi="Times New Roman" w:cs="Times New Roman"/>
          <w:sz w:val="28"/>
          <w:szCs w:val="28"/>
          <w:lang w:eastAsia="ru-RU"/>
        </w:rPr>
        <w:t xml:space="preserve">Хурал представителей </w:t>
      </w:r>
      <w:proofErr w:type="spellStart"/>
      <w:r w:rsidR="00F1122C">
        <w:rPr>
          <w:rFonts w:ascii="Times New Roman" w:eastAsia="Times New Roman" w:hAnsi="Times New Roman" w:cs="Times New Roman"/>
          <w:sz w:val="28"/>
          <w:szCs w:val="28"/>
          <w:lang w:eastAsia="ru-RU"/>
        </w:rPr>
        <w:t>Чаа-Хольского</w:t>
      </w:r>
      <w:proofErr w:type="spellEnd"/>
      <w:r w:rsidR="00F1122C">
        <w:rPr>
          <w:rFonts w:ascii="Times New Roman" w:eastAsia="Times New Roman" w:hAnsi="Times New Roman" w:cs="Times New Roman"/>
          <w:sz w:val="28"/>
          <w:szCs w:val="28"/>
          <w:lang w:eastAsia="ru-RU"/>
        </w:rPr>
        <w:t xml:space="preserve"> </w:t>
      </w:r>
      <w:proofErr w:type="spellStart"/>
      <w:r w:rsidR="00F1122C">
        <w:rPr>
          <w:rFonts w:ascii="Times New Roman" w:eastAsia="Times New Roman" w:hAnsi="Times New Roman" w:cs="Times New Roman"/>
          <w:sz w:val="28"/>
          <w:szCs w:val="28"/>
          <w:lang w:eastAsia="ru-RU"/>
        </w:rPr>
        <w:t>кожууна</w:t>
      </w:r>
      <w:proofErr w:type="spellEnd"/>
      <w:r w:rsidR="00F1122C">
        <w:rPr>
          <w:rFonts w:ascii="Times New Roman" w:eastAsia="Times New Roman" w:hAnsi="Times New Roman" w:cs="Times New Roman"/>
          <w:sz w:val="28"/>
          <w:szCs w:val="28"/>
          <w:lang w:eastAsia="ru-RU"/>
        </w:rPr>
        <w:t xml:space="preserve"> Республики Тыва</w:t>
      </w:r>
      <w:r w:rsidRPr="00CD46FC">
        <w:rPr>
          <w:rFonts w:ascii="Times New Roman" w:eastAsia="Times New Roman" w:hAnsi="Times New Roman" w:cs="Times New Roman"/>
          <w:sz w:val="28"/>
          <w:szCs w:val="28"/>
          <w:lang w:eastAsia="ru-RU"/>
        </w:rPr>
        <w:t>.</w:t>
      </w:r>
    </w:p>
    <w:p w:rsidR="00FF78A7" w:rsidRDefault="004C1EAE" w:rsidP="00FF78A7">
      <w:pPr>
        <w:pStyle w:val="a7"/>
        <w:spacing w:before="240" w:after="150" w:line="240" w:lineRule="auto"/>
        <w:ind w:left="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t>3.3. Лицам, которым присвоено почетное звание «Почетный житель села</w:t>
      </w:r>
      <w:r w:rsidR="00F1122C">
        <w:rPr>
          <w:rFonts w:ascii="Times New Roman" w:eastAsia="Times New Roman" w:hAnsi="Times New Roman" w:cs="Times New Roman"/>
          <w:sz w:val="28"/>
          <w:szCs w:val="28"/>
          <w:lang w:eastAsia="ru-RU"/>
        </w:rPr>
        <w:t xml:space="preserve"> Чаа-Холь</w:t>
      </w:r>
      <w:r w:rsidRPr="00CD46FC">
        <w:rPr>
          <w:rFonts w:ascii="Times New Roman" w:eastAsia="Times New Roman" w:hAnsi="Times New Roman" w:cs="Times New Roman"/>
          <w:sz w:val="28"/>
          <w:szCs w:val="28"/>
          <w:lang w:eastAsia="ru-RU"/>
        </w:rPr>
        <w:t xml:space="preserve">», в торжественной обстановке вручается Почётная грамота, </w:t>
      </w:r>
      <w:r w:rsidR="00B07BBA" w:rsidRPr="00B07BBA">
        <w:rPr>
          <w:rFonts w:ascii="Times New Roman" w:eastAsia="Times New Roman" w:hAnsi="Times New Roman" w:cs="Times New Roman"/>
          <w:sz w:val="28"/>
          <w:szCs w:val="28"/>
          <w:lang w:eastAsia="ru-RU"/>
        </w:rPr>
        <w:t>н</w:t>
      </w:r>
      <w:r w:rsidR="00B07BBA" w:rsidRPr="00B07BBA">
        <w:rPr>
          <w:rFonts w:ascii="Times New Roman" w:hAnsi="Times New Roman" w:cs="Times New Roman"/>
          <w:sz w:val="28"/>
          <w:szCs w:val="28"/>
          <w:shd w:val="clear" w:color="auto" w:fill="FFFFFF"/>
        </w:rPr>
        <w:t>агрудная </w:t>
      </w:r>
      <w:r w:rsidR="00B07BBA" w:rsidRPr="00B07BBA">
        <w:rPr>
          <w:rFonts w:ascii="Times New Roman" w:hAnsi="Times New Roman" w:cs="Times New Roman"/>
          <w:bCs/>
          <w:sz w:val="28"/>
          <w:szCs w:val="28"/>
          <w:shd w:val="clear" w:color="auto" w:fill="FFFFFF"/>
        </w:rPr>
        <w:t>лента</w:t>
      </w:r>
      <w:r w:rsidR="00B07BBA">
        <w:rPr>
          <w:rFonts w:ascii="YS Text" w:hAnsi="YS Text"/>
          <w:color w:val="333333"/>
          <w:sz w:val="20"/>
          <w:szCs w:val="20"/>
          <w:shd w:val="clear" w:color="auto" w:fill="FFFFFF"/>
        </w:rPr>
        <w:t> </w:t>
      </w:r>
      <w:r w:rsidRPr="00CD46FC">
        <w:rPr>
          <w:rFonts w:ascii="Times New Roman" w:eastAsia="Times New Roman" w:hAnsi="Times New Roman" w:cs="Times New Roman"/>
          <w:sz w:val="28"/>
          <w:szCs w:val="28"/>
          <w:lang w:eastAsia="ru-RU"/>
        </w:rPr>
        <w:t>.</w:t>
      </w:r>
      <w:r w:rsidRPr="00CD46FC">
        <w:rPr>
          <w:rFonts w:ascii="Times New Roman" w:eastAsia="Times New Roman" w:hAnsi="Times New Roman" w:cs="Times New Roman"/>
          <w:sz w:val="28"/>
          <w:szCs w:val="28"/>
          <w:lang w:eastAsia="ru-RU"/>
        </w:rPr>
        <w:br/>
        <w:t>3.4. Фамилии лиц, удостоенных почетного звания «Почетный житель села», заносятся в специально ут</w:t>
      </w:r>
      <w:r w:rsidR="00F24F92">
        <w:rPr>
          <w:rFonts w:ascii="Times New Roman" w:eastAsia="Times New Roman" w:hAnsi="Times New Roman" w:cs="Times New Roman"/>
          <w:sz w:val="28"/>
          <w:szCs w:val="28"/>
          <w:lang w:eastAsia="ru-RU"/>
        </w:rPr>
        <w:t xml:space="preserve">вержденную главой </w:t>
      </w:r>
      <w:proofErr w:type="spellStart"/>
      <w:r w:rsidR="00F24F92">
        <w:rPr>
          <w:rFonts w:ascii="Times New Roman" w:eastAsia="Times New Roman" w:hAnsi="Times New Roman" w:cs="Times New Roman"/>
          <w:sz w:val="28"/>
          <w:szCs w:val="28"/>
          <w:lang w:eastAsia="ru-RU"/>
        </w:rPr>
        <w:t>Чаа-Хольского</w:t>
      </w:r>
      <w:proofErr w:type="spellEnd"/>
      <w:r w:rsidRPr="00CD46FC">
        <w:rPr>
          <w:rFonts w:ascii="Times New Roman" w:eastAsia="Times New Roman" w:hAnsi="Times New Roman" w:cs="Times New Roman"/>
          <w:sz w:val="28"/>
          <w:szCs w:val="28"/>
          <w:lang w:eastAsia="ru-RU"/>
        </w:rPr>
        <w:t xml:space="preserve"> сельского поселения «Книгу почетных жителей села», которая хранится в местной администрации. Вместе с Книгой хранятся копии решений</w:t>
      </w:r>
      <w:r w:rsidR="00F24F92">
        <w:rPr>
          <w:rFonts w:ascii="Times New Roman" w:eastAsia="Times New Roman" w:hAnsi="Times New Roman" w:cs="Times New Roman"/>
          <w:sz w:val="28"/>
          <w:szCs w:val="28"/>
          <w:lang w:eastAsia="ru-RU"/>
        </w:rPr>
        <w:t xml:space="preserve"> Совета депутатов </w:t>
      </w:r>
      <w:proofErr w:type="spellStart"/>
      <w:r w:rsidR="00F24F92">
        <w:rPr>
          <w:rFonts w:ascii="Times New Roman" w:eastAsia="Times New Roman" w:hAnsi="Times New Roman" w:cs="Times New Roman"/>
          <w:sz w:val="28"/>
          <w:szCs w:val="28"/>
          <w:lang w:eastAsia="ru-RU"/>
        </w:rPr>
        <w:t>Чаа-Хольского</w:t>
      </w:r>
      <w:proofErr w:type="spellEnd"/>
      <w:r w:rsidRPr="00CD46FC">
        <w:rPr>
          <w:rFonts w:ascii="Times New Roman" w:eastAsia="Times New Roman" w:hAnsi="Times New Roman" w:cs="Times New Roman"/>
          <w:sz w:val="28"/>
          <w:szCs w:val="28"/>
          <w:lang w:eastAsia="ru-RU"/>
        </w:rPr>
        <w:t xml:space="preserve"> сельского поселения о присвоении звания «Почетный житель села» и наградные листы.</w:t>
      </w:r>
      <w:r w:rsidRPr="00CD46FC">
        <w:rPr>
          <w:rFonts w:ascii="Times New Roman" w:eastAsia="Times New Roman" w:hAnsi="Times New Roman" w:cs="Times New Roman"/>
          <w:sz w:val="28"/>
          <w:szCs w:val="28"/>
          <w:lang w:eastAsia="ru-RU"/>
        </w:rPr>
        <w:br/>
        <w:t>3.5.</w:t>
      </w:r>
      <w:r w:rsidR="00B07BBA" w:rsidRPr="00B07BBA">
        <w:rPr>
          <w:rFonts w:ascii="Times New Roman" w:eastAsia="Times New Roman" w:hAnsi="Times New Roman" w:cs="Times New Roman"/>
          <w:sz w:val="28"/>
          <w:szCs w:val="28"/>
          <w:lang w:eastAsia="ru-RU"/>
        </w:rPr>
        <w:t xml:space="preserve"> </w:t>
      </w:r>
      <w:r w:rsidR="00B07BBA" w:rsidRPr="00CD46FC">
        <w:rPr>
          <w:rFonts w:ascii="Times New Roman" w:eastAsia="Times New Roman" w:hAnsi="Times New Roman" w:cs="Times New Roman"/>
          <w:sz w:val="28"/>
          <w:szCs w:val="28"/>
          <w:lang w:eastAsia="ru-RU"/>
        </w:rPr>
        <w:t>Почётная грамота</w:t>
      </w:r>
      <w:r w:rsidRPr="00CD46FC">
        <w:rPr>
          <w:rFonts w:ascii="Times New Roman" w:eastAsia="Times New Roman" w:hAnsi="Times New Roman" w:cs="Times New Roman"/>
          <w:sz w:val="28"/>
          <w:szCs w:val="28"/>
          <w:lang w:eastAsia="ru-RU"/>
        </w:rPr>
        <w:t xml:space="preserve"> о присвоении почетного звания «Почетный житель села» умерших граждан оставляется их семьям для хранения.</w:t>
      </w:r>
      <w:r w:rsidRPr="00CD46FC">
        <w:rPr>
          <w:rFonts w:ascii="Times New Roman" w:eastAsia="Times New Roman" w:hAnsi="Times New Roman" w:cs="Times New Roman"/>
          <w:sz w:val="28"/>
          <w:szCs w:val="28"/>
          <w:lang w:eastAsia="ru-RU"/>
        </w:rPr>
        <w:br/>
        <w:t>3.6.Лица, которым присвоены почетные звания Почетного жителя села, должны бережно относиться к хранению документов.</w:t>
      </w:r>
      <w:r w:rsidRPr="00CD46FC">
        <w:rPr>
          <w:rFonts w:ascii="Times New Roman" w:eastAsia="Times New Roman" w:hAnsi="Times New Roman" w:cs="Times New Roman"/>
          <w:sz w:val="28"/>
          <w:szCs w:val="28"/>
          <w:lang w:eastAsia="ru-RU"/>
        </w:rPr>
        <w:br/>
        <w:t>3.7. Лишение звания "Почетный житель села" производится решением</w:t>
      </w:r>
      <w:r w:rsidRPr="00CD46FC">
        <w:rPr>
          <w:rFonts w:ascii="Times New Roman" w:eastAsia="Times New Roman" w:hAnsi="Times New Roman" w:cs="Times New Roman"/>
          <w:sz w:val="28"/>
          <w:szCs w:val="28"/>
          <w:lang w:eastAsia="ru-RU"/>
        </w:rPr>
        <w:br/>
      </w:r>
      <w:r w:rsidR="00FF78A7">
        <w:rPr>
          <w:rFonts w:ascii="Times New Roman" w:eastAsia="Times New Roman" w:hAnsi="Times New Roman" w:cs="Times New Roman"/>
          <w:sz w:val="28"/>
          <w:szCs w:val="28"/>
          <w:lang w:eastAsia="ru-RU"/>
        </w:rPr>
        <w:t>Хурала</w:t>
      </w:r>
      <w:r w:rsidRPr="00CD46FC">
        <w:rPr>
          <w:rFonts w:ascii="Times New Roman" w:eastAsia="Times New Roman" w:hAnsi="Times New Roman" w:cs="Times New Roman"/>
          <w:sz w:val="28"/>
          <w:szCs w:val="28"/>
          <w:lang w:eastAsia="ru-RU"/>
        </w:rPr>
        <w:t xml:space="preserve"> депутатов сельского поселения</w:t>
      </w:r>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Сумон</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Чаа-Хольский</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Чаа-Хольского</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кожууна</w:t>
      </w:r>
      <w:proofErr w:type="spellEnd"/>
      <w:r w:rsidR="00FF78A7">
        <w:rPr>
          <w:rFonts w:ascii="Times New Roman" w:eastAsia="Times New Roman" w:hAnsi="Times New Roman" w:cs="Times New Roman"/>
          <w:sz w:val="28"/>
          <w:szCs w:val="28"/>
          <w:lang w:eastAsia="ru-RU"/>
        </w:rPr>
        <w:t xml:space="preserve"> Республики Тыва»</w:t>
      </w:r>
      <w:r w:rsidRPr="00CD46FC">
        <w:rPr>
          <w:rFonts w:ascii="Times New Roman" w:eastAsia="Times New Roman" w:hAnsi="Times New Roman" w:cs="Times New Roman"/>
          <w:sz w:val="28"/>
          <w:szCs w:val="28"/>
          <w:lang w:eastAsia="ru-RU"/>
        </w:rPr>
        <w:t xml:space="preserve"> в случаях:</w:t>
      </w:r>
    </w:p>
    <w:p w:rsidR="00FF78A7" w:rsidRDefault="004C1EAE" w:rsidP="00FF78A7">
      <w:pPr>
        <w:pStyle w:val="a7"/>
        <w:spacing w:before="240" w:after="150" w:line="240" w:lineRule="auto"/>
        <w:ind w:left="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br/>
        <w:t>- осуждения награжденного за совершенное преступление по приговору суда;</w:t>
      </w:r>
      <w:proofErr w:type="gramStart"/>
      <w:r w:rsidRPr="00CD46FC">
        <w:rPr>
          <w:rFonts w:ascii="Times New Roman" w:eastAsia="Times New Roman" w:hAnsi="Times New Roman" w:cs="Times New Roman"/>
          <w:sz w:val="28"/>
          <w:szCs w:val="28"/>
          <w:lang w:eastAsia="ru-RU"/>
        </w:rPr>
        <w:br/>
        <w:t>-</w:t>
      </w:r>
      <w:proofErr w:type="gramEnd"/>
      <w:r w:rsidRPr="00CD46FC">
        <w:rPr>
          <w:rFonts w:ascii="Times New Roman" w:eastAsia="Times New Roman" w:hAnsi="Times New Roman" w:cs="Times New Roman"/>
          <w:sz w:val="28"/>
          <w:szCs w:val="28"/>
          <w:lang w:eastAsia="ru-RU"/>
        </w:rPr>
        <w:t xml:space="preserve">совершения лицом проступка, порочащего его как награжденного по </w:t>
      </w:r>
      <w:r w:rsidRPr="00CD46FC">
        <w:rPr>
          <w:rFonts w:ascii="Times New Roman" w:eastAsia="Times New Roman" w:hAnsi="Times New Roman" w:cs="Times New Roman"/>
          <w:sz w:val="28"/>
          <w:szCs w:val="28"/>
          <w:lang w:eastAsia="ru-RU"/>
        </w:rPr>
        <w:lastRenderedPageBreak/>
        <w:t>представлению трудового коллектива (органа), обладающего правом внесения ходатайства о награждении.</w:t>
      </w:r>
    </w:p>
    <w:p w:rsidR="00FF78A7" w:rsidRDefault="004C1EAE" w:rsidP="00FF78A7">
      <w:pPr>
        <w:pStyle w:val="a7"/>
        <w:spacing w:before="240" w:after="150" w:line="240" w:lineRule="auto"/>
        <w:ind w:left="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br/>
        <w:t>IV.</w:t>
      </w:r>
      <w:r w:rsidRPr="00CD46FC">
        <w:rPr>
          <w:rFonts w:ascii="Times New Roman" w:eastAsia="Times New Roman" w:hAnsi="Times New Roman" w:cs="Times New Roman"/>
          <w:sz w:val="28"/>
          <w:szCs w:val="28"/>
          <w:lang w:eastAsia="ru-RU"/>
        </w:rPr>
        <w:br/>
        <w:t>Права лиц удостоенного звания</w:t>
      </w:r>
    </w:p>
    <w:p w:rsidR="004C1EAE" w:rsidRPr="00CD46FC" w:rsidRDefault="004C1EAE" w:rsidP="00FF78A7">
      <w:pPr>
        <w:pStyle w:val="a7"/>
        <w:spacing w:before="240" w:after="150" w:line="240" w:lineRule="auto"/>
        <w:ind w:left="0"/>
        <w:jc w:val="both"/>
        <w:rPr>
          <w:rFonts w:ascii="Times New Roman" w:eastAsia="Times New Roman" w:hAnsi="Times New Roman" w:cs="Times New Roman"/>
          <w:sz w:val="28"/>
          <w:szCs w:val="28"/>
          <w:lang w:eastAsia="ru-RU"/>
        </w:rPr>
      </w:pPr>
      <w:r w:rsidRPr="00CD46FC">
        <w:rPr>
          <w:rFonts w:ascii="Times New Roman" w:eastAsia="Times New Roman" w:hAnsi="Times New Roman" w:cs="Times New Roman"/>
          <w:sz w:val="28"/>
          <w:szCs w:val="28"/>
          <w:lang w:eastAsia="ru-RU"/>
        </w:rPr>
        <w:br/>
        <w:t>«Почётный житель села</w:t>
      </w:r>
      <w:r w:rsidR="00FF78A7">
        <w:rPr>
          <w:rFonts w:ascii="Times New Roman" w:eastAsia="Times New Roman" w:hAnsi="Times New Roman" w:cs="Times New Roman"/>
          <w:sz w:val="28"/>
          <w:szCs w:val="28"/>
          <w:lang w:eastAsia="ru-RU"/>
        </w:rPr>
        <w:t xml:space="preserve"> Чаа-Холь</w:t>
      </w:r>
      <w:r w:rsidRPr="00CD46FC">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Чаа-Хольского</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кожууна</w:t>
      </w:r>
      <w:proofErr w:type="spellEnd"/>
      <w:r w:rsidR="00FF78A7">
        <w:rPr>
          <w:rFonts w:ascii="Times New Roman" w:eastAsia="Times New Roman" w:hAnsi="Times New Roman" w:cs="Times New Roman"/>
          <w:sz w:val="28"/>
          <w:szCs w:val="28"/>
          <w:lang w:eastAsia="ru-RU"/>
        </w:rPr>
        <w:t xml:space="preserve"> Республики Тыва.</w:t>
      </w:r>
      <w:r w:rsidRPr="00CD46FC">
        <w:rPr>
          <w:rFonts w:ascii="Times New Roman" w:eastAsia="Times New Roman" w:hAnsi="Times New Roman" w:cs="Times New Roman"/>
          <w:sz w:val="28"/>
          <w:szCs w:val="28"/>
          <w:lang w:eastAsia="ru-RU"/>
        </w:rPr>
        <w:br/>
        <w:t xml:space="preserve">4.1.Лица, удостоенные звания «Почетный житель села», приглашаются главой </w:t>
      </w:r>
      <w:r w:rsidR="00FF78A7">
        <w:rPr>
          <w:rFonts w:ascii="Times New Roman" w:eastAsia="Times New Roman" w:hAnsi="Times New Roman" w:cs="Times New Roman"/>
          <w:sz w:val="28"/>
          <w:szCs w:val="28"/>
          <w:lang w:eastAsia="ru-RU"/>
        </w:rPr>
        <w:t xml:space="preserve">сельского поселения </w:t>
      </w:r>
      <w:r w:rsidR="00ED3490">
        <w:rPr>
          <w:rFonts w:ascii="Times New Roman" w:eastAsia="Times New Roman" w:hAnsi="Times New Roman" w:cs="Times New Roman"/>
          <w:sz w:val="28"/>
          <w:szCs w:val="28"/>
          <w:lang w:eastAsia="ru-RU"/>
        </w:rPr>
        <w:t>«</w:t>
      </w:r>
      <w:proofErr w:type="spellStart"/>
      <w:r w:rsidR="00ED3490">
        <w:rPr>
          <w:rFonts w:ascii="Times New Roman" w:eastAsia="Times New Roman" w:hAnsi="Times New Roman" w:cs="Times New Roman"/>
          <w:sz w:val="28"/>
          <w:szCs w:val="28"/>
          <w:lang w:eastAsia="ru-RU"/>
        </w:rPr>
        <w:t>С</w:t>
      </w:r>
      <w:r w:rsidR="00FF78A7">
        <w:rPr>
          <w:rFonts w:ascii="Times New Roman" w:eastAsia="Times New Roman" w:hAnsi="Times New Roman" w:cs="Times New Roman"/>
          <w:sz w:val="28"/>
          <w:szCs w:val="28"/>
          <w:lang w:eastAsia="ru-RU"/>
        </w:rPr>
        <w:t>умон</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Чаа-Хольский</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Чаа-Хольского</w:t>
      </w:r>
      <w:proofErr w:type="spellEnd"/>
      <w:r w:rsidR="00FF78A7">
        <w:rPr>
          <w:rFonts w:ascii="Times New Roman" w:eastAsia="Times New Roman" w:hAnsi="Times New Roman" w:cs="Times New Roman"/>
          <w:sz w:val="28"/>
          <w:szCs w:val="28"/>
          <w:lang w:eastAsia="ru-RU"/>
        </w:rPr>
        <w:t xml:space="preserve"> </w:t>
      </w:r>
      <w:proofErr w:type="spellStart"/>
      <w:r w:rsidR="00FF78A7">
        <w:rPr>
          <w:rFonts w:ascii="Times New Roman" w:eastAsia="Times New Roman" w:hAnsi="Times New Roman" w:cs="Times New Roman"/>
          <w:sz w:val="28"/>
          <w:szCs w:val="28"/>
          <w:lang w:eastAsia="ru-RU"/>
        </w:rPr>
        <w:t>кожууна</w:t>
      </w:r>
      <w:proofErr w:type="spellEnd"/>
      <w:r w:rsidR="00FF78A7">
        <w:rPr>
          <w:rFonts w:ascii="Times New Roman" w:eastAsia="Times New Roman" w:hAnsi="Times New Roman" w:cs="Times New Roman"/>
          <w:sz w:val="28"/>
          <w:szCs w:val="28"/>
          <w:lang w:eastAsia="ru-RU"/>
        </w:rPr>
        <w:t xml:space="preserve"> Республики Тыва</w:t>
      </w:r>
      <w:r w:rsidR="00ED3490">
        <w:rPr>
          <w:rFonts w:ascii="Times New Roman" w:eastAsia="Times New Roman" w:hAnsi="Times New Roman" w:cs="Times New Roman"/>
          <w:sz w:val="28"/>
          <w:szCs w:val="28"/>
          <w:lang w:eastAsia="ru-RU"/>
        </w:rPr>
        <w:t>»</w:t>
      </w:r>
      <w:r w:rsidRPr="00CD46FC">
        <w:rPr>
          <w:rFonts w:ascii="Times New Roman" w:eastAsia="Times New Roman" w:hAnsi="Times New Roman" w:cs="Times New Roman"/>
          <w:sz w:val="28"/>
          <w:szCs w:val="28"/>
          <w:lang w:eastAsia="ru-RU"/>
        </w:rPr>
        <w:t xml:space="preserve"> на все торжественные мероприятия, проводимые органом местного самоуправления на территории </w:t>
      </w:r>
      <w:r w:rsidR="00FF78A7">
        <w:rPr>
          <w:rFonts w:ascii="Times New Roman" w:eastAsia="Times New Roman" w:hAnsi="Times New Roman" w:cs="Times New Roman"/>
          <w:sz w:val="28"/>
          <w:szCs w:val="28"/>
          <w:lang w:eastAsia="ru-RU"/>
        </w:rPr>
        <w:t xml:space="preserve">сельского поселения </w:t>
      </w:r>
      <w:proofErr w:type="spellStart"/>
      <w:r w:rsidR="00FF78A7">
        <w:rPr>
          <w:rFonts w:ascii="Times New Roman" w:eastAsia="Times New Roman" w:hAnsi="Times New Roman" w:cs="Times New Roman"/>
          <w:sz w:val="28"/>
          <w:szCs w:val="28"/>
          <w:lang w:eastAsia="ru-RU"/>
        </w:rPr>
        <w:t>сумон</w:t>
      </w:r>
      <w:proofErr w:type="spellEnd"/>
      <w:r w:rsidR="00FF78A7">
        <w:rPr>
          <w:rFonts w:ascii="Times New Roman" w:eastAsia="Times New Roman" w:hAnsi="Times New Roman" w:cs="Times New Roman"/>
          <w:sz w:val="28"/>
          <w:szCs w:val="28"/>
          <w:lang w:eastAsia="ru-RU"/>
        </w:rPr>
        <w:t xml:space="preserve"> Чаа-Холь</w:t>
      </w:r>
      <w:r w:rsidRPr="00CD46FC">
        <w:rPr>
          <w:rFonts w:ascii="Times New Roman" w:eastAsia="Times New Roman" w:hAnsi="Times New Roman" w:cs="Times New Roman"/>
          <w:sz w:val="28"/>
          <w:szCs w:val="28"/>
          <w:lang w:eastAsia="ru-RU"/>
        </w:rPr>
        <w:t>.</w:t>
      </w:r>
    </w:p>
    <w:p w:rsidR="004C1EAE" w:rsidRPr="004C1EAE" w:rsidRDefault="004C1EAE" w:rsidP="004C1EAE">
      <w:pPr>
        <w:spacing w:after="150" w:line="240" w:lineRule="auto"/>
        <w:jc w:val="both"/>
        <w:rPr>
          <w:rFonts w:ascii="Times New Roman" w:eastAsia="Times New Roman" w:hAnsi="Times New Roman" w:cs="Times New Roman"/>
          <w:sz w:val="28"/>
          <w:szCs w:val="28"/>
          <w:lang w:eastAsia="ru-RU"/>
        </w:rPr>
      </w:pPr>
      <w:r w:rsidRPr="004C1EAE">
        <w:rPr>
          <w:rFonts w:ascii="Times New Roman" w:eastAsia="Times New Roman" w:hAnsi="Times New Roman" w:cs="Times New Roman"/>
          <w:sz w:val="28"/>
          <w:szCs w:val="28"/>
          <w:lang w:eastAsia="ru-RU"/>
        </w:rPr>
        <w:t> </w:t>
      </w:r>
    </w:p>
    <w:p w:rsidR="004C1EAE" w:rsidRDefault="004C1EAE" w:rsidP="004C1EAE">
      <w:pPr>
        <w:shd w:val="clear" w:color="auto" w:fill="FFFFFF"/>
        <w:spacing w:after="0" w:line="240" w:lineRule="auto"/>
        <w:ind w:firstLine="708"/>
        <w:jc w:val="both"/>
        <w:rPr>
          <w:rFonts w:ascii="Times New Roman" w:hAnsi="Times New Roman" w:cs="Times New Roman"/>
          <w:sz w:val="28"/>
          <w:szCs w:val="28"/>
          <w:shd w:val="clear" w:color="auto" w:fill="FFFFFF"/>
        </w:rPr>
      </w:pPr>
    </w:p>
    <w:p w:rsidR="004C1EAE" w:rsidRDefault="004C1EAE" w:rsidP="004C1EAE">
      <w:pPr>
        <w:shd w:val="clear" w:color="auto" w:fill="FFFFFF"/>
        <w:spacing w:after="0" w:line="240" w:lineRule="auto"/>
        <w:ind w:firstLine="708"/>
        <w:jc w:val="both"/>
        <w:rPr>
          <w:rFonts w:ascii="Times New Roman" w:hAnsi="Times New Roman" w:cs="Times New Roman"/>
          <w:sz w:val="28"/>
          <w:szCs w:val="28"/>
          <w:shd w:val="clear" w:color="auto" w:fill="FFFFFF"/>
        </w:rPr>
      </w:pPr>
    </w:p>
    <w:sectPr w:rsidR="004C1EAE" w:rsidSect="00AD2AFA">
      <w:pgSz w:w="11906" w:h="16838"/>
      <w:pgMar w:top="426" w:right="707"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B35162"/>
    <w:multiLevelType w:val="multilevel"/>
    <w:tmpl w:val="DD1AAD7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2AA0"/>
    <w:rsid w:val="000F7C30"/>
    <w:rsid w:val="00123818"/>
    <w:rsid w:val="001A13A3"/>
    <w:rsid w:val="001B1111"/>
    <w:rsid w:val="00215F54"/>
    <w:rsid w:val="002436F1"/>
    <w:rsid w:val="003741EA"/>
    <w:rsid w:val="003B3F6E"/>
    <w:rsid w:val="00437013"/>
    <w:rsid w:val="004A055B"/>
    <w:rsid w:val="004C1EAE"/>
    <w:rsid w:val="004F3F7A"/>
    <w:rsid w:val="005D007D"/>
    <w:rsid w:val="00672AA0"/>
    <w:rsid w:val="00681D0D"/>
    <w:rsid w:val="00686F6A"/>
    <w:rsid w:val="006E6823"/>
    <w:rsid w:val="00725AF6"/>
    <w:rsid w:val="00763555"/>
    <w:rsid w:val="00893649"/>
    <w:rsid w:val="008A672F"/>
    <w:rsid w:val="00A5665F"/>
    <w:rsid w:val="00AD2AFA"/>
    <w:rsid w:val="00B07BBA"/>
    <w:rsid w:val="00C03A93"/>
    <w:rsid w:val="00C953BB"/>
    <w:rsid w:val="00CD46FC"/>
    <w:rsid w:val="00DD5778"/>
    <w:rsid w:val="00EB2DCF"/>
    <w:rsid w:val="00ED3490"/>
    <w:rsid w:val="00F1122C"/>
    <w:rsid w:val="00F24F92"/>
    <w:rsid w:val="00F37F71"/>
    <w:rsid w:val="00FD43E2"/>
    <w:rsid w:val="00FF7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5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43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43E2"/>
    <w:rPr>
      <w:rFonts w:ascii="Tahoma" w:hAnsi="Tahoma" w:cs="Tahoma"/>
      <w:sz w:val="16"/>
      <w:szCs w:val="16"/>
    </w:rPr>
  </w:style>
  <w:style w:type="character" w:styleId="a5">
    <w:name w:val="Strong"/>
    <w:basedOn w:val="a0"/>
    <w:uiPriority w:val="22"/>
    <w:qFormat/>
    <w:rsid w:val="00FD43E2"/>
    <w:rPr>
      <w:b/>
      <w:bCs/>
    </w:rPr>
  </w:style>
  <w:style w:type="paragraph" w:styleId="a6">
    <w:name w:val="Normal (Web)"/>
    <w:basedOn w:val="a"/>
    <w:uiPriority w:val="99"/>
    <w:semiHidden/>
    <w:unhideWhenUsed/>
    <w:rsid w:val="004C1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C03A93"/>
    <w:pPr>
      <w:ind w:left="720"/>
      <w:contextualSpacing/>
    </w:pPr>
  </w:style>
</w:styles>
</file>

<file path=word/webSettings.xml><?xml version="1.0" encoding="utf-8"?>
<w:webSettings xmlns:r="http://schemas.openxmlformats.org/officeDocument/2006/relationships" xmlns:w="http://schemas.openxmlformats.org/wordprocessingml/2006/main">
  <w:divs>
    <w:div w:id="18431029">
      <w:bodyDiv w:val="1"/>
      <w:marLeft w:val="0"/>
      <w:marRight w:val="0"/>
      <w:marTop w:val="0"/>
      <w:marBottom w:val="0"/>
      <w:divBdr>
        <w:top w:val="none" w:sz="0" w:space="0" w:color="auto"/>
        <w:left w:val="none" w:sz="0" w:space="0" w:color="auto"/>
        <w:bottom w:val="none" w:sz="0" w:space="0" w:color="auto"/>
        <w:right w:val="none" w:sz="0" w:space="0" w:color="auto"/>
      </w:divBdr>
      <w:divsChild>
        <w:div w:id="1241058578">
          <w:marLeft w:val="0"/>
          <w:marRight w:val="0"/>
          <w:marTop w:val="0"/>
          <w:marBottom w:val="0"/>
          <w:divBdr>
            <w:top w:val="none" w:sz="0" w:space="0" w:color="auto"/>
            <w:left w:val="none" w:sz="0" w:space="0" w:color="auto"/>
            <w:bottom w:val="none" w:sz="0" w:space="0" w:color="auto"/>
            <w:right w:val="none" w:sz="0" w:space="0" w:color="auto"/>
          </w:divBdr>
        </w:div>
      </w:divsChild>
    </w:div>
    <w:div w:id="487064966">
      <w:bodyDiv w:val="1"/>
      <w:marLeft w:val="0"/>
      <w:marRight w:val="0"/>
      <w:marTop w:val="0"/>
      <w:marBottom w:val="0"/>
      <w:divBdr>
        <w:top w:val="none" w:sz="0" w:space="0" w:color="auto"/>
        <w:left w:val="none" w:sz="0" w:space="0" w:color="auto"/>
        <w:bottom w:val="none" w:sz="0" w:space="0" w:color="auto"/>
        <w:right w:val="none" w:sz="0" w:space="0" w:color="auto"/>
      </w:divBdr>
    </w:div>
    <w:div w:id="694043932">
      <w:bodyDiv w:val="1"/>
      <w:marLeft w:val="0"/>
      <w:marRight w:val="0"/>
      <w:marTop w:val="0"/>
      <w:marBottom w:val="0"/>
      <w:divBdr>
        <w:top w:val="none" w:sz="0" w:space="0" w:color="auto"/>
        <w:left w:val="none" w:sz="0" w:space="0" w:color="auto"/>
        <w:bottom w:val="none" w:sz="0" w:space="0" w:color="auto"/>
        <w:right w:val="none" w:sz="0" w:space="0" w:color="auto"/>
      </w:divBdr>
    </w:div>
    <w:div w:id="959409983">
      <w:bodyDiv w:val="1"/>
      <w:marLeft w:val="0"/>
      <w:marRight w:val="0"/>
      <w:marTop w:val="0"/>
      <w:marBottom w:val="0"/>
      <w:divBdr>
        <w:top w:val="none" w:sz="0" w:space="0" w:color="auto"/>
        <w:left w:val="none" w:sz="0" w:space="0" w:color="auto"/>
        <w:bottom w:val="none" w:sz="0" w:space="0" w:color="auto"/>
        <w:right w:val="none" w:sz="0" w:space="0" w:color="auto"/>
      </w:divBdr>
    </w:div>
    <w:div w:id="1300528134">
      <w:bodyDiv w:val="1"/>
      <w:marLeft w:val="0"/>
      <w:marRight w:val="0"/>
      <w:marTop w:val="0"/>
      <w:marBottom w:val="0"/>
      <w:divBdr>
        <w:top w:val="none" w:sz="0" w:space="0" w:color="auto"/>
        <w:left w:val="none" w:sz="0" w:space="0" w:color="auto"/>
        <w:bottom w:val="none" w:sz="0" w:space="0" w:color="auto"/>
        <w:right w:val="none" w:sz="0" w:space="0" w:color="auto"/>
      </w:divBdr>
    </w:div>
    <w:div w:id="1598362589">
      <w:bodyDiv w:val="1"/>
      <w:marLeft w:val="0"/>
      <w:marRight w:val="0"/>
      <w:marTop w:val="0"/>
      <w:marBottom w:val="0"/>
      <w:divBdr>
        <w:top w:val="none" w:sz="0" w:space="0" w:color="auto"/>
        <w:left w:val="none" w:sz="0" w:space="0" w:color="auto"/>
        <w:bottom w:val="none" w:sz="0" w:space="0" w:color="auto"/>
        <w:right w:val="none" w:sz="0" w:space="0" w:color="auto"/>
      </w:divBdr>
    </w:div>
    <w:div w:id="1636570330">
      <w:bodyDiv w:val="1"/>
      <w:marLeft w:val="0"/>
      <w:marRight w:val="0"/>
      <w:marTop w:val="0"/>
      <w:marBottom w:val="0"/>
      <w:divBdr>
        <w:top w:val="none" w:sz="0" w:space="0" w:color="auto"/>
        <w:left w:val="none" w:sz="0" w:space="0" w:color="auto"/>
        <w:bottom w:val="none" w:sz="0" w:space="0" w:color="auto"/>
        <w:right w:val="none" w:sz="0" w:space="0" w:color="auto"/>
      </w:divBdr>
    </w:div>
    <w:div w:id="2050371659">
      <w:bodyDiv w:val="1"/>
      <w:marLeft w:val="0"/>
      <w:marRight w:val="0"/>
      <w:marTop w:val="0"/>
      <w:marBottom w:val="0"/>
      <w:divBdr>
        <w:top w:val="none" w:sz="0" w:space="0" w:color="auto"/>
        <w:left w:val="none" w:sz="0" w:space="0" w:color="auto"/>
        <w:bottom w:val="none" w:sz="0" w:space="0" w:color="auto"/>
        <w:right w:val="none" w:sz="0" w:space="0" w:color="auto"/>
      </w:divBdr>
    </w:div>
    <w:div w:id="211944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06ABA-1CBC-4345-8502-9DC54898A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4</Pages>
  <Words>1087</Words>
  <Characters>6202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2022-06-01T03:23:00Z</cp:lastPrinted>
  <dcterms:created xsi:type="dcterms:W3CDTF">2021-10-20T03:47:00Z</dcterms:created>
  <dcterms:modified xsi:type="dcterms:W3CDTF">2022-07-04T03:53:00Z</dcterms:modified>
</cp:coreProperties>
</file>