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875" w:rsidRPr="003B3AB9" w:rsidRDefault="003B3AB9" w:rsidP="003B3AB9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Arial"/>
          <w:b/>
          <w:sz w:val="28"/>
          <w:szCs w:val="24"/>
        </w:rPr>
      </w:pPr>
      <w:r w:rsidRPr="003B3AB9">
        <w:rPr>
          <w:rFonts w:ascii="Times New Roman" w:hAnsi="Times New Roman" w:cs="Arial"/>
          <w:b/>
          <w:sz w:val="28"/>
          <w:szCs w:val="24"/>
        </w:rPr>
        <w:t>ПРОЕКТ</w:t>
      </w:r>
    </w:p>
    <w:p w:rsidR="00D5440C" w:rsidRPr="00C31E78" w:rsidRDefault="00D5440C" w:rsidP="0036526E">
      <w:pPr>
        <w:widowControl w:val="0"/>
        <w:autoSpaceDE w:val="0"/>
        <w:autoSpaceDN w:val="0"/>
        <w:adjustRightInd w:val="0"/>
        <w:spacing w:after="0" w:line="240" w:lineRule="auto"/>
        <w:ind w:left="-284" w:right="-5"/>
        <w:jc w:val="center"/>
        <w:rPr>
          <w:rFonts w:ascii="Arial" w:hAnsi="Arial" w:cs="Arial"/>
          <w:sz w:val="24"/>
          <w:szCs w:val="24"/>
        </w:rPr>
      </w:pPr>
      <w:r w:rsidRPr="00C31E78">
        <w:rPr>
          <w:rFonts w:ascii="Times New Roman" w:hAnsi="Times New Roman" w:cs="Arial"/>
          <w:sz w:val="24"/>
          <w:szCs w:val="24"/>
        </w:rPr>
        <w:t xml:space="preserve"> </w:t>
      </w:r>
      <w:r w:rsidRPr="00C31E78">
        <w:rPr>
          <w:rFonts w:ascii="Arial" w:hAnsi="Arial" w:cs="Arial"/>
          <w:sz w:val="24"/>
          <w:szCs w:val="24"/>
        </w:rPr>
        <w:t xml:space="preserve">  </w:t>
      </w:r>
      <w:r w:rsidRPr="00C31E7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F07688D" wp14:editId="3A42D3D9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40C" w:rsidRPr="00C31E78" w:rsidRDefault="00D5440C" w:rsidP="00D5440C">
      <w:pPr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D5440C" w:rsidRPr="00C31E78" w:rsidRDefault="00D5440C" w:rsidP="00D5440C">
      <w:pP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C31E7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C31E7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D5440C" w:rsidRPr="00C31E78" w:rsidRDefault="00D5440C" w:rsidP="00D5440C">
      <w:pP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                                  </w:t>
      </w:r>
    </w:p>
    <w:p w:rsidR="00D5440C" w:rsidRPr="00C31E78" w:rsidRDefault="00D5440C" w:rsidP="00D5440C">
      <w:pPr>
        <w:pBdr>
          <w:bottom w:val="single" w:sz="6" w:space="1" w:color="auto"/>
        </w:pBd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               ТОЛЭЭЛЕКЧИЛЕР ХУРАЛЫ                          </w:t>
      </w:r>
    </w:p>
    <w:p w:rsidR="00D5440C" w:rsidRPr="00C31E78" w:rsidRDefault="00D5440C" w:rsidP="00D5440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440C" w:rsidRPr="00C31E78" w:rsidRDefault="00D5440C" w:rsidP="0036526E">
      <w:pPr>
        <w:tabs>
          <w:tab w:val="left" w:pos="9128"/>
        </w:tabs>
        <w:spacing w:after="0" w:line="240" w:lineRule="auto"/>
        <w:ind w:left="-567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440C" w:rsidRPr="00C31E78" w:rsidRDefault="00D5440C" w:rsidP="0036526E">
      <w:pPr>
        <w:tabs>
          <w:tab w:val="left" w:pos="9128"/>
        </w:tabs>
        <w:spacing w:after="0" w:line="240" w:lineRule="auto"/>
        <w:ind w:left="-567" w:right="-5"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C31E78">
        <w:rPr>
          <w:rFonts w:ascii="Times New Roman" w:hAnsi="Times New Roman" w:cs="Times New Roman"/>
          <w:sz w:val="28"/>
          <w:szCs w:val="28"/>
        </w:rPr>
        <w:t xml:space="preserve"> </w:t>
      </w:r>
      <w:r w:rsidR="003B3AB9">
        <w:rPr>
          <w:rFonts w:ascii="Times New Roman" w:hAnsi="Times New Roman" w:cs="Times New Roman"/>
          <w:b/>
          <w:bCs/>
          <w:sz w:val="28"/>
          <w:szCs w:val="28"/>
        </w:rPr>
        <w:t>«_____</w:t>
      </w:r>
      <w:r w:rsidR="0036526E">
        <w:rPr>
          <w:rFonts w:ascii="Times New Roman" w:hAnsi="Times New Roman" w:cs="Times New Roman"/>
          <w:b/>
          <w:bCs/>
          <w:sz w:val="28"/>
          <w:szCs w:val="28"/>
        </w:rPr>
        <w:t>» мая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3B3AB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31E78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        </w:t>
      </w:r>
      <w:r w:rsidR="0036526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№ </w:t>
      </w:r>
      <w:r w:rsidR="003B3AB9">
        <w:rPr>
          <w:rFonts w:ascii="Times New Roman" w:hAnsi="Times New Roman" w:cs="Times New Roman"/>
          <w:b/>
          <w:bCs/>
          <w:sz w:val="28"/>
          <w:szCs w:val="28"/>
        </w:rPr>
        <w:t>___</w:t>
      </w:r>
    </w:p>
    <w:p w:rsidR="00D5440C" w:rsidRPr="00C31E78" w:rsidRDefault="00D5440C" w:rsidP="0036526E">
      <w:pPr>
        <w:tabs>
          <w:tab w:val="left" w:pos="9128"/>
        </w:tabs>
        <w:spacing w:after="0" w:line="240" w:lineRule="auto"/>
        <w:ind w:left="-567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E78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440C" w:rsidRPr="00C31E78" w:rsidRDefault="00D5440C" w:rsidP="0036526E">
      <w:pPr>
        <w:tabs>
          <w:tab w:val="left" w:pos="9128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О ходе весенне-полевых работе в  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Чаа-Хольском кожууне Республики Тыва 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440C" w:rsidRPr="00C31E78" w:rsidRDefault="00D5440C" w:rsidP="00D5440C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Заслушав и обсудив доклад </w:t>
      </w:r>
      <w:r w:rsidRPr="00465CC8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465CC8">
        <w:rPr>
          <w:rFonts w:ascii="Times New Roman" w:hAnsi="Times New Roman" w:cs="Times New Roman"/>
          <w:sz w:val="28"/>
          <w:szCs w:val="28"/>
        </w:rPr>
        <w:t>Опай А.А.</w:t>
      </w:r>
      <w:r w:rsidR="00E42105">
        <w:rPr>
          <w:rFonts w:ascii="Times New Roman" w:hAnsi="Times New Roman" w:cs="Times New Roman"/>
          <w:sz w:val="28"/>
          <w:szCs w:val="28"/>
        </w:rPr>
        <w:t xml:space="preserve">, </w:t>
      </w:r>
      <w:r w:rsidRPr="00C31E78">
        <w:rPr>
          <w:rFonts w:ascii="Times New Roman" w:hAnsi="Times New Roman" w:cs="Times New Roman"/>
          <w:sz w:val="28"/>
          <w:szCs w:val="28"/>
        </w:rPr>
        <w:t>отдела сельского хозяйства администрации Чаа-Хольского кожууна Республики Тыва,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D5440C" w:rsidRPr="00C31E78" w:rsidRDefault="00D5440C" w:rsidP="00D5440C">
      <w:pPr>
        <w:tabs>
          <w:tab w:val="left" w:pos="3690"/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1.Принять прилагаемый отчет о ходе весенне-полевых работ в Чаа-Хольском кожууне   Республики Тыва.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2.Контроль за исполнением настоящего решения возложить на комиссию по аграрной политике и жилищно-коммунальному хозяйству Хурала представителей Чаа-Хольского кожууна Республики Тыва (</w:t>
      </w:r>
      <w:proofErr w:type="spellStart"/>
      <w:r w:rsidR="003B3AB9">
        <w:rPr>
          <w:rFonts w:ascii="Times New Roman" w:hAnsi="Times New Roman" w:cs="Times New Roman"/>
          <w:sz w:val="28"/>
          <w:szCs w:val="28"/>
        </w:rPr>
        <w:t>Сат</w:t>
      </w:r>
      <w:proofErr w:type="spellEnd"/>
      <w:r w:rsidR="003B3AB9">
        <w:rPr>
          <w:rFonts w:ascii="Times New Roman" w:hAnsi="Times New Roman" w:cs="Times New Roman"/>
          <w:sz w:val="28"/>
          <w:szCs w:val="28"/>
        </w:rPr>
        <w:t xml:space="preserve"> А.К.</w:t>
      </w:r>
      <w:r w:rsidRPr="00C31E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5440C" w:rsidRPr="00C31E78" w:rsidRDefault="00D5440C" w:rsidP="00D5440C">
      <w:pPr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D5440C" w:rsidRPr="00C31E78" w:rsidRDefault="00D5440C" w:rsidP="00D5440C">
      <w:pPr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5440C" w:rsidRPr="00C31E78" w:rsidRDefault="00D5440C" w:rsidP="00D5440C">
      <w:pPr>
        <w:tabs>
          <w:tab w:val="left" w:pos="9128"/>
        </w:tabs>
        <w:autoSpaceDE w:val="0"/>
        <w:autoSpaceDN w:val="0"/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D5440C" w:rsidRPr="00C31E78" w:rsidRDefault="00D5440C" w:rsidP="00D5440C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E7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                       </w:t>
      </w:r>
      <w:r w:rsidR="003B3AB9">
        <w:rPr>
          <w:rFonts w:ascii="Times New Roman" w:hAnsi="Times New Roman" w:cs="Times New Roman"/>
          <w:sz w:val="28"/>
          <w:szCs w:val="28"/>
        </w:rPr>
        <w:t>Х.</w:t>
      </w:r>
      <w:r w:rsidR="00E32EAD">
        <w:rPr>
          <w:rFonts w:ascii="Times New Roman" w:hAnsi="Times New Roman" w:cs="Times New Roman"/>
          <w:sz w:val="28"/>
          <w:szCs w:val="28"/>
        </w:rPr>
        <w:t xml:space="preserve"> </w:t>
      </w:r>
      <w:r w:rsidR="003B3AB9">
        <w:rPr>
          <w:rFonts w:ascii="Times New Roman" w:hAnsi="Times New Roman" w:cs="Times New Roman"/>
          <w:sz w:val="28"/>
          <w:szCs w:val="28"/>
        </w:rPr>
        <w:t xml:space="preserve">Серен-Чимит </w:t>
      </w:r>
    </w:p>
    <w:p w:rsidR="00D5440C" w:rsidRDefault="00D5440C" w:rsidP="00D5440C">
      <w:pPr>
        <w:autoSpaceDE w:val="0"/>
        <w:autoSpaceDN w:val="0"/>
        <w:adjustRightInd w:val="0"/>
        <w:spacing w:after="0" w:line="240" w:lineRule="auto"/>
        <w:ind w:left="142" w:right="-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p w:rsidR="005A0F2E" w:rsidRDefault="005A0F2E"/>
    <w:p w:rsidR="005A0F2E" w:rsidRDefault="005A0F2E"/>
    <w:p w:rsidR="005A0F2E" w:rsidRDefault="005A0F2E"/>
    <w:p w:rsidR="005A0F2E" w:rsidRDefault="005A0F2E"/>
    <w:p w:rsidR="005A0F2E" w:rsidRDefault="005A0F2E"/>
    <w:p w:rsidR="005A0F2E" w:rsidRDefault="005A0F2E"/>
    <w:p w:rsidR="005A0F2E" w:rsidRPr="00907435" w:rsidRDefault="005A0F2E" w:rsidP="005A0F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435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п</w:t>
      </w:r>
      <w:r w:rsidR="002E035C" w:rsidRPr="00907435">
        <w:rPr>
          <w:rFonts w:ascii="Times New Roman" w:hAnsi="Times New Roman" w:cs="Times New Roman"/>
          <w:b/>
          <w:sz w:val="28"/>
          <w:szCs w:val="28"/>
        </w:rPr>
        <w:t>роведении</w:t>
      </w:r>
      <w:r w:rsidRPr="00907435">
        <w:rPr>
          <w:rFonts w:ascii="Times New Roman" w:hAnsi="Times New Roman" w:cs="Times New Roman"/>
          <w:b/>
          <w:sz w:val="28"/>
          <w:szCs w:val="28"/>
        </w:rPr>
        <w:t xml:space="preserve"> к весенне-полевым работам</w:t>
      </w:r>
    </w:p>
    <w:p w:rsidR="005A0F2E" w:rsidRPr="00907435" w:rsidRDefault="005A0F2E" w:rsidP="005A0F2E">
      <w:pPr>
        <w:spacing w:after="24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435">
        <w:rPr>
          <w:rFonts w:ascii="Times New Roman" w:hAnsi="Times New Roman" w:cs="Times New Roman"/>
          <w:b/>
          <w:sz w:val="28"/>
          <w:szCs w:val="28"/>
        </w:rPr>
        <w:t>на территории Чаа-Хольского кожууна</w:t>
      </w:r>
      <w:r w:rsidR="00907435">
        <w:rPr>
          <w:rFonts w:ascii="Times New Roman" w:hAnsi="Times New Roman" w:cs="Times New Roman"/>
          <w:b/>
          <w:sz w:val="28"/>
          <w:szCs w:val="28"/>
        </w:rPr>
        <w:t xml:space="preserve"> в 2025 году</w:t>
      </w:r>
      <w:r w:rsidRPr="00907435">
        <w:rPr>
          <w:rFonts w:ascii="Times New Roman" w:hAnsi="Times New Roman" w:cs="Times New Roman"/>
          <w:b/>
          <w:sz w:val="28"/>
          <w:szCs w:val="28"/>
        </w:rPr>
        <w:t>.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b/>
          <w:sz w:val="28"/>
          <w:szCs w:val="28"/>
        </w:rPr>
        <w:t>Посевная площадь в 2025 г</w:t>
      </w:r>
      <w:r w:rsidRPr="0013027B">
        <w:rPr>
          <w:rFonts w:ascii="Times New Roman" w:hAnsi="Times New Roman" w:cs="Times New Roman"/>
          <w:sz w:val="28"/>
          <w:szCs w:val="28"/>
        </w:rPr>
        <w:t>. В 2025 году прогноз посевных площадей составляет 1260,2 га, (уменьшение по сравнению с прошлым годом на 47,2% или на 658 га, чем АППГ 2418,2 гектар в 2024 году), в том числе: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зерновые культуры – 250 гектаров (уменьшение на 83% или на 1282 га, чем АППГ 1532 га в 2024 году);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кормовые культуры – 950 гектаров (увеличение на 12% или на 103 га, АППГ 847 га в 2024 году);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Причиной уменьшения посевных площадей зерновых культур стало включение севооборота, а также перевод с зерновых культур на кормовые. С 2021 года по 2024 годы в полях сеялись целиком без использования севооборота, для выполнения плановых показателей посевных площадей. Из-за этого органический состав почвы полей значительно снизился. В целях повышения плодородия почвы, наши хозяйства приняли решение сеять в 2025 году с использованием севооборота.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картофель – 73 гектаров, увеличение на 160% (по сравнению с АППГ 28 га 2024г.)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овощные культуры – 7,2 гектара (на уровне прошлого года 7,2 га 2024);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Чистые пары 100 гектаров.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Личные подсобные хозяйства (население) – зерновые культуры на 30 гектаров, из них пшеница – 10, ячмень – 5, овес – 15. Кормовые культуры на 40 га, из них овес тоже   40 га.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 xml:space="preserve">Всего в кожууне сеются 5 глав КФХ на общей площади 1060 га: 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из них 250 га зерновые, в т. ч. (250 га пшеницы, потребность семян 45 тонн).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950 га кормовые, в т. ч., (150 га пшеница, потребность 27 тонн, 150 га ячмень, потребность 27 тонн, 560 га овес, потребность 100,8 тонн).</w:t>
      </w:r>
    </w:p>
    <w:p w:rsidR="0013027B" w:rsidRPr="0013027B" w:rsidRDefault="0013027B" w:rsidP="001302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27B">
        <w:rPr>
          <w:rFonts w:ascii="Times New Roman" w:hAnsi="Times New Roman" w:cs="Times New Roman"/>
          <w:b/>
          <w:sz w:val="28"/>
          <w:szCs w:val="28"/>
        </w:rPr>
        <w:t>Потребность семян в хозяйствах:</w:t>
      </w:r>
    </w:p>
    <w:p w:rsidR="0013027B" w:rsidRPr="0013027B" w:rsidRDefault="0013027B" w:rsidP="001302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 xml:space="preserve">ИП ГКФХ Хунай-оол А.О. – посев на </w:t>
      </w:r>
      <w:r w:rsidRPr="0013027B">
        <w:rPr>
          <w:rFonts w:ascii="Times New Roman" w:hAnsi="Times New Roman" w:cs="Times New Roman"/>
          <w:b/>
          <w:sz w:val="28"/>
          <w:szCs w:val="28"/>
        </w:rPr>
        <w:t>150</w:t>
      </w:r>
      <w:r w:rsidRPr="0013027B">
        <w:rPr>
          <w:rFonts w:ascii="Times New Roman" w:hAnsi="Times New Roman" w:cs="Times New Roman"/>
          <w:sz w:val="28"/>
          <w:szCs w:val="28"/>
        </w:rPr>
        <w:t xml:space="preserve"> га, в т.ч. 50 га пшеница (потребность семян 9 тонн,), пот</w:t>
      </w:r>
      <w:r w:rsidR="00102B1F">
        <w:rPr>
          <w:rFonts w:ascii="Times New Roman" w:hAnsi="Times New Roman" w:cs="Times New Roman"/>
          <w:sz w:val="28"/>
          <w:szCs w:val="28"/>
        </w:rPr>
        <w:t>ребность 20 тонн овес или 100 га.</w:t>
      </w:r>
    </w:p>
    <w:p w:rsidR="0013027B" w:rsidRPr="0013027B" w:rsidRDefault="0013027B" w:rsidP="0013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 xml:space="preserve">ИП ГКФХ Бавуу А.М. – посев на </w:t>
      </w:r>
      <w:r w:rsidRPr="0013027B">
        <w:rPr>
          <w:rFonts w:ascii="Times New Roman" w:hAnsi="Times New Roman" w:cs="Times New Roman"/>
          <w:b/>
          <w:sz w:val="28"/>
          <w:szCs w:val="28"/>
        </w:rPr>
        <w:t>700 га (кормовые 500 га, зерновые 200 га)</w:t>
      </w:r>
      <w:r w:rsidRPr="0013027B">
        <w:rPr>
          <w:rFonts w:ascii="Times New Roman" w:hAnsi="Times New Roman" w:cs="Times New Roman"/>
          <w:sz w:val="28"/>
          <w:szCs w:val="28"/>
        </w:rPr>
        <w:t xml:space="preserve">, в т.ч. 100 га </w:t>
      </w:r>
      <w:r w:rsidR="00D1608A">
        <w:rPr>
          <w:rFonts w:ascii="Times New Roman" w:hAnsi="Times New Roman" w:cs="Times New Roman"/>
          <w:sz w:val="28"/>
          <w:szCs w:val="28"/>
        </w:rPr>
        <w:t xml:space="preserve">овес кормовой </w:t>
      </w:r>
      <w:r w:rsidRPr="0013027B">
        <w:rPr>
          <w:rFonts w:ascii="Times New Roman" w:hAnsi="Times New Roman" w:cs="Times New Roman"/>
          <w:sz w:val="28"/>
          <w:szCs w:val="28"/>
        </w:rPr>
        <w:t xml:space="preserve">(потребность 18 тонн), 500 га овес (потребность 110 тонн), 100 га пшеница (потребность 18 тонн). </w:t>
      </w:r>
    </w:p>
    <w:p w:rsidR="0013027B" w:rsidRPr="0013027B" w:rsidRDefault="0013027B" w:rsidP="0013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 xml:space="preserve">ИП ГКФХ Балчый О.Б. – посев овса на </w:t>
      </w:r>
      <w:r w:rsidRPr="0013027B">
        <w:rPr>
          <w:rFonts w:ascii="Times New Roman" w:hAnsi="Times New Roman" w:cs="Times New Roman"/>
          <w:b/>
          <w:sz w:val="28"/>
          <w:szCs w:val="28"/>
        </w:rPr>
        <w:t>150 га,</w:t>
      </w:r>
      <w:r w:rsidRPr="0013027B">
        <w:rPr>
          <w:rFonts w:ascii="Times New Roman" w:hAnsi="Times New Roman" w:cs="Times New Roman"/>
          <w:sz w:val="28"/>
          <w:szCs w:val="28"/>
        </w:rPr>
        <w:t xml:space="preserve"> (потребность 27тн). Собственные семена не имеются.  </w:t>
      </w:r>
    </w:p>
    <w:p w:rsidR="0013027B" w:rsidRPr="0013027B" w:rsidRDefault="0013027B" w:rsidP="00130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  <w:lang w:val="tt-RU"/>
        </w:rPr>
        <w:tab/>
        <w:t>ИП ГКФХ Кенден Ш.С. – посев овса на 40 га,(потребност</w:t>
      </w:r>
      <w:r w:rsidRPr="0013027B">
        <w:rPr>
          <w:rFonts w:ascii="Times New Roman" w:hAnsi="Times New Roman" w:cs="Times New Roman"/>
          <w:sz w:val="28"/>
          <w:szCs w:val="28"/>
        </w:rPr>
        <w:t xml:space="preserve">ь 7,2тн.). </w:t>
      </w:r>
    </w:p>
    <w:p w:rsidR="0013027B" w:rsidRPr="0013027B" w:rsidRDefault="0013027B" w:rsidP="00130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ab/>
        <w:t xml:space="preserve">ИП ГКФХ Олчанмай Г.Д. – посев овса на 20 га, (потребность 9тн.). Собственные семена имеется. </w:t>
      </w:r>
    </w:p>
    <w:p w:rsidR="005A0F2E" w:rsidRPr="00BE60D6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0D6">
        <w:rPr>
          <w:rFonts w:ascii="Times New Roman" w:hAnsi="Times New Roman" w:cs="Times New Roman"/>
          <w:b/>
          <w:sz w:val="28"/>
          <w:szCs w:val="28"/>
        </w:rPr>
        <w:t>Общая по</w:t>
      </w:r>
      <w:r w:rsidR="00241714" w:rsidRPr="00BE60D6">
        <w:rPr>
          <w:rFonts w:ascii="Times New Roman" w:hAnsi="Times New Roman" w:cs="Times New Roman"/>
          <w:b/>
          <w:sz w:val="28"/>
          <w:szCs w:val="28"/>
        </w:rPr>
        <w:t>тр</w:t>
      </w:r>
      <w:r w:rsidR="00BE60D6" w:rsidRPr="00BE60D6">
        <w:rPr>
          <w:rFonts w:ascii="Times New Roman" w:hAnsi="Times New Roman" w:cs="Times New Roman"/>
          <w:b/>
          <w:sz w:val="28"/>
          <w:szCs w:val="28"/>
        </w:rPr>
        <w:t>ебность семян данных КФХ: 211,75</w:t>
      </w:r>
      <w:r w:rsidR="00241714" w:rsidRPr="00BE60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60D6">
        <w:rPr>
          <w:rFonts w:ascii="Times New Roman" w:hAnsi="Times New Roman" w:cs="Times New Roman"/>
          <w:b/>
          <w:sz w:val="28"/>
          <w:szCs w:val="28"/>
        </w:rPr>
        <w:t xml:space="preserve">тонн. </w:t>
      </w:r>
    </w:p>
    <w:p w:rsidR="005A0F2E" w:rsidRPr="00BE60D6" w:rsidRDefault="00231292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0D6">
        <w:rPr>
          <w:rFonts w:ascii="Times New Roman" w:hAnsi="Times New Roman" w:cs="Times New Roman"/>
          <w:b/>
          <w:sz w:val="28"/>
          <w:szCs w:val="28"/>
        </w:rPr>
        <w:t xml:space="preserve">Собственные </w:t>
      </w:r>
      <w:r w:rsidR="00BE60D6" w:rsidRPr="00BE60D6">
        <w:rPr>
          <w:rFonts w:ascii="Times New Roman" w:hAnsi="Times New Roman" w:cs="Times New Roman"/>
          <w:b/>
          <w:sz w:val="28"/>
          <w:szCs w:val="28"/>
        </w:rPr>
        <w:t>семена: 9</w:t>
      </w:r>
      <w:r w:rsidRPr="00BE60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F2E" w:rsidRPr="00BE60D6">
        <w:rPr>
          <w:rFonts w:ascii="Times New Roman" w:hAnsi="Times New Roman" w:cs="Times New Roman"/>
          <w:b/>
          <w:sz w:val="28"/>
          <w:szCs w:val="28"/>
        </w:rPr>
        <w:t xml:space="preserve">тонн. </w:t>
      </w:r>
    </w:p>
    <w:p w:rsidR="0013027B" w:rsidRPr="0013027B" w:rsidRDefault="0013027B" w:rsidP="0013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027B">
        <w:rPr>
          <w:rFonts w:ascii="Times New Roman" w:hAnsi="Times New Roman" w:cs="Times New Roman"/>
          <w:sz w:val="28"/>
          <w:szCs w:val="28"/>
        </w:rPr>
        <w:t xml:space="preserve">Заключены договора на поставку семян и удобрений с ООО «Авалон» в лице директора Евсюкова Андрея Николаевича, в количестве 284 тонн, из них </w:t>
      </w:r>
      <w:r w:rsidRPr="0013027B">
        <w:rPr>
          <w:rFonts w:ascii="Times New Roman" w:hAnsi="Times New Roman" w:cs="Times New Roman"/>
          <w:sz w:val="28"/>
          <w:szCs w:val="28"/>
        </w:rPr>
        <w:lastRenderedPageBreak/>
        <w:t>овес – 190 тонн, ячмень – 47 тонн, пшеница – 47тонн. Удобрение на 8000 кг аммиачной селитры.</w:t>
      </w:r>
    </w:p>
    <w:p w:rsidR="005A0F2E" w:rsidRPr="00F418A6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7A5">
        <w:rPr>
          <w:rFonts w:ascii="Times New Roman" w:hAnsi="Times New Roman" w:cs="Times New Roman"/>
          <w:b/>
          <w:sz w:val="28"/>
          <w:szCs w:val="28"/>
        </w:rPr>
        <w:t>Перечисление денежных средств за приобретение семян.</w:t>
      </w:r>
      <w:r w:rsidRPr="002047A5">
        <w:rPr>
          <w:rFonts w:ascii="Times New Roman" w:hAnsi="Times New Roman" w:cs="Times New Roman"/>
          <w:sz w:val="28"/>
          <w:szCs w:val="28"/>
        </w:rPr>
        <w:t xml:space="preserve"> </w:t>
      </w:r>
      <w:r w:rsidRPr="00F418A6">
        <w:rPr>
          <w:rFonts w:ascii="Times New Roman" w:hAnsi="Times New Roman" w:cs="Times New Roman"/>
          <w:sz w:val="28"/>
          <w:szCs w:val="28"/>
        </w:rPr>
        <w:t>Финансовые средства перечислены поставщикам семенного матери</w:t>
      </w:r>
      <w:r w:rsidR="002B06D2" w:rsidRPr="00F418A6">
        <w:rPr>
          <w:rFonts w:ascii="Times New Roman" w:hAnsi="Times New Roman" w:cs="Times New Roman"/>
          <w:sz w:val="28"/>
          <w:szCs w:val="28"/>
        </w:rPr>
        <w:t>ала в количестве 3840200 рублей или 100 % процентов.</w:t>
      </w:r>
    </w:p>
    <w:p w:rsidR="005A0F2E" w:rsidRPr="00CF659D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F49">
        <w:rPr>
          <w:rFonts w:ascii="Times New Roman" w:hAnsi="Times New Roman" w:cs="Times New Roman"/>
          <w:b/>
          <w:sz w:val="28"/>
          <w:szCs w:val="28"/>
        </w:rPr>
        <w:t>ИП ГКФХ Бав</w:t>
      </w:r>
      <w:r w:rsidR="00EA5B2B" w:rsidRPr="00E25F49">
        <w:rPr>
          <w:rFonts w:ascii="Times New Roman" w:hAnsi="Times New Roman" w:cs="Times New Roman"/>
          <w:b/>
          <w:sz w:val="28"/>
          <w:szCs w:val="28"/>
        </w:rPr>
        <w:t>уу Аяс М.</w:t>
      </w:r>
      <w:r w:rsidR="00EA5B2B" w:rsidRPr="00F418A6">
        <w:rPr>
          <w:rFonts w:ascii="Times New Roman" w:hAnsi="Times New Roman" w:cs="Times New Roman"/>
          <w:sz w:val="28"/>
          <w:szCs w:val="28"/>
        </w:rPr>
        <w:t xml:space="preserve"> – зерновые культуры</w:t>
      </w:r>
      <w:r w:rsidR="00EA5B2B">
        <w:rPr>
          <w:rFonts w:ascii="Times New Roman" w:hAnsi="Times New Roman" w:cs="Times New Roman"/>
          <w:sz w:val="28"/>
          <w:szCs w:val="28"/>
        </w:rPr>
        <w:t xml:space="preserve"> 40</w:t>
      </w:r>
      <w:r w:rsidRPr="00CF659D">
        <w:rPr>
          <w:rFonts w:ascii="Times New Roman" w:hAnsi="Times New Roman" w:cs="Times New Roman"/>
          <w:sz w:val="28"/>
          <w:szCs w:val="28"/>
        </w:rPr>
        <w:t xml:space="preserve"> тонн, в т.ч. </w:t>
      </w:r>
      <w:r w:rsidR="00EA5B2B">
        <w:rPr>
          <w:rFonts w:ascii="Times New Roman" w:hAnsi="Times New Roman" w:cs="Times New Roman"/>
          <w:sz w:val="28"/>
          <w:szCs w:val="28"/>
        </w:rPr>
        <w:t xml:space="preserve">семена </w:t>
      </w:r>
      <w:r w:rsidRPr="00CF659D">
        <w:rPr>
          <w:rFonts w:ascii="Times New Roman" w:hAnsi="Times New Roman" w:cs="Times New Roman"/>
          <w:sz w:val="28"/>
          <w:szCs w:val="28"/>
        </w:rPr>
        <w:t>пшеницы</w:t>
      </w:r>
      <w:r w:rsidR="00EA5B2B">
        <w:rPr>
          <w:rFonts w:ascii="Times New Roman" w:hAnsi="Times New Roman" w:cs="Times New Roman"/>
          <w:sz w:val="28"/>
          <w:szCs w:val="28"/>
        </w:rPr>
        <w:t xml:space="preserve"> и овса </w:t>
      </w:r>
      <w:r w:rsidR="00EA5B2B" w:rsidRPr="00CF659D">
        <w:rPr>
          <w:rFonts w:ascii="Times New Roman" w:hAnsi="Times New Roman" w:cs="Times New Roman"/>
          <w:sz w:val="28"/>
          <w:szCs w:val="28"/>
        </w:rPr>
        <w:t>заключен</w:t>
      </w:r>
      <w:r w:rsidRPr="00CF659D">
        <w:rPr>
          <w:rFonts w:ascii="Times New Roman" w:hAnsi="Times New Roman" w:cs="Times New Roman"/>
          <w:sz w:val="28"/>
          <w:szCs w:val="28"/>
        </w:rPr>
        <w:t xml:space="preserve"> договор с </w:t>
      </w:r>
      <w:r w:rsidR="00EA5B2B">
        <w:rPr>
          <w:rFonts w:ascii="Times New Roman" w:hAnsi="Times New Roman" w:cs="Times New Roman"/>
          <w:sz w:val="28"/>
          <w:szCs w:val="28"/>
        </w:rPr>
        <w:t xml:space="preserve">ООО Авалон </w:t>
      </w:r>
      <w:r w:rsidR="00EA5B2B" w:rsidRPr="00CF659D">
        <w:rPr>
          <w:rFonts w:ascii="Times New Roman" w:hAnsi="Times New Roman" w:cs="Times New Roman"/>
          <w:sz w:val="28"/>
          <w:szCs w:val="28"/>
        </w:rPr>
        <w:t>(</w:t>
      </w:r>
      <w:r w:rsidR="00EA5B2B">
        <w:rPr>
          <w:rFonts w:ascii="Times New Roman" w:hAnsi="Times New Roman" w:cs="Times New Roman"/>
          <w:sz w:val="28"/>
          <w:szCs w:val="28"/>
        </w:rPr>
        <w:t>23 т.р</w:t>
      </w:r>
      <w:r w:rsidRPr="00CF659D">
        <w:rPr>
          <w:rFonts w:ascii="Times New Roman" w:hAnsi="Times New Roman" w:cs="Times New Roman"/>
          <w:sz w:val="28"/>
          <w:szCs w:val="28"/>
        </w:rPr>
        <w:t>/тонн)</w:t>
      </w:r>
      <w:r w:rsidR="006A7C66">
        <w:rPr>
          <w:rFonts w:ascii="Times New Roman" w:hAnsi="Times New Roman" w:cs="Times New Roman"/>
          <w:sz w:val="28"/>
          <w:szCs w:val="28"/>
        </w:rPr>
        <w:t xml:space="preserve"> </w:t>
      </w:r>
      <w:r w:rsidR="000450B8">
        <w:rPr>
          <w:rFonts w:ascii="Times New Roman" w:hAnsi="Times New Roman" w:cs="Times New Roman"/>
          <w:sz w:val="28"/>
          <w:szCs w:val="28"/>
        </w:rPr>
        <w:t>920000 р.</w:t>
      </w:r>
      <w:r w:rsidR="00C00D97">
        <w:rPr>
          <w:rFonts w:ascii="Times New Roman" w:hAnsi="Times New Roman" w:cs="Times New Roman"/>
          <w:sz w:val="28"/>
          <w:szCs w:val="28"/>
        </w:rPr>
        <w:t xml:space="preserve"> Субсидировано 200616 р.  </w:t>
      </w:r>
      <w:r w:rsidR="000450B8">
        <w:rPr>
          <w:rFonts w:ascii="Times New Roman" w:hAnsi="Times New Roman" w:cs="Times New Roman"/>
          <w:sz w:val="28"/>
          <w:szCs w:val="28"/>
        </w:rPr>
        <w:t xml:space="preserve"> </w:t>
      </w:r>
      <w:r w:rsidR="00EA5B2B">
        <w:rPr>
          <w:rFonts w:ascii="Times New Roman" w:hAnsi="Times New Roman" w:cs="Times New Roman"/>
          <w:sz w:val="28"/>
          <w:szCs w:val="28"/>
        </w:rPr>
        <w:t>оплачено 100%</w:t>
      </w:r>
      <w:r w:rsidRPr="00CF65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0F2E" w:rsidRPr="00CF659D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59D">
        <w:rPr>
          <w:rFonts w:ascii="Times New Roman" w:hAnsi="Times New Roman" w:cs="Times New Roman"/>
          <w:sz w:val="28"/>
          <w:szCs w:val="28"/>
        </w:rPr>
        <w:t>Кормовые культуры заключен договор с</w:t>
      </w:r>
      <w:r w:rsidR="00DF305E">
        <w:rPr>
          <w:rFonts w:ascii="Times New Roman" w:hAnsi="Times New Roman" w:cs="Times New Roman"/>
          <w:sz w:val="28"/>
          <w:szCs w:val="28"/>
        </w:rPr>
        <w:t xml:space="preserve"> ООО «Авалон» на 90 тонн (21 </w:t>
      </w:r>
      <w:proofErr w:type="spellStart"/>
      <w:r w:rsidR="00DF305E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="00DF305E">
        <w:rPr>
          <w:rFonts w:ascii="Times New Roman" w:hAnsi="Times New Roman" w:cs="Times New Roman"/>
          <w:sz w:val="28"/>
          <w:szCs w:val="28"/>
        </w:rPr>
        <w:t xml:space="preserve">./тонн) 1890 тыс. р. </w:t>
      </w:r>
      <w:r w:rsidR="00781FB0">
        <w:rPr>
          <w:rFonts w:ascii="Times New Roman" w:hAnsi="Times New Roman" w:cs="Times New Roman"/>
          <w:sz w:val="28"/>
          <w:szCs w:val="28"/>
        </w:rPr>
        <w:t>Субсидировано</w:t>
      </w:r>
      <w:r w:rsidR="00DF305E">
        <w:rPr>
          <w:rFonts w:ascii="Times New Roman" w:hAnsi="Times New Roman" w:cs="Times New Roman"/>
          <w:sz w:val="28"/>
          <w:szCs w:val="28"/>
        </w:rPr>
        <w:t xml:space="preserve"> 974235</w:t>
      </w:r>
      <w:r w:rsidRPr="00CF659D">
        <w:rPr>
          <w:rFonts w:ascii="Times New Roman" w:hAnsi="Times New Roman" w:cs="Times New Roman"/>
          <w:sz w:val="28"/>
          <w:szCs w:val="28"/>
        </w:rPr>
        <w:t xml:space="preserve"> руб. Оплачено 100%.</w:t>
      </w:r>
    </w:p>
    <w:p w:rsidR="005A0F2E" w:rsidRPr="00EA291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F49">
        <w:rPr>
          <w:rFonts w:ascii="Times New Roman" w:hAnsi="Times New Roman" w:cs="Times New Roman"/>
          <w:b/>
          <w:sz w:val="28"/>
          <w:szCs w:val="28"/>
        </w:rPr>
        <w:t xml:space="preserve">ИП ГКФХ </w:t>
      </w:r>
      <w:proofErr w:type="spellStart"/>
      <w:r w:rsidR="00DA1863" w:rsidRPr="00E25F49">
        <w:rPr>
          <w:rFonts w:ascii="Times New Roman" w:hAnsi="Times New Roman" w:cs="Times New Roman"/>
          <w:b/>
          <w:sz w:val="28"/>
          <w:szCs w:val="28"/>
        </w:rPr>
        <w:t>Чечек-оол</w:t>
      </w:r>
      <w:proofErr w:type="spellEnd"/>
      <w:r w:rsidR="00DA1863" w:rsidRPr="00E25F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A1863" w:rsidRPr="00E25F49">
        <w:rPr>
          <w:rFonts w:ascii="Times New Roman" w:hAnsi="Times New Roman" w:cs="Times New Roman"/>
          <w:b/>
          <w:sz w:val="28"/>
          <w:szCs w:val="28"/>
        </w:rPr>
        <w:t>Тамир</w:t>
      </w:r>
      <w:proofErr w:type="spellEnd"/>
      <w:r w:rsidR="00DA1863" w:rsidRPr="00E25F49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EA2912">
        <w:rPr>
          <w:rFonts w:ascii="Times New Roman" w:hAnsi="Times New Roman" w:cs="Times New Roman"/>
          <w:sz w:val="28"/>
          <w:szCs w:val="28"/>
        </w:rPr>
        <w:t xml:space="preserve">. – </w:t>
      </w:r>
      <w:r w:rsidR="00EA2912" w:rsidRPr="00EA2912">
        <w:rPr>
          <w:rFonts w:ascii="Times New Roman" w:hAnsi="Times New Roman" w:cs="Times New Roman"/>
          <w:sz w:val="28"/>
          <w:szCs w:val="28"/>
        </w:rPr>
        <w:t>кормовые</w:t>
      </w:r>
      <w:r w:rsidRPr="00EA2912">
        <w:rPr>
          <w:rFonts w:ascii="Times New Roman" w:hAnsi="Times New Roman" w:cs="Times New Roman"/>
          <w:sz w:val="28"/>
          <w:szCs w:val="28"/>
        </w:rPr>
        <w:t xml:space="preserve"> культуры, заключен договор с </w:t>
      </w:r>
      <w:r w:rsidR="00EA2912" w:rsidRPr="00EA2912">
        <w:rPr>
          <w:rFonts w:ascii="Times New Roman" w:hAnsi="Times New Roman" w:cs="Times New Roman"/>
          <w:sz w:val="28"/>
          <w:szCs w:val="28"/>
        </w:rPr>
        <w:t>ИП Андреенко Анна Валерьевна на 0,5</w:t>
      </w:r>
      <w:r w:rsidRPr="00EA2912">
        <w:rPr>
          <w:rFonts w:ascii="Times New Roman" w:hAnsi="Times New Roman" w:cs="Times New Roman"/>
          <w:sz w:val="28"/>
          <w:szCs w:val="28"/>
        </w:rPr>
        <w:t xml:space="preserve"> тонн</w:t>
      </w:r>
      <w:r w:rsidR="00EA2912" w:rsidRPr="00EA2912">
        <w:rPr>
          <w:rFonts w:ascii="Times New Roman" w:hAnsi="Times New Roman" w:cs="Times New Roman"/>
          <w:sz w:val="28"/>
          <w:szCs w:val="28"/>
        </w:rPr>
        <w:t xml:space="preserve"> люцерны (50</w:t>
      </w:r>
      <w:r w:rsidRPr="00EA2912">
        <w:rPr>
          <w:rFonts w:ascii="Times New Roman" w:hAnsi="Times New Roman" w:cs="Times New Roman"/>
          <w:sz w:val="28"/>
          <w:szCs w:val="28"/>
        </w:rPr>
        <w:t xml:space="preserve"> </w:t>
      </w:r>
      <w:r w:rsidR="00781FB0" w:rsidRPr="00EA2912">
        <w:rPr>
          <w:rFonts w:ascii="Times New Roman" w:hAnsi="Times New Roman" w:cs="Times New Roman"/>
          <w:sz w:val="28"/>
          <w:szCs w:val="28"/>
        </w:rPr>
        <w:t>тыс.</w:t>
      </w:r>
      <w:r w:rsidRPr="00EA2912">
        <w:rPr>
          <w:rFonts w:ascii="Times New Roman" w:hAnsi="Times New Roman" w:cs="Times New Roman"/>
          <w:sz w:val="28"/>
          <w:szCs w:val="28"/>
        </w:rPr>
        <w:t xml:space="preserve">/тонн) </w:t>
      </w:r>
      <w:r w:rsidR="00781FB0" w:rsidRPr="00EA2912">
        <w:rPr>
          <w:rFonts w:ascii="Times New Roman" w:hAnsi="Times New Roman" w:cs="Times New Roman"/>
          <w:sz w:val="28"/>
          <w:szCs w:val="28"/>
        </w:rPr>
        <w:t>Субсидировано</w:t>
      </w:r>
      <w:r w:rsidRPr="00EA2912">
        <w:rPr>
          <w:rFonts w:ascii="Times New Roman" w:hAnsi="Times New Roman" w:cs="Times New Roman"/>
          <w:sz w:val="28"/>
          <w:szCs w:val="28"/>
        </w:rPr>
        <w:t xml:space="preserve"> </w:t>
      </w:r>
      <w:r w:rsidR="00EA2912" w:rsidRPr="00EA2912">
        <w:rPr>
          <w:rFonts w:ascii="Times New Roman" w:hAnsi="Times New Roman" w:cs="Times New Roman"/>
          <w:sz w:val="28"/>
          <w:szCs w:val="28"/>
        </w:rPr>
        <w:t xml:space="preserve">180133,9 </w:t>
      </w:r>
      <w:r w:rsidRPr="00EA2912">
        <w:rPr>
          <w:rFonts w:ascii="Times New Roman" w:hAnsi="Times New Roman" w:cs="Times New Roman"/>
          <w:sz w:val="28"/>
          <w:szCs w:val="28"/>
        </w:rPr>
        <w:t xml:space="preserve">оплачено </w:t>
      </w:r>
      <w:r w:rsidR="00EA2912" w:rsidRPr="00EA2912">
        <w:rPr>
          <w:rFonts w:ascii="Times New Roman" w:hAnsi="Times New Roman" w:cs="Times New Roman"/>
          <w:sz w:val="28"/>
          <w:szCs w:val="28"/>
        </w:rPr>
        <w:t>100%</w:t>
      </w:r>
      <w:r w:rsidRPr="00EA2912">
        <w:rPr>
          <w:rFonts w:ascii="Times New Roman" w:hAnsi="Times New Roman" w:cs="Times New Roman"/>
          <w:sz w:val="28"/>
          <w:szCs w:val="28"/>
        </w:rPr>
        <w:t>.</w:t>
      </w:r>
    </w:p>
    <w:p w:rsidR="005A0F2E" w:rsidRPr="000A596F" w:rsidRDefault="000A596F" w:rsidP="000A5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4E">
        <w:rPr>
          <w:rFonts w:ascii="Times New Roman" w:hAnsi="Times New Roman" w:cs="Times New Roman"/>
          <w:b/>
          <w:sz w:val="28"/>
          <w:szCs w:val="28"/>
        </w:rPr>
        <w:t>ИП ГКФХ Балчый О.Б.</w:t>
      </w:r>
      <w:r w:rsidRPr="000A596F">
        <w:rPr>
          <w:rFonts w:ascii="Times New Roman" w:hAnsi="Times New Roman" w:cs="Times New Roman"/>
          <w:sz w:val="28"/>
          <w:szCs w:val="28"/>
        </w:rPr>
        <w:t xml:space="preserve"> – кормовые культуры 27 тонн овса</w:t>
      </w:r>
      <w:r>
        <w:rPr>
          <w:rFonts w:ascii="Times New Roman" w:hAnsi="Times New Roman" w:cs="Times New Roman"/>
          <w:sz w:val="28"/>
          <w:szCs w:val="28"/>
        </w:rPr>
        <w:t xml:space="preserve"> (21</w:t>
      </w:r>
      <w:r w:rsidR="005A0F2E" w:rsidRPr="000A596F">
        <w:rPr>
          <w:rFonts w:ascii="Times New Roman" w:hAnsi="Times New Roman" w:cs="Times New Roman"/>
          <w:sz w:val="28"/>
          <w:szCs w:val="28"/>
        </w:rPr>
        <w:t xml:space="preserve"> </w:t>
      </w:r>
      <w:r w:rsidR="002D0C4E" w:rsidRPr="000A596F">
        <w:rPr>
          <w:rFonts w:ascii="Times New Roman" w:hAnsi="Times New Roman" w:cs="Times New Roman"/>
          <w:sz w:val="28"/>
          <w:szCs w:val="28"/>
        </w:rPr>
        <w:t>тыс.</w:t>
      </w:r>
      <w:r w:rsidR="005A0F2E" w:rsidRPr="000A596F">
        <w:rPr>
          <w:rFonts w:ascii="Times New Roman" w:hAnsi="Times New Roman" w:cs="Times New Roman"/>
          <w:sz w:val="28"/>
          <w:szCs w:val="28"/>
        </w:rPr>
        <w:t xml:space="preserve">/тонн) </w:t>
      </w:r>
      <w:r>
        <w:rPr>
          <w:rFonts w:ascii="Times New Roman" w:hAnsi="Times New Roman" w:cs="Times New Roman"/>
          <w:sz w:val="28"/>
          <w:szCs w:val="28"/>
        </w:rPr>
        <w:t>567 000. Заключен договор ООО «Авалон»</w:t>
      </w:r>
      <w:r w:rsidR="00521179">
        <w:rPr>
          <w:rFonts w:ascii="Times New Roman" w:hAnsi="Times New Roman" w:cs="Times New Roman"/>
          <w:sz w:val="28"/>
          <w:szCs w:val="28"/>
        </w:rPr>
        <w:t>, субсидировано 306000 р и оплачено</w:t>
      </w:r>
      <w:r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F49">
        <w:rPr>
          <w:rFonts w:ascii="Times New Roman" w:hAnsi="Times New Roman" w:cs="Times New Roman"/>
          <w:b/>
          <w:sz w:val="28"/>
          <w:szCs w:val="28"/>
        </w:rPr>
        <w:t>ИП ГКФХ Хунай-оол А.О</w:t>
      </w:r>
      <w:r w:rsidR="002D0C4E" w:rsidRPr="00E25F49">
        <w:rPr>
          <w:rFonts w:ascii="Times New Roman" w:hAnsi="Times New Roman" w:cs="Times New Roman"/>
          <w:b/>
          <w:sz w:val="28"/>
          <w:szCs w:val="28"/>
        </w:rPr>
        <w:t>.</w:t>
      </w:r>
      <w:r w:rsidR="002D0C4E" w:rsidRPr="002D0C4E">
        <w:rPr>
          <w:rFonts w:ascii="Times New Roman" w:hAnsi="Times New Roman" w:cs="Times New Roman"/>
          <w:sz w:val="28"/>
          <w:szCs w:val="28"/>
        </w:rPr>
        <w:t xml:space="preserve"> – зерновые культуры, пшеница 20 тонн (</w:t>
      </w:r>
      <w:r w:rsidR="00E25F49">
        <w:rPr>
          <w:rFonts w:ascii="Times New Roman" w:hAnsi="Times New Roman" w:cs="Times New Roman"/>
          <w:sz w:val="28"/>
          <w:szCs w:val="28"/>
        </w:rPr>
        <w:t xml:space="preserve">21 </w:t>
      </w:r>
      <w:r w:rsidR="002D0C4E" w:rsidRPr="002D0C4E">
        <w:rPr>
          <w:rFonts w:ascii="Times New Roman" w:hAnsi="Times New Roman" w:cs="Times New Roman"/>
          <w:sz w:val="28"/>
          <w:szCs w:val="28"/>
        </w:rPr>
        <w:t>тыс./тонн) 420</w:t>
      </w:r>
      <w:r w:rsidRPr="002D0C4E">
        <w:rPr>
          <w:rFonts w:ascii="Times New Roman" w:hAnsi="Times New Roman" w:cs="Times New Roman"/>
          <w:sz w:val="28"/>
          <w:szCs w:val="28"/>
        </w:rPr>
        <w:t xml:space="preserve"> 000 руб., с </w:t>
      </w:r>
      <w:r w:rsidR="002D0C4E" w:rsidRPr="002D0C4E">
        <w:rPr>
          <w:rFonts w:ascii="Times New Roman" w:hAnsi="Times New Roman" w:cs="Times New Roman"/>
          <w:sz w:val="28"/>
          <w:szCs w:val="28"/>
        </w:rPr>
        <w:t xml:space="preserve">ООО Авалон </w:t>
      </w:r>
      <w:r w:rsidR="00E25F49" w:rsidRPr="002D0C4E">
        <w:rPr>
          <w:rFonts w:ascii="Times New Roman" w:hAnsi="Times New Roman" w:cs="Times New Roman"/>
          <w:sz w:val="28"/>
          <w:szCs w:val="28"/>
        </w:rPr>
        <w:t>субсидирован</w:t>
      </w:r>
      <w:r w:rsidR="002D0C4E" w:rsidRPr="002D0C4E">
        <w:rPr>
          <w:rFonts w:ascii="Times New Roman" w:hAnsi="Times New Roman" w:cs="Times New Roman"/>
          <w:sz w:val="28"/>
          <w:szCs w:val="28"/>
        </w:rPr>
        <w:t xml:space="preserve"> 97423,5 р оплачено 100%, кормовые культуры, овес 9 </w:t>
      </w:r>
      <w:r w:rsidR="002D0C4E" w:rsidRPr="00CE3737">
        <w:rPr>
          <w:rFonts w:ascii="Times New Roman" w:hAnsi="Times New Roman" w:cs="Times New Roman"/>
          <w:sz w:val="28"/>
          <w:szCs w:val="28"/>
        </w:rPr>
        <w:t>тонн (21</w:t>
      </w:r>
      <w:r w:rsidRPr="00CE3737">
        <w:rPr>
          <w:rFonts w:ascii="Times New Roman" w:hAnsi="Times New Roman" w:cs="Times New Roman"/>
          <w:sz w:val="28"/>
          <w:szCs w:val="28"/>
        </w:rPr>
        <w:t xml:space="preserve"> </w:t>
      </w:r>
      <w:r w:rsidR="002D0C4E" w:rsidRPr="00CE3737">
        <w:rPr>
          <w:rFonts w:ascii="Times New Roman" w:hAnsi="Times New Roman" w:cs="Times New Roman"/>
          <w:sz w:val="28"/>
          <w:szCs w:val="28"/>
        </w:rPr>
        <w:t>тыс./тонн) 189</w:t>
      </w:r>
      <w:r w:rsidRPr="00CE3737">
        <w:rPr>
          <w:rFonts w:ascii="Times New Roman" w:hAnsi="Times New Roman" w:cs="Times New Roman"/>
          <w:sz w:val="28"/>
          <w:szCs w:val="28"/>
        </w:rPr>
        <w:t xml:space="preserve">000 руб. с ООО </w:t>
      </w:r>
      <w:r w:rsidR="002D0C4E" w:rsidRPr="00CE3737">
        <w:rPr>
          <w:rFonts w:ascii="Times New Roman" w:hAnsi="Times New Roman" w:cs="Times New Roman"/>
          <w:sz w:val="28"/>
          <w:szCs w:val="28"/>
        </w:rPr>
        <w:t>Авалон субсидирован 43724 р оплачено 100%</w:t>
      </w:r>
      <w:r w:rsidRPr="00CE3737">
        <w:rPr>
          <w:rFonts w:ascii="Times New Roman" w:hAnsi="Times New Roman" w:cs="Times New Roman"/>
          <w:sz w:val="28"/>
          <w:szCs w:val="28"/>
        </w:rPr>
        <w:t>.</w:t>
      </w:r>
    </w:p>
    <w:p w:rsidR="00E25F49" w:rsidRPr="003B3AB9" w:rsidRDefault="00E25F49" w:rsidP="00E25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25F49">
        <w:rPr>
          <w:rFonts w:ascii="Times New Roman" w:hAnsi="Times New Roman" w:cs="Times New Roman"/>
          <w:b/>
          <w:sz w:val="28"/>
          <w:szCs w:val="28"/>
        </w:rPr>
        <w:t>ИП ГКФХ Кенден Ш.С.</w:t>
      </w:r>
      <w:r>
        <w:rPr>
          <w:rFonts w:ascii="Times New Roman" w:hAnsi="Times New Roman" w:cs="Times New Roman"/>
          <w:sz w:val="28"/>
          <w:szCs w:val="28"/>
        </w:rPr>
        <w:t xml:space="preserve"> – кормовые культуры на 40 га, овес 7,2 тонн </w:t>
      </w:r>
      <w:r w:rsidRPr="002D0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2D0C4E">
        <w:rPr>
          <w:rFonts w:ascii="Times New Roman" w:hAnsi="Times New Roman" w:cs="Times New Roman"/>
          <w:sz w:val="28"/>
          <w:szCs w:val="28"/>
        </w:rPr>
        <w:t>тыс./тонн)</w:t>
      </w:r>
      <w:r>
        <w:rPr>
          <w:rFonts w:ascii="Times New Roman" w:hAnsi="Times New Roman" w:cs="Times New Roman"/>
          <w:sz w:val="28"/>
          <w:szCs w:val="28"/>
        </w:rPr>
        <w:t>, с ООО «Авалон», субсидировано 70144,9 рублей. Оплачено 100%</w:t>
      </w:r>
    </w:p>
    <w:p w:rsidR="005A0F2E" w:rsidRPr="003B3AB9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eastAsia="en-US"/>
        </w:rPr>
      </w:pPr>
      <w:r w:rsidRPr="0025016F">
        <w:rPr>
          <w:rFonts w:ascii="Times New Roman" w:hAnsi="Times New Roman" w:cs="Times New Roman"/>
          <w:b/>
          <w:sz w:val="28"/>
          <w:szCs w:val="28"/>
        </w:rPr>
        <w:t xml:space="preserve">Завоз семян. </w:t>
      </w:r>
      <w:r w:rsidRPr="0025016F">
        <w:rPr>
          <w:rFonts w:ascii="Times New Roman" w:hAnsi="Times New Roman" w:cs="Times New Roman"/>
          <w:sz w:val="28"/>
          <w:szCs w:val="28"/>
        </w:rPr>
        <w:t xml:space="preserve">Заключены договора на </w:t>
      </w:r>
      <w:r w:rsidR="00AA15DA">
        <w:rPr>
          <w:rFonts w:ascii="Times New Roman" w:hAnsi="Times New Roman" w:cs="Times New Roman"/>
          <w:sz w:val="28"/>
          <w:szCs w:val="28"/>
        </w:rPr>
        <w:t>поставку семян с ООО «Авалон</w:t>
      </w:r>
      <w:r w:rsidR="00F73439">
        <w:rPr>
          <w:rFonts w:ascii="Times New Roman" w:hAnsi="Times New Roman" w:cs="Times New Roman"/>
          <w:sz w:val="28"/>
          <w:szCs w:val="28"/>
        </w:rPr>
        <w:t>» в количестве 211,6 тонн, из них овес – 184,6 тонн, пшеница</w:t>
      </w:r>
      <w:r w:rsidRPr="0025016F">
        <w:rPr>
          <w:rFonts w:ascii="Times New Roman" w:hAnsi="Times New Roman" w:cs="Times New Roman"/>
          <w:sz w:val="28"/>
          <w:szCs w:val="28"/>
        </w:rPr>
        <w:t xml:space="preserve"> – </w:t>
      </w:r>
      <w:r w:rsidR="00F73439">
        <w:rPr>
          <w:rFonts w:ascii="Times New Roman" w:hAnsi="Times New Roman" w:cs="Times New Roman"/>
          <w:sz w:val="28"/>
          <w:szCs w:val="28"/>
        </w:rPr>
        <w:t>27</w:t>
      </w:r>
      <w:r w:rsidR="00AA15DA">
        <w:rPr>
          <w:rFonts w:ascii="Times New Roman" w:hAnsi="Times New Roman" w:cs="Times New Roman"/>
          <w:sz w:val="28"/>
          <w:szCs w:val="28"/>
        </w:rPr>
        <w:t xml:space="preserve"> тонн и с ГКФХ Андреенко Анна Валерьевна </w:t>
      </w:r>
      <w:r w:rsidR="00AA15DA" w:rsidRPr="0025016F">
        <w:rPr>
          <w:rFonts w:ascii="Times New Roman" w:hAnsi="Times New Roman" w:cs="Times New Roman"/>
          <w:sz w:val="28"/>
          <w:szCs w:val="28"/>
        </w:rPr>
        <w:t>в</w:t>
      </w:r>
      <w:r w:rsidR="00AA15DA">
        <w:rPr>
          <w:rFonts w:ascii="Times New Roman" w:hAnsi="Times New Roman" w:cs="Times New Roman"/>
          <w:sz w:val="28"/>
          <w:szCs w:val="28"/>
        </w:rPr>
        <w:t xml:space="preserve"> количестве 0,5 тонн люцерны</w:t>
      </w:r>
      <w:r w:rsidR="00D16533">
        <w:rPr>
          <w:rFonts w:ascii="Times New Roman" w:hAnsi="Times New Roman" w:cs="Times New Roman"/>
          <w:sz w:val="28"/>
          <w:szCs w:val="28"/>
        </w:rPr>
        <w:t>.</w:t>
      </w:r>
      <w:r w:rsidRPr="00D16533">
        <w:rPr>
          <w:rFonts w:ascii="Times New Roman" w:hAnsi="Times New Roman" w:cs="Times New Roman"/>
          <w:sz w:val="28"/>
          <w:szCs w:val="28"/>
        </w:rPr>
        <w:t xml:space="preserve"> </w:t>
      </w:r>
      <w:r w:rsidRPr="00D16533">
        <w:rPr>
          <w:rFonts w:ascii="Times New Roman" w:hAnsi="Times New Roman" w:cs="Times New Roman"/>
          <w:b/>
          <w:sz w:val="28"/>
          <w:szCs w:val="28"/>
        </w:rPr>
        <w:t>Общая потребность</w:t>
      </w:r>
      <w:r w:rsidR="00EA1F0E" w:rsidRPr="00D16533">
        <w:rPr>
          <w:rFonts w:ascii="Times New Roman" w:hAnsi="Times New Roman" w:cs="Times New Roman"/>
          <w:b/>
          <w:sz w:val="28"/>
          <w:szCs w:val="28"/>
        </w:rPr>
        <w:t xml:space="preserve"> семян данных КФХ: 211,6</w:t>
      </w:r>
      <w:r w:rsidRPr="00D16533">
        <w:rPr>
          <w:rFonts w:ascii="Times New Roman" w:hAnsi="Times New Roman" w:cs="Times New Roman"/>
          <w:b/>
          <w:sz w:val="28"/>
          <w:szCs w:val="28"/>
        </w:rPr>
        <w:t xml:space="preserve"> тонн.</w:t>
      </w:r>
    </w:p>
    <w:p w:rsidR="005A0F2E" w:rsidRPr="00AC0B9B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9B">
        <w:rPr>
          <w:rFonts w:ascii="Times New Roman" w:hAnsi="Times New Roman" w:cs="Times New Roman"/>
          <w:sz w:val="28"/>
          <w:szCs w:val="28"/>
        </w:rPr>
        <w:t xml:space="preserve">По сегодняшний день завезено: </w:t>
      </w:r>
    </w:p>
    <w:p w:rsidR="005A0F2E" w:rsidRPr="00AC0B9B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9B">
        <w:rPr>
          <w:rFonts w:ascii="Times New Roman" w:hAnsi="Times New Roman" w:cs="Times New Roman"/>
          <w:b/>
          <w:sz w:val="28"/>
          <w:szCs w:val="28"/>
        </w:rPr>
        <w:t>КФХ Бавуу А.М.:</w:t>
      </w:r>
    </w:p>
    <w:p w:rsidR="005A0F2E" w:rsidRPr="00AC0B9B" w:rsidRDefault="00AC0B9B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9B">
        <w:rPr>
          <w:rFonts w:ascii="Times New Roman" w:hAnsi="Times New Roman" w:cs="Times New Roman"/>
          <w:sz w:val="28"/>
          <w:szCs w:val="28"/>
        </w:rPr>
        <w:t>- 2</w:t>
      </w:r>
      <w:r w:rsidR="005A0F2E" w:rsidRPr="00AC0B9B">
        <w:rPr>
          <w:rFonts w:ascii="Times New Roman" w:hAnsi="Times New Roman" w:cs="Times New Roman"/>
          <w:sz w:val="28"/>
          <w:szCs w:val="28"/>
        </w:rPr>
        <w:t>0 тонн пшеницы;</w:t>
      </w:r>
    </w:p>
    <w:p w:rsidR="00AC0B9B" w:rsidRPr="00AC0B9B" w:rsidRDefault="00AC0B9B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9B">
        <w:rPr>
          <w:rFonts w:ascii="Times New Roman" w:hAnsi="Times New Roman" w:cs="Times New Roman"/>
          <w:sz w:val="28"/>
          <w:szCs w:val="28"/>
        </w:rPr>
        <w:t>- 4</w:t>
      </w:r>
      <w:r w:rsidR="005A0F2E" w:rsidRPr="00AC0B9B">
        <w:rPr>
          <w:rFonts w:ascii="Times New Roman" w:hAnsi="Times New Roman" w:cs="Times New Roman"/>
          <w:sz w:val="28"/>
          <w:szCs w:val="28"/>
        </w:rPr>
        <w:t xml:space="preserve">0 тонн семян овса </w:t>
      </w:r>
    </w:p>
    <w:p w:rsidR="005A0F2E" w:rsidRPr="00AC0B9B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0B9B">
        <w:rPr>
          <w:rFonts w:ascii="Times New Roman" w:hAnsi="Times New Roman" w:cs="Times New Roman"/>
          <w:b/>
          <w:sz w:val="28"/>
          <w:szCs w:val="28"/>
        </w:rPr>
        <w:t>КФХ Балчый О.Б.:</w:t>
      </w:r>
    </w:p>
    <w:p w:rsidR="005A0F2E" w:rsidRPr="00C65EE4" w:rsidRDefault="005A0F2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E4">
        <w:rPr>
          <w:rFonts w:ascii="Times New Roman" w:hAnsi="Times New Roman" w:cs="Times New Roman"/>
          <w:b/>
          <w:sz w:val="28"/>
          <w:szCs w:val="28"/>
        </w:rPr>
        <w:t>-</w:t>
      </w:r>
      <w:r w:rsidR="00C65EE4" w:rsidRPr="00C65EE4">
        <w:rPr>
          <w:rFonts w:ascii="Times New Roman" w:hAnsi="Times New Roman" w:cs="Times New Roman"/>
          <w:sz w:val="28"/>
          <w:szCs w:val="28"/>
        </w:rPr>
        <w:t xml:space="preserve"> 27 тонн овес;</w:t>
      </w:r>
    </w:p>
    <w:p w:rsidR="003B4C1E" w:rsidRPr="00C65EE4" w:rsidRDefault="003B4C1E" w:rsidP="005A0F2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EE4">
        <w:rPr>
          <w:rFonts w:ascii="Times New Roman" w:hAnsi="Times New Roman" w:cs="Times New Roman"/>
          <w:b/>
          <w:sz w:val="28"/>
          <w:szCs w:val="28"/>
        </w:rPr>
        <w:t xml:space="preserve">ИП Глава КФХ Чечек-оол Т.Д. </w:t>
      </w:r>
    </w:p>
    <w:p w:rsidR="003B4C1E" w:rsidRPr="00C65EE4" w:rsidRDefault="003B4C1E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E4">
        <w:rPr>
          <w:rFonts w:ascii="Times New Roman" w:hAnsi="Times New Roman" w:cs="Times New Roman"/>
          <w:sz w:val="28"/>
          <w:szCs w:val="28"/>
        </w:rPr>
        <w:t>- 0,5 тонн люцерны;</w:t>
      </w:r>
    </w:p>
    <w:p w:rsidR="00C65EE4" w:rsidRPr="00C65EE4" w:rsidRDefault="00C65EE4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E4">
        <w:rPr>
          <w:rFonts w:ascii="Times New Roman" w:hAnsi="Times New Roman" w:cs="Times New Roman"/>
          <w:sz w:val="28"/>
          <w:szCs w:val="28"/>
        </w:rPr>
        <w:t xml:space="preserve">ИП Глава КФХ Хунай-оол А.О. </w:t>
      </w:r>
    </w:p>
    <w:p w:rsidR="00C65EE4" w:rsidRPr="00C65EE4" w:rsidRDefault="00C65EE4" w:rsidP="005A0F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E4">
        <w:rPr>
          <w:rFonts w:ascii="Times New Roman" w:hAnsi="Times New Roman" w:cs="Times New Roman"/>
          <w:sz w:val="28"/>
          <w:szCs w:val="28"/>
        </w:rPr>
        <w:t xml:space="preserve">- 10 тонн пшеницы; </w:t>
      </w:r>
    </w:p>
    <w:p w:rsidR="003B4C1E" w:rsidRPr="00372325" w:rsidRDefault="00C65EE4" w:rsidP="00372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E4">
        <w:rPr>
          <w:rFonts w:ascii="Times New Roman" w:hAnsi="Times New Roman" w:cs="Times New Roman"/>
          <w:sz w:val="28"/>
          <w:szCs w:val="28"/>
        </w:rPr>
        <w:t xml:space="preserve">- 19 тонн овса: </w:t>
      </w:r>
    </w:p>
    <w:p w:rsidR="00F24734" w:rsidRPr="00D2688B" w:rsidRDefault="00F24734" w:rsidP="00F247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688B">
        <w:rPr>
          <w:rFonts w:ascii="Times New Roman" w:hAnsi="Times New Roman" w:cs="Times New Roman"/>
          <w:b/>
          <w:sz w:val="28"/>
          <w:szCs w:val="28"/>
        </w:rPr>
        <w:t>Наличие техники на весенне-полевые работы:</w:t>
      </w:r>
    </w:p>
    <w:p w:rsidR="00F24734" w:rsidRPr="00D2688B" w:rsidRDefault="00F24734" w:rsidP="00F247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88B">
        <w:rPr>
          <w:rFonts w:ascii="Times New Roman" w:hAnsi="Times New Roman" w:cs="Times New Roman"/>
          <w:sz w:val="28"/>
          <w:szCs w:val="28"/>
        </w:rPr>
        <w:t xml:space="preserve">Для проведения весенне-полевых работ на территории кожууна зарегистрировано 51 тракторов (все исправны), автомобилей – 19 (все исправны), плугов – 40 (все исправны), сеялок – 13 (все исправны), культиватора-2 (все исправны), посевной комплекс – 1 (исправны), тяжелая </w:t>
      </w:r>
      <w:r w:rsidRPr="00D2688B">
        <w:rPr>
          <w:rFonts w:ascii="Times New Roman" w:hAnsi="Times New Roman" w:cs="Times New Roman"/>
          <w:sz w:val="28"/>
          <w:szCs w:val="28"/>
        </w:rPr>
        <w:lastRenderedPageBreak/>
        <w:t>борона – 14 (исправны), катки – 3 (исправны). Дополнительно потребуется запасные части – лемех, семяпроводы и т.д.</w:t>
      </w:r>
    </w:p>
    <w:p w:rsidR="00F41DFA" w:rsidRPr="0013027B" w:rsidRDefault="005A0F2E" w:rsidP="00F41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DFA">
        <w:rPr>
          <w:rFonts w:ascii="Times New Roman" w:hAnsi="Times New Roman" w:cs="Times New Roman"/>
          <w:b/>
          <w:sz w:val="28"/>
          <w:szCs w:val="28"/>
        </w:rPr>
        <w:t>Вспашка полей.</w:t>
      </w:r>
      <w:r w:rsidR="00F41DFA" w:rsidRPr="00F41DFA">
        <w:rPr>
          <w:rFonts w:ascii="Times New Roman" w:hAnsi="Times New Roman" w:cs="Times New Roman"/>
          <w:b/>
          <w:sz w:val="28"/>
          <w:szCs w:val="28"/>
        </w:rPr>
        <w:t xml:space="preserve"> В 2025 году</w:t>
      </w:r>
      <w:r w:rsidR="00564B22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F41DFA" w:rsidRPr="00F41DFA">
        <w:rPr>
          <w:rFonts w:ascii="Times New Roman" w:hAnsi="Times New Roman" w:cs="Times New Roman"/>
          <w:b/>
          <w:sz w:val="28"/>
          <w:szCs w:val="28"/>
        </w:rPr>
        <w:t xml:space="preserve"> посевных площадей составляет 1260,2 га, (уменьшение по сравнению с прошлым годом на 47,2% или на 658 га, чем АППГ 2418,2 гектар в 2024 году), в том числе:</w:t>
      </w:r>
      <w:r w:rsidRPr="00F41D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DFA" w:rsidRPr="0013027B">
        <w:rPr>
          <w:rFonts w:ascii="Times New Roman" w:hAnsi="Times New Roman" w:cs="Times New Roman"/>
          <w:sz w:val="28"/>
          <w:szCs w:val="28"/>
        </w:rPr>
        <w:t>- зерновые культуры – 250 гектаров (уменьшение на 83% или на 1282 га, чем АППГ 1532 га в 2024 году);</w:t>
      </w:r>
    </w:p>
    <w:p w:rsidR="00F41DFA" w:rsidRPr="0013027B" w:rsidRDefault="00F41DFA" w:rsidP="00F41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кормовые культуры – 950 гектаров (увеличение на 12% или на 103 га, АППГ 847 га в 2024 году);</w:t>
      </w:r>
    </w:p>
    <w:p w:rsidR="00DF18B2" w:rsidRPr="0013027B" w:rsidRDefault="00DF18B2" w:rsidP="00DF1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картофель – 73 гектаров, увеличение на 160% (по сравнению с АППГ 28 га 2024г.)</w:t>
      </w:r>
    </w:p>
    <w:p w:rsidR="00DF18B2" w:rsidRPr="0013027B" w:rsidRDefault="00DF18B2" w:rsidP="00DF1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27B">
        <w:rPr>
          <w:rFonts w:ascii="Times New Roman" w:hAnsi="Times New Roman" w:cs="Times New Roman"/>
          <w:sz w:val="28"/>
          <w:szCs w:val="28"/>
        </w:rPr>
        <w:t>- овощные культуры – 7,2 гектара (на уровне прошлого года 7,2 га 2024);</w:t>
      </w:r>
    </w:p>
    <w:p w:rsidR="005A0F2E" w:rsidRPr="00FD4134" w:rsidRDefault="005A0F2E" w:rsidP="005A0F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4">
        <w:rPr>
          <w:rFonts w:ascii="Times New Roman" w:hAnsi="Times New Roman" w:cs="Times New Roman"/>
          <w:b/>
          <w:sz w:val="28"/>
          <w:szCs w:val="28"/>
        </w:rPr>
        <w:t>По сегодняшний день</w:t>
      </w:r>
      <w:r w:rsidRPr="00FD4134">
        <w:rPr>
          <w:rFonts w:ascii="Times New Roman" w:hAnsi="Times New Roman" w:cs="Times New Roman"/>
          <w:sz w:val="28"/>
          <w:szCs w:val="28"/>
        </w:rPr>
        <w:t xml:space="preserve"> </w:t>
      </w:r>
      <w:r w:rsidR="003502B9">
        <w:rPr>
          <w:rFonts w:ascii="Times New Roman" w:hAnsi="Times New Roman" w:cs="Times New Roman"/>
          <w:b/>
          <w:sz w:val="28"/>
          <w:szCs w:val="28"/>
        </w:rPr>
        <w:t>вспахано 4</w:t>
      </w:r>
      <w:bookmarkStart w:id="0" w:name="_GoBack"/>
      <w:bookmarkEnd w:id="0"/>
      <w:r w:rsidR="0043692C" w:rsidRPr="00FD4134">
        <w:rPr>
          <w:rFonts w:ascii="Times New Roman" w:hAnsi="Times New Roman" w:cs="Times New Roman"/>
          <w:b/>
          <w:sz w:val="28"/>
          <w:szCs w:val="28"/>
        </w:rPr>
        <w:t>00</w:t>
      </w:r>
      <w:r w:rsidRPr="00FD4134">
        <w:rPr>
          <w:rFonts w:ascii="Times New Roman" w:hAnsi="Times New Roman" w:cs="Times New Roman"/>
          <w:b/>
          <w:sz w:val="28"/>
          <w:szCs w:val="28"/>
        </w:rPr>
        <w:t xml:space="preserve"> га посевных площадей.</w:t>
      </w:r>
    </w:p>
    <w:p w:rsidR="005A0F2E" w:rsidRPr="00FD4134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4">
        <w:rPr>
          <w:rFonts w:ascii="Times New Roman" w:hAnsi="Times New Roman" w:cs="Times New Roman"/>
          <w:sz w:val="28"/>
          <w:szCs w:val="28"/>
        </w:rPr>
        <w:t xml:space="preserve">(ГКФХ Бавуу А.М. и ГКФХ Хунай-оол А.О.) Двумя крестьянско-фермерскими хозяйствами   поданы заявки </w:t>
      </w:r>
      <w:r w:rsidR="00372325" w:rsidRPr="00FD4134">
        <w:rPr>
          <w:rFonts w:ascii="Times New Roman" w:hAnsi="Times New Roman" w:cs="Times New Roman"/>
          <w:sz w:val="28"/>
          <w:szCs w:val="28"/>
        </w:rPr>
        <w:t xml:space="preserve">и заключены договора с ООО Авалон. </w:t>
      </w:r>
    </w:p>
    <w:p w:rsidR="005A0F2E" w:rsidRPr="005D524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42">
        <w:rPr>
          <w:rFonts w:ascii="Times New Roman" w:hAnsi="Times New Roman" w:cs="Times New Roman"/>
          <w:b/>
          <w:sz w:val="28"/>
          <w:szCs w:val="28"/>
        </w:rPr>
        <w:t>Подготовка паров.</w:t>
      </w:r>
      <w:r w:rsidRPr="005D5242">
        <w:rPr>
          <w:rFonts w:ascii="Times New Roman" w:hAnsi="Times New Roman" w:cs="Times New Roman"/>
          <w:sz w:val="28"/>
          <w:szCs w:val="28"/>
        </w:rPr>
        <w:t xml:space="preserve">  Подготовка низкопродуктивной пашни (чистых паров) была п</w:t>
      </w:r>
      <w:r w:rsidR="005D5242" w:rsidRPr="005D5242">
        <w:rPr>
          <w:rFonts w:ascii="Times New Roman" w:hAnsi="Times New Roman" w:cs="Times New Roman"/>
          <w:sz w:val="28"/>
          <w:szCs w:val="28"/>
        </w:rPr>
        <w:t xml:space="preserve">роведена на общей площади </w:t>
      </w:r>
      <w:r w:rsidRPr="005D5242">
        <w:rPr>
          <w:rFonts w:ascii="Times New Roman" w:hAnsi="Times New Roman" w:cs="Times New Roman"/>
          <w:sz w:val="28"/>
          <w:szCs w:val="28"/>
        </w:rPr>
        <w:t>100 гектаров, в том числе:</w:t>
      </w:r>
    </w:p>
    <w:p w:rsidR="005A0F2E" w:rsidRPr="005D5242" w:rsidRDefault="005D5242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42">
        <w:rPr>
          <w:rFonts w:ascii="Times New Roman" w:hAnsi="Times New Roman" w:cs="Times New Roman"/>
          <w:sz w:val="28"/>
          <w:szCs w:val="28"/>
        </w:rPr>
        <w:t>-ИП ГКФХ Бавуу А.М. 100</w:t>
      </w:r>
      <w:r w:rsidR="005A0F2E" w:rsidRPr="005D5242">
        <w:rPr>
          <w:rFonts w:ascii="Times New Roman" w:hAnsi="Times New Roman" w:cs="Times New Roman"/>
          <w:sz w:val="28"/>
          <w:szCs w:val="28"/>
        </w:rPr>
        <w:t xml:space="preserve"> га в местечке «Доора-Тей» с. Шанчы; </w:t>
      </w:r>
    </w:p>
    <w:p w:rsidR="00505835" w:rsidRPr="00505835" w:rsidRDefault="00505835" w:rsidP="005058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F2226"/>
          <w:sz w:val="28"/>
          <w:szCs w:val="28"/>
          <w:shd w:val="clear" w:color="auto" w:fill="FFFFFF"/>
        </w:rPr>
      </w:pPr>
      <w:r w:rsidRPr="00505835">
        <w:rPr>
          <w:rFonts w:ascii="Times New Roman" w:hAnsi="Times New Roman" w:cs="Times New Roman"/>
          <w:b/>
          <w:bCs/>
          <w:color w:val="1F2226"/>
          <w:sz w:val="28"/>
          <w:szCs w:val="28"/>
          <w:shd w:val="clear" w:color="auto" w:fill="FFFFFF"/>
        </w:rPr>
        <w:t>Господдержка.</w:t>
      </w:r>
      <w:r>
        <w:rPr>
          <w:rFonts w:ascii="Times New Roman" w:hAnsi="Times New Roman" w:cs="Times New Roman"/>
          <w:bCs/>
          <w:color w:val="1F2226"/>
          <w:sz w:val="28"/>
          <w:szCs w:val="28"/>
          <w:shd w:val="clear" w:color="auto" w:fill="FFFFFF"/>
        </w:rPr>
        <w:t xml:space="preserve"> </w:t>
      </w:r>
      <w:r w:rsidRPr="00505835">
        <w:rPr>
          <w:rFonts w:ascii="Times New Roman" w:hAnsi="Times New Roman" w:cs="Times New Roman"/>
          <w:bCs/>
          <w:color w:val="1F2226"/>
          <w:sz w:val="28"/>
          <w:szCs w:val="28"/>
          <w:shd w:val="clear" w:color="auto" w:fill="FFFFFF"/>
        </w:rPr>
        <w:t xml:space="preserve">На финансовое обеспечение (возмещение) части затрат, направленных на обеспечение прироста собственного производства зерновых культур в 2025 году поданы документы: </w:t>
      </w:r>
    </w:p>
    <w:p w:rsidR="00505835" w:rsidRPr="00505835" w:rsidRDefault="00505835" w:rsidP="005058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F2226"/>
          <w:sz w:val="28"/>
          <w:szCs w:val="28"/>
          <w:shd w:val="clear" w:color="auto" w:fill="FFFFFF"/>
        </w:rPr>
      </w:pPr>
      <w:r w:rsidRPr="00505835">
        <w:rPr>
          <w:rFonts w:ascii="Times New Roman" w:hAnsi="Times New Roman" w:cs="Times New Roman"/>
          <w:bCs/>
          <w:color w:val="1F2226"/>
          <w:sz w:val="28"/>
          <w:szCs w:val="28"/>
          <w:shd w:val="clear" w:color="auto" w:fill="FFFFFF"/>
        </w:rPr>
        <w:t>- глав КФХ Бавуу А.М., Хунай-оол А.О.</w:t>
      </w:r>
    </w:p>
    <w:p w:rsidR="00505835" w:rsidRPr="00505835" w:rsidRDefault="00505835" w:rsidP="00505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835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части затрат на приобретение семян кормовых культур, поставляемых в районы Крайнего Севера и приравненные к ним местности, с учетом затрат на доставку в 2025 году: </w:t>
      </w:r>
    </w:p>
    <w:p w:rsidR="00505835" w:rsidRPr="00505835" w:rsidRDefault="00505835" w:rsidP="00505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835">
        <w:rPr>
          <w:rFonts w:ascii="Times New Roman" w:hAnsi="Times New Roman" w:cs="Times New Roman"/>
          <w:sz w:val="28"/>
          <w:szCs w:val="28"/>
        </w:rPr>
        <w:t>- главы КФХ Балчый О.Б., Бавуу А.М., Хунай-оол А.О., Чечек-оол Т.Д.</w:t>
      </w:r>
    </w:p>
    <w:p w:rsidR="00505835" w:rsidRPr="00505835" w:rsidRDefault="00D82604" w:rsidP="00505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17</w:t>
      </w:r>
      <w:r w:rsidR="00505835" w:rsidRPr="00505835">
        <w:rPr>
          <w:rFonts w:ascii="Times New Roman" w:hAnsi="Times New Roman" w:cs="Times New Roman"/>
          <w:sz w:val="28"/>
          <w:szCs w:val="28"/>
        </w:rPr>
        <w:t>.05.2025 года на финансовое обеспечение (возмещение) части затрат на приобретение семян кормовых культур, поставляемых в районы Крайнего Севера и приравненные к ним местности, с учетом затрат на доставку получать следующие главы КФХ: Бавуу А.М., Балчый О.Б., Хунай-оол А.О., Чечек-оол Т.Д.</w:t>
      </w:r>
    </w:p>
    <w:p w:rsidR="00505835" w:rsidRPr="00505835" w:rsidRDefault="00505835" w:rsidP="00505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835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части затрат на проведение комплекса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в 2025 году: </w:t>
      </w:r>
    </w:p>
    <w:p w:rsidR="001A4692" w:rsidRPr="001A4692" w:rsidRDefault="00D2688B" w:rsidP="00D2688B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D2688B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Поливные работы орошаемых земель начаты с 12 апреля 2025 года.</w:t>
      </w:r>
    </w:p>
    <w:p w:rsidR="001A4692" w:rsidRPr="001A4692" w:rsidRDefault="001A4692" w:rsidP="001A46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692">
        <w:rPr>
          <w:rFonts w:ascii="Times New Roman" w:hAnsi="Times New Roman" w:cs="Times New Roman"/>
          <w:b/>
          <w:sz w:val="28"/>
          <w:szCs w:val="28"/>
        </w:rPr>
        <w:t>ГСМ</w:t>
      </w:r>
      <w:r w:rsidRPr="001A4692">
        <w:rPr>
          <w:rFonts w:ascii="Times New Roman" w:hAnsi="Times New Roman" w:cs="Times New Roman"/>
          <w:sz w:val="28"/>
          <w:szCs w:val="28"/>
        </w:rPr>
        <w:t>. Для проведения весенне-полевых работ потребность ГСМ (дизтопливо) кожууне 8 тонн. Цена дизтоплива за 1 литр 80 руб. В основном хозяйства обеспечивают за счет собственных средств.</w:t>
      </w:r>
    </w:p>
    <w:p w:rsidR="001A4692" w:rsidRPr="001A4692" w:rsidRDefault="001A4692" w:rsidP="001A46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692">
        <w:rPr>
          <w:rFonts w:ascii="Times New Roman" w:hAnsi="Times New Roman" w:cs="Times New Roman"/>
          <w:sz w:val="28"/>
          <w:szCs w:val="28"/>
        </w:rPr>
        <w:t xml:space="preserve">Также планируется заключение договора с центром занятости населения кожууна договора для участия безработных граждан в очистке арыков. </w:t>
      </w:r>
    </w:p>
    <w:p w:rsidR="005A0F2E" w:rsidRPr="001A469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692">
        <w:rPr>
          <w:rFonts w:ascii="Times New Roman" w:hAnsi="Times New Roman" w:cs="Times New Roman"/>
          <w:b/>
          <w:sz w:val="28"/>
          <w:szCs w:val="28"/>
        </w:rPr>
        <w:t>Рекомендации хозяйствам:</w:t>
      </w:r>
    </w:p>
    <w:p w:rsidR="005A0F2E" w:rsidRPr="001A469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692">
        <w:rPr>
          <w:rFonts w:ascii="Times New Roman" w:hAnsi="Times New Roman" w:cs="Times New Roman"/>
          <w:sz w:val="28"/>
          <w:szCs w:val="28"/>
        </w:rPr>
        <w:t>- Произвести своевременно оплату и завоз семян в склады, обеспечить противопожарную безопасность до проведения посевных работ;</w:t>
      </w:r>
    </w:p>
    <w:p w:rsidR="005A0F2E" w:rsidRPr="001A469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692">
        <w:rPr>
          <w:rFonts w:ascii="Times New Roman" w:hAnsi="Times New Roman" w:cs="Times New Roman"/>
          <w:sz w:val="28"/>
          <w:szCs w:val="28"/>
        </w:rPr>
        <w:lastRenderedPageBreak/>
        <w:t>- Своевременно выполнить техническое обслуживание сельхоз техник, чтобы своевременно начать и закончить ВПР.</w:t>
      </w:r>
    </w:p>
    <w:p w:rsidR="005A0F2E" w:rsidRPr="001A469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F2E" w:rsidRPr="001A469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692">
        <w:rPr>
          <w:rFonts w:ascii="Times New Roman" w:hAnsi="Times New Roman" w:cs="Times New Roman"/>
          <w:sz w:val="28"/>
          <w:szCs w:val="28"/>
        </w:rPr>
        <w:tab/>
      </w:r>
    </w:p>
    <w:p w:rsidR="005A0F2E" w:rsidRPr="001A4692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692">
        <w:rPr>
          <w:rFonts w:ascii="Times New Roman" w:hAnsi="Times New Roman" w:cs="Times New Roman"/>
          <w:sz w:val="28"/>
          <w:szCs w:val="28"/>
        </w:rPr>
        <w:t xml:space="preserve">Начальник СХО </w:t>
      </w:r>
    </w:p>
    <w:p w:rsidR="005A0F2E" w:rsidRPr="005A0F2E" w:rsidRDefault="005A0F2E" w:rsidP="005A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692">
        <w:rPr>
          <w:rFonts w:ascii="Times New Roman" w:hAnsi="Times New Roman" w:cs="Times New Roman"/>
          <w:sz w:val="28"/>
          <w:szCs w:val="28"/>
        </w:rPr>
        <w:t xml:space="preserve">Чаа-Хольского района                                                      </w:t>
      </w:r>
      <w:r w:rsidR="001A4692" w:rsidRPr="001A4692">
        <w:rPr>
          <w:rFonts w:ascii="Times New Roman" w:hAnsi="Times New Roman" w:cs="Times New Roman"/>
          <w:sz w:val="28"/>
          <w:szCs w:val="28"/>
        </w:rPr>
        <w:t>Опай А.А.</w:t>
      </w:r>
      <w:r w:rsidR="001A4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F2E" w:rsidRDefault="005A0F2E"/>
    <w:sectPr w:rsidR="005A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CE"/>
    <w:rsid w:val="000450B8"/>
    <w:rsid w:val="000A596F"/>
    <w:rsid w:val="00102B1F"/>
    <w:rsid w:val="0013027B"/>
    <w:rsid w:val="001A4692"/>
    <w:rsid w:val="001C6A78"/>
    <w:rsid w:val="001D0EE7"/>
    <w:rsid w:val="002047A5"/>
    <w:rsid w:val="00231292"/>
    <w:rsid w:val="00241714"/>
    <w:rsid w:val="0025016F"/>
    <w:rsid w:val="002B06D2"/>
    <w:rsid w:val="002D0C4E"/>
    <w:rsid w:val="002E035C"/>
    <w:rsid w:val="003502B9"/>
    <w:rsid w:val="0036526E"/>
    <w:rsid w:val="00372325"/>
    <w:rsid w:val="003B3AB9"/>
    <w:rsid w:val="003B4C1E"/>
    <w:rsid w:val="0043692C"/>
    <w:rsid w:val="00465CC8"/>
    <w:rsid w:val="00505835"/>
    <w:rsid w:val="00521179"/>
    <w:rsid w:val="00537875"/>
    <w:rsid w:val="00564B22"/>
    <w:rsid w:val="005A0F2E"/>
    <w:rsid w:val="005D5242"/>
    <w:rsid w:val="006856D0"/>
    <w:rsid w:val="006A7C66"/>
    <w:rsid w:val="00704314"/>
    <w:rsid w:val="00777B8C"/>
    <w:rsid w:val="00781FB0"/>
    <w:rsid w:val="007B6F90"/>
    <w:rsid w:val="0089575B"/>
    <w:rsid w:val="00907435"/>
    <w:rsid w:val="00AA15DA"/>
    <w:rsid w:val="00AC0B9B"/>
    <w:rsid w:val="00B372B4"/>
    <w:rsid w:val="00B744E9"/>
    <w:rsid w:val="00BB1CD6"/>
    <w:rsid w:val="00BD6D7D"/>
    <w:rsid w:val="00BE60D6"/>
    <w:rsid w:val="00C00D97"/>
    <w:rsid w:val="00C534CE"/>
    <w:rsid w:val="00C65EE4"/>
    <w:rsid w:val="00CE3737"/>
    <w:rsid w:val="00CF659D"/>
    <w:rsid w:val="00D1608A"/>
    <w:rsid w:val="00D16533"/>
    <w:rsid w:val="00D2688B"/>
    <w:rsid w:val="00D5440C"/>
    <w:rsid w:val="00D82604"/>
    <w:rsid w:val="00DA1863"/>
    <w:rsid w:val="00DF18B2"/>
    <w:rsid w:val="00DF305E"/>
    <w:rsid w:val="00E25F49"/>
    <w:rsid w:val="00E32EAD"/>
    <w:rsid w:val="00E42105"/>
    <w:rsid w:val="00EA1F0E"/>
    <w:rsid w:val="00EA2912"/>
    <w:rsid w:val="00EA5B2B"/>
    <w:rsid w:val="00F24734"/>
    <w:rsid w:val="00F418A6"/>
    <w:rsid w:val="00F41DFA"/>
    <w:rsid w:val="00F73439"/>
    <w:rsid w:val="00FD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2360"/>
  <w15:chartTrackingRefBased/>
  <w15:docId w15:val="{8337CE68-27CB-48AB-9A27-97D89585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40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СХО</cp:lastModifiedBy>
  <cp:revision>245</cp:revision>
  <dcterms:created xsi:type="dcterms:W3CDTF">2022-05-16T09:28:00Z</dcterms:created>
  <dcterms:modified xsi:type="dcterms:W3CDTF">2025-05-15T09:46:00Z</dcterms:modified>
</cp:coreProperties>
</file>