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B9" w:rsidRPr="00B707BC" w:rsidRDefault="00D81FE0" w:rsidP="00B857A5">
      <w:pPr>
        <w:widowControl w:val="0"/>
        <w:spacing w:after="0" w:line="240" w:lineRule="auto"/>
        <w:ind w:left="-360" w:right="-5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259B9" w:rsidRPr="00B707BC">
        <w:rPr>
          <w:rFonts w:ascii="Times New Roman" w:eastAsia="Times New Roman" w:hAnsi="Times New Roman"/>
          <w:b/>
          <w:sz w:val="25"/>
          <w:szCs w:val="25"/>
          <w:lang w:eastAsia="ru-RU"/>
        </w:rPr>
        <w:t>ЗАКЛЮЧЕНИЕ</w:t>
      </w:r>
    </w:p>
    <w:p w:rsidR="00E47591" w:rsidRPr="00B707BC" w:rsidRDefault="00205BE0" w:rsidP="003A050A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5"/>
          <w:szCs w:val="25"/>
        </w:rPr>
      </w:pPr>
      <w:r w:rsidRPr="00B707BC">
        <w:rPr>
          <w:rFonts w:ascii="Times New Roman" w:hAnsi="Times New Roman" w:cs="Times New Roman"/>
          <w:sz w:val="25"/>
          <w:szCs w:val="25"/>
        </w:rPr>
        <w:t xml:space="preserve">на </w:t>
      </w:r>
      <w:r w:rsidR="001401BF" w:rsidRPr="00B707BC">
        <w:rPr>
          <w:rFonts w:ascii="Times New Roman" w:hAnsi="Times New Roman" w:cs="Times New Roman"/>
          <w:sz w:val="25"/>
          <w:szCs w:val="25"/>
        </w:rPr>
        <w:t xml:space="preserve"> </w:t>
      </w:r>
      <w:r w:rsidRPr="00B707BC">
        <w:rPr>
          <w:rFonts w:ascii="Times New Roman" w:hAnsi="Times New Roman" w:cs="Times New Roman"/>
          <w:sz w:val="25"/>
          <w:szCs w:val="25"/>
        </w:rPr>
        <w:t>отчет</w:t>
      </w:r>
      <w:r w:rsidR="00755C8C" w:rsidRPr="00B707BC">
        <w:rPr>
          <w:rFonts w:ascii="Times New Roman" w:hAnsi="Times New Roman" w:cs="Times New Roman"/>
          <w:sz w:val="25"/>
          <w:szCs w:val="25"/>
        </w:rPr>
        <w:t xml:space="preserve"> об исполнении бюджета</w:t>
      </w:r>
      <w:r w:rsidR="00670C14">
        <w:rPr>
          <w:rFonts w:ascii="Times New Roman" w:hAnsi="Times New Roman" w:cs="Times New Roman"/>
          <w:sz w:val="25"/>
          <w:szCs w:val="25"/>
        </w:rPr>
        <w:t xml:space="preserve"> администрации</w:t>
      </w:r>
    </w:p>
    <w:p w:rsidR="00F7075C" w:rsidRPr="00B707BC" w:rsidRDefault="00F7075C" w:rsidP="00462EB9">
      <w:pPr>
        <w:pStyle w:val="1"/>
        <w:shd w:val="clear" w:color="auto" w:fill="FFFFFF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Pr="00B707BC">
        <w:rPr>
          <w:rFonts w:ascii="Times New Roman" w:hAnsi="Times New Roman"/>
          <w:sz w:val="25"/>
          <w:szCs w:val="25"/>
        </w:rPr>
        <w:t xml:space="preserve"> </w:t>
      </w:r>
      <w:r w:rsidR="00723B19">
        <w:rPr>
          <w:rFonts w:ascii="Times New Roman" w:hAnsi="Times New Roman"/>
          <w:sz w:val="25"/>
          <w:szCs w:val="25"/>
        </w:rPr>
        <w:t>Кызыл-</w:t>
      </w:r>
      <w:proofErr w:type="spellStart"/>
      <w:r w:rsidR="00723B19">
        <w:rPr>
          <w:rFonts w:ascii="Times New Roman" w:hAnsi="Times New Roman"/>
          <w:sz w:val="25"/>
          <w:szCs w:val="25"/>
        </w:rPr>
        <w:t>Дагский</w:t>
      </w:r>
      <w:proofErr w:type="spellEnd"/>
      <w:r w:rsidR="00F42542">
        <w:rPr>
          <w:rFonts w:ascii="Times New Roman" w:hAnsi="Times New Roman"/>
          <w:sz w:val="25"/>
          <w:szCs w:val="25"/>
        </w:rPr>
        <w:t xml:space="preserve"> </w:t>
      </w:r>
      <w:r w:rsidR="00F42542" w:rsidRPr="00B707BC">
        <w:rPr>
          <w:rFonts w:ascii="Times New Roman" w:hAnsi="Times New Roman"/>
          <w:sz w:val="25"/>
          <w:szCs w:val="25"/>
        </w:rPr>
        <w:t>Чаа-Хольского кожууна</w:t>
      </w:r>
      <w:r w:rsidRPr="00B707BC">
        <w:rPr>
          <w:rFonts w:ascii="Times New Roman" w:hAnsi="Times New Roman"/>
          <w:sz w:val="25"/>
          <w:szCs w:val="25"/>
        </w:rPr>
        <w:t xml:space="preserve"> </w:t>
      </w:r>
    </w:p>
    <w:p w:rsidR="00462EB9" w:rsidRPr="00B707BC" w:rsidRDefault="00755C8C" w:rsidP="00462EB9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Республики Тыва</w:t>
      </w:r>
      <w:r w:rsidR="00F42542">
        <w:rPr>
          <w:rFonts w:ascii="Times New Roman" w:hAnsi="Times New Roman"/>
          <w:sz w:val="25"/>
          <w:szCs w:val="25"/>
        </w:rPr>
        <w:t xml:space="preserve"> </w:t>
      </w:r>
      <w:r w:rsidR="00F42542" w:rsidRPr="00B707BC">
        <w:rPr>
          <w:rFonts w:ascii="Times New Roman" w:hAnsi="Times New Roman"/>
          <w:sz w:val="25"/>
          <w:szCs w:val="25"/>
        </w:rPr>
        <w:t xml:space="preserve">за </w:t>
      </w:r>
      <w:r w:rsidR="003602BC">
        <w:rPr>
          <w:rFonts w:ascii="Times New Roman" w:hAnsi="Times New Roman"/>
          <w:sz w:val="25"/>
          <w:szCs w:val="25"/>
        </w:rPr>
        <w:t xml:space="preserve">первый квартал </w:t>
      </w:r>
      <w:r w:rsidR="00F42542" w:rsidRPr="00B707BC">
        <w:rPr>
          <w:rFonts w:ascii="Times New Roman" w:hAnsi="Times New Roman"/>
          <w:sz w:val="25"/>
          <w:szCs w:val="25"/>
        </w:rPr>
        <w:t>20</w:t>
      </w:r>
      <w:r w:rsidR="00C11197">
        <w:rPr>
          <w:rFonts w:ascii="Times New Roman" w:hAnsi="Times New Roman"/>
          <w:sz w:val="25"/>
          <w:szCs w:val="25"/>
        </w:rPr>
        <w:t>2</w:t>
      </w:r>
      <w:r w:rsidR="0046546D">
        <w:rPr>
          <w:rFonts w:ascii="Times New Roman" w:hAnsi="Times New Roman"/>
          <w:sz w:val="25"/>
          <w:szCs w:val="25"/>
        </w:rPr>
        <w:t>1</w:t>
      </w:r>
      <w:r w:rsidR="00C11197">
        <w:rPr>
          <w:rFonts w:ascii="Times New Roman" w:hAnsi="Times New Roman"/>
          <w:sz w:val="25"/>
          <w:szCs w:val="25"/>
        </w:rPr>
        <w:t xml:space="preserve"> </w:t>
      </w:r>
      <w:r w:rsidR="00F42542" w:rsidRPr="00B707BC">
        <w:rPr>
          <w:rFonts w:ascii="Times New Roman" w:hAnsi="Times New Roman"/>
          <w:sz w:val="25"/>
          <w:szCs w:val="25"/>
        </w:rPr>
        <w:t>год</w:t>
      </w:r>
      <w:r w:rsidR="003602BC">
        <w:rPr>
          <w:rFonts w:ascii="Times New Roman" w:hAnsi="Times New Roman"/>
          <w:sz w:val="25"/>
          <w:szCs w:val="25"/>
        </w:rPr>
        <w:t>а</w:t>
      </w:r>
    </w:p>
    <w:p w:rsidR="003602BC" w:rsidRDefault="003602BC" w:rsidP="005A58F0">
      <w:pPr>
        <w:widowControl w:val="0"/>
        <w:spacing w:after="0" w:line="240" w:lineRule="auto"/>
        <w:ind w:right="-5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9E0D3F" w:rsidRPr="00B707BC" w:rsidRDefault="00B857A5" w:rsidP="005A58F0">
      <w:pPr>
        <w:widowControl w:val="0"/>
        <w:spacing w:after="0" w:line="240" w:lineRule="auto"/>
        <w:ind w:right="-5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>с. Чаа-Холь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  <w:t xml:space="preserve">     </w:t>
      </w:r>
      <w:r w:rsidR="008F0B79">
        <w:rPr>
          <w:rFonts w:ascii="Times New Roman" w:eastAsia="Times New Roman" w:hAnsi="Times New Roman"/>
          <w:sz w:val="25"/>
          <w:szCs w:val="25"/>
          <w:lang w:eastAsia="ru-RU"/>
        </w:rPr>
        <w:t xml:space="preserve">     </w:t>
      </w:r>
      <w:r w:rsidR="0046546D">
        <w:rPr>
          <w:rFonts w:ascii="Times New Roman" w:eastAsia="Times New Roman" w:hAnsi="Times New Roman"/>
          <w:sz w:val="25"/>
          <w:szCs w:val="25"/>
          <w:lang w:eastAsia="ru-RU"/>
        </w:rPr>
        <w:t>13</w:t>
      </w:r>
      <w:r w:rsidR="008F0B79">
        <w:rPr>
          <w:rFonts w:ascii="Times New Roman" w:eastAsia="Times New Roman" w:hAnsi="Times New Roman"/>
          <w:sz w:val="25"/>
          <w:szCs w:val="25"/>
          <w:lang w:eastAsia="ru-RU"/>
        </w:rPr>
        <w:t xml:space="preserve"> мая</w:t>
      </w:r>
      <w:r w:rsidR="005A58F0"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20</w:t>
      </w:r>
      <w:r w:rsidR="00C11197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46546D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5A58F0"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</w:p>
    <w:p w:rsidR="005A58F0" w:rsidRPr="00B707BC" w:rsidRDefault="005A58F0" w:rsidP="005A58F0">
      <w:pPr>
        <w:widowControl w:val="0"/>
        <w:spacing w:after="0" w:line="240" w:lineRule="auto"/>
        <w:ind w:right="-5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5265F5" w:rsidRPr="00B707BC" w:rsidRDefault="00205BE0" w:rsidP="009E0D3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707BC">
        <w:rPr>
          <w:rFonts w:ascii="Times New Roman" w:eastAsia="Times New Roman" w:hAnsi="Times New Roman"/>
          <w:b/>
          <w:i/>
          <w:sz w:val="25"/>
          <w:szCs w:val="25"/>
          <w:lang w:eastAsia="ru-RU"/>
        </w:rPr>
        <w:t xml:space="preserve">Основания для проведения проверки: 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Положение о Контрольно-счетной палате Чаа-Хольского кожууна, утвержденное решением Хурала представителей Чаа-Хольского кожууна от 01.11.2017 г. </w:t>
      </w:r>
      <w:r w:rsid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№ 48, </w:t>
      </w:r>
      <w:r w:rsidR="00A2750A"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Соглашение о передаче полномочий по осуществлению внешнего муниципального финансового контроля № </w:t>
      </w:r>
      <w:r w:rsidR="00723B19">
        <w:rPr>
          <w:rFonts w:ascii="Times New Roman" w:eastAsia="Times New Roman" w:hAnsi="Times New Roman"/>
          <w:sz w:val="25"/>
          <w:szCs w:val="25"/>
          <w:lang w:eastAsia="ru-RU"/>
        </w:rPr>
        <w:t>3</w:t>
      </w:r>
      <w:r w:rsidR="00A2750A"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от 10.01.2017 года, 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>план работы Контрольно-счетной палаты Чаа-Хольского кожууна на 20</w:t>
      </w:r>
      <w:r w:rsidR="00C11197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46546D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год. </w:t>
      </w:r>
    </w:p>
    <w:p w:rsidR="005265F5" w:rsidRPr="00B707BC" w:rsidRDefault="005265F5" w:rsidP="005265F5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proofErr w:type="gramStart"/>
      <w:r w:rsidRPr="00B707BC">
        <w:rPr>
          <w:rFonts w:ascii="Times New Roman" w:hAnsi="Times New Roman"/>
          <w:b/>
          <w:i/>
          <w:sz w:val="25"/>
          <w:szCs w:val="25"/>
        </w:rPr>
        <w:t xml:space="preserve">Цель проверки: </w:t>
      </w:r>
      <w:r w:rsidRPr="00B707BC">
        <w:rPr>
          <w:rFonts w:ascii="Times New Roman" w:hAnsi="Times New Roman"/>
          <w:sz w:val="25"/>
          <w:szCs w:val="25"/>
        </w:rPr>
        <w:t xml:space="preserve">соответствие отчета об исполнении бюджета </w:t>
      </w:r>
      <w:r w:rsidR="00394743">
        <w:rPr>
          <w:rFonts w:ascii="Times New Roman" w:hAnsi="Times New Roman"/>
          <w:sz w:val="25"/>
          <w:szCs w:val="25"/>
        </w:rPr>
        <w:t xml:space="preserve">администрации </w:t>
      </w:r>
      <w:r w:rsidR="00F7075C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F7075C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r w:rsidR="00C87D1E">
        <w:rPr>
          <w:rFonts w:ascii="Times New Roman" w:hAnsi="Times New Roman"/>
          <w:sz w:val="25"/>
          <w:szCs w:val="25"/>
        </w:rPr>
        <w:t>Кызыл-</w:t>
      </w:r>
      <w:proofErr w:type="spellStart"/>
      <w:r w:rsidR="00C87D1E">
        <w:rPr>
          <w:rFonts w:ascii="Times New Roman" w:hAnsi="Times New Roman"/>
          <w:sz w:val="25"/>
          <w:szCs w:val="25"/>
        </w:rPr>
        <w:t>Дагский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Чаа-Хольского кожууна</w:t>
      </w:r>
      <w:r w:rsidRPr="00B707BC">
        <w:rPr>
          <w:rFonts w:ascii="Times New Roman" w:hAnsi="Times New Roman"/>
          <w:sz w:val="25"/>
          <w:szCs w:val="25"/>
        </w:rPr>
        <w:t xml:space="preserve"> Республики Тыва за </w:t>
      </w:r>
      <w:r w:rsidR="003602BC">
        <w:rPr>
          <w:rFonts w:ascii="Times New Roman" w:hAnsi="Times New Roman"/>
          <w:sz w:val="25"/>
          <w:szCs w:val="25"/>
        </w:rPr>
        <w:t xml:space="preserve">первый квартал </w:t>
      </w:r>
      <w:r w:rsidRPr="00B707BC">
        <w:rPr>
          <w:rFonts w:ascii="Times New Roman" w:hAnsi="Times New Roman"/>
          <w:sz w:val="25"/>
          <w:szCs w:val="25"/>
        </w:rPr>
        <w:t>20</w:t>
      </w:r>
      <w:r w:rsidR="00C11197">
        <w:rPr>
          <w:rFonts w:ascii="Times New Roman" w:hAnsi="Times New Roman"/>
          <w:sz w:val="25"/>
          <w:szCs w:val="25"/>
        </w:rPr>
        <w:t>2</w:t>
      </w:r>
      <w:r w:rsidR="0046546D">
        <w:rPr>
          <w:rFonts w:ascii="Times New Roman" w:hAnsi="Times New Roman"/>
          <w:sz w:val="25"/>
          <w:szCs w:val="25"/>
        </w:rPr>
        <w:t>1</w:t>
      </w:r>
      <w:r w:rsidRPr="00B707BC">
        <w:rPr>
          <w:rFonts w:ascii="Times New Roman" w:hAnsi="Times New Roman"/>
          <w:sz w:val="25"/>
          <w:szCs w:val="25"/>
        </w:rPr>
        <w:t xml:space="preserve"> год</w:t>
      </w:r>
      <w:r w:rsidR="003602BC">
        <w:rPr>
          <w:rFonts w:ascii="Times New Roman" w:hAnsi="Times New Roman"/>
          <w:sz w:val="25"/>
          <w:szCs w:val="25"/>
        </w:rPr>
        <w:t>а</w:t>
      </w:r>
      <w:r w:rsidRPr="00B707BC">
        <w:rPr>
          <w:rFonts w:ascii="Times New Roman" w:hAnsi="Times New Roman"/>
          <w:sz w:val="25"/>
          <w:szCs w:val="25"/>
        </w:rPr>
        <w:t xml:space="preserve"> требованиям бюджетного законодательства и Инструкции </w:t>
      </w:r>
      <w:r w:rsidR="00F42542">
        <w:rPr>
          <w:rFonts w:ascii="Times New Roman" w:hAnsi="Times New Roman"/>
          <w:sz w:val="25"/>
          <w:szCs w:val="25"/>
        </w:rPr>
        <w:t xml:space="preserve"> </w:t>
      </w:r>
      <w:r w:rsidR="00C87D1E">
        <w:rPr>
          <w:rFonts w:ascii="Times New Roman" w:hAnsi="Times New Roman"/>
          <w:sz w:val="25"/>
          <w:szCs w:val="25"/>
        </w:rPr>
        <w:t xml:space="preserve">      </w:t>
      </w:r>
      <w:r w:rsidRPr="00B707BC">
        <w:rPr>
          <w:rFonts w:ascii="Times New Roman" w:hAnsi="Times New Roman"/>
          <w:sz w:val="25"/>
          <w:szCs w:val="25"/>
        </w:rPr>
        <w:t xml:space="preserve">«О порядке составления и  представления годовой, квартальной, и месячной отчетности об исполнении бюджетов бюджетной системы Российской Федерации», утвержденной  приказом Минфина РФ от 28.12.2010 г. </w:t>
      </w:r>
      <w:r w:rsidR="00402438" w:rsidRPr="00B707BC">
        <w:rPr>
          <w:rFonts w:ascii="Times New Roman" w:hAnsi="Times New Roman"/>
          <w:sz w:val="25"/>
          <w:szCs w:val="25"/>
        </w:rPr>
        <w:t>№ 191н</w:t>
      </w:r>
      <w:r w:rsidR="001C277E" w:rsidRPr="00B707BC">
        <w:rPr>
          <w:rFonts w:ascii="Times New Roman" w:hAnsi="Times New Roman"/>
          <w:sz w:val="25"/>
          <w:szCs w:val="25"/>
        </w:rPr>
        <w:t xml:space="preserve"> (далее – Инструкция 191н)</w:t>
      </w:r>
      <w:r w:rsidR="00402438" w:rsidRPr="00B707BC">
        <w:rPr>
          <w:rFonts w:ascii="Times New Roman" w:hAnsi="Times New Roman"/>
          <w:sz w:val="25"/>
          <w:szCs w:val="25"/>
        </w:rPr>
        <w:t>;</w:t>
      </w:r>
      <w:proofErr w:type="gramEnd"/>
    </w:p>
    <w:p w:rsidR="00402438" w:rsidRPr="00B707BC" w:rsidRDefault="007722AE" w:rsidP="005265F5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у</w:t>
      </w:r>
      <w:r w:rsidR="00402438" w:rsidRPr="00B707BC">
        <w:rPr>
          <w:rFonts w:ascii="Times New Roman" w:hAnsi="Times New Roman"/>
          <w:sz w:val="25"/>
          <w:szCs w:val="25"/>
        </w:rPr>
        <w:t xml:space="preserve">становление полноты и достоверности </w:t>
      </w:r>
      <w:r w:rsidR="00C5023B" w:rsidRPr="00B707BC">
        <w:rPr>
          <w:rFonts w:ascii="Times New Roman" w:hAnsi="Times New Roman"/>
          <w:sz w:val="25"/>
          <w:szCs w:val="25"/>
        </w:rPr>
        <w:t xml:space="preserve">отчета об исполнении бюджета </w:t>
      </w:r>
      <w:r w:rsidR="00670C14">
        <w:rPr>
          <w:rFonts w:ascii="Times New Roman" w:hAnsi="Times New Roman"/>
          <w:sz w:val="25"/>
          <w:szCs w:val="25"/>
        </w:rPr>
        <w:t xml:space="preserve">администрации </w:t>
      </w:r>
      <w:r w:rsidR="00F7075C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F7075C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r w:rsidR="00C87D1E">
        <w:rPr>
          <w:rFonts w:ascii="Times New Roman" w:hAnsi="Times New Roman"/>
          <w:sz w:val="25"/>
          <w:szCs w:val="25"/>
        </w:rPr>
        <w:t>Кызыл-</w:t>
      </w:r>
      <w:proofErr w:type="spellStart"/>
      <w:r w:rsidR="00C87D1E">
        <w:rPr>
          <w:rFonts w:ascii="Times New Roman" w:hAnsi="Times New Roman"/>
          <w:sz w:val="25"/>
          <w:szCs w:val="25"/>
        </w:rPr>
        <w:t>Дагский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Чаа-Хольского кожууна Республики Тыва за </w:t>
      </w:r>
      <w:r w:rsidR="003602BC">
        <w:rPr>
          <w:rFonts w:ascii="Times New Roman" w:hAnsi="Times New Roman"/>
          <w:sz w:val="25"/>
          <w:szCs w:val="25"/>
        </w:rPr>
        <w:t xml:space="preserve">первый квартал </w:t>
      </w:r>
      <w:r w:rsidR="00F7075C" w:rsidRPr="00B707BC">
        <w:rPr>
          <w:rFonts w:ascii="Times New Roman" w:hAnsi="Times New Roman"/>
          <w:sz w:val="25"/>
          <w:szCs w:val="25"/>
        </w:rPr>
        <w:t>20</w:t>
      </w:r>
      <w:r w:rsidR="00C11197">
        <w:rPr>
          <w:rFonts w:ascii="Times New Roman" w:hAnsi="Times New Roman"/>
          <w:sz w:val="25"/>
          <w:szCs w:val="25"/>
        </w:rPr>
        <w:t>2</w:t>
      </w:r>
      <w:r w:rsidR="0046546D">
        <w:rPr>
          <w:rFonts w:ascii="Times New Roman" w:hAnsi="Times New Roman"/>
          <w:sz w:val="25"/>
          <w:szCs w:val="25"/>
        </w:rPr>
        <w:t>1</w:t>
      </w:r>
      <w:r w:rsidR="00F7075C" w:rsidRPr="00B707BC">
        <w:rPr>
          <w:rFonts w:ascii="Times New Roman" w:hAnsi="Times New Roman"/>
          <w:sz w:val="25"/>
          <w:szCs w:val="25"/>
        </w:rPr>
        <w:t xml:space="preserve"> год</w:t>
      </w:r>
      <w:r w:rsidR="003602BC">
        <w:rPr>
          <w:rFonts w:ascii="Times New Roman" w:hAnsi="Times New Roman"/>
          <w:sz w:val="25"/>
          <w:szCs w:val="25"/>
        </w:rPr>
        <w:t>а</w:t>
      </w:r>
      <w:r w:rsidR="00C5023B" w:rsidRPr="00B707BC">
        <w:rPr>
          <w:rFonts w:ascii="Times New Roman" w:hAnsi="Times New Roman"/>
          <w:sz w:val="25"/>
          <w:szCs w:val="25"/>
        </w:rPr>
        <w:t xml:space="preserve">, а также установление соответствия фактического исполнения бюджета его плановым назначениям, утвержденным решениями Хурала представителей </w:t>
      </w:r>
      <w:r w:rsidR="00F7075C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F7075C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r w:rsidR="00F42542">
        <w:rPr>
          <w:rFonts w:ascii="Times New Roman" w:hAnsi="Times New Roman"/>
          <w:sz w:val="25"/>
          <w:szCs w:val="25"/>
        </w:rPr>
        <w:t xml:space="preserve"> </w:t>
      </w:r>
      <w:r w:rsidR="00C87D1E">
        <w:rPr>
          <w:rFonts w:ascii="Times New Roman" w:hAnsi="Times New Roman"/>
          <w:sz w:val="25"/>
          <w:szCs w:val="25"/>
        </w:rPr>
        <w:t>Кызыл-</w:t>
      </w:r>
      <w:proofErr w:type="spellStart"/>
      <w:r w:rsidR="00C87D1E">
        <w:rPr>
          <w:rFonts w:ascii="Times New Roman" w:hAnsi="Times New Roman"/>
          <w:sz w:val="25"/>
          <w:szCs w:val="25"/>
        </w:rPr>
        <w:t>Дагский</w:t>
      </w:r>
      <w:proofErr w:type="spellEnd"/>
      <w:r w:rsidR="00F42542">
        <w:rPr>
          <w:rFonts w:ascii="Times New Roman" w:hAnsi="Times New Roman"/>
          <w:sz w:val="25"/>
          <w:szCs w:val="25"/>
        </w:rPr>
        <w:t xml:space="preserve"> </w:t>
      </w:r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r w:rsidR="00C5023B" w:rsidRPr="00B707BC">
        <w:rPr>
          <w:rFonts w:ascii="Times New Roman" w:hAnsi="Times New Roman"/>
          <w:sz w:val="25"/>
          <w:szCs w:val="25"/>
        </w:rPr>
        <w:t>Чаа-Хольского</w:t>
      </w:r>
      <w:r w:rsidR="00F42542">
        <w:rPr>
          <w:rFonts w:ascii="Times New Roman" w:hAnsi="Times New Roman"/>
          <w:sz w:val="25"/>
          <w:szCs w:val="25"/>
        </w:rPr>
        <w:t xml:space="preserve"> </w:t>
      </w:r>
      <w:r w:rsidR="00C5023B" w:rsidRPr="00B707BC">
        <w:rPr>
          <w:rFonts w:ascii="Times New Roman" w:hAnsi="Times New Roman"/>
          <w:sz w:val="25"/>
          <w:szCs w:val="25"/>
        </w:rPr>
        <w:t xml:space="preserve"> </w:t>
      </w:r>
      <w:r w:rsidR="00E915AC">
        <w:rPr>
          <w:rFonts w:ascii="Times New Roman" w:hAnsi="Times New Roman"/>
          <w:sz w:val="25"/>
          <w:szCs w:val="25"/>
        </w:rPr>
        <w:t>райо</w:t>
      </w:r>
      <w:r w:rsidR="00F82569">
        <w:rPr>
          <w:rFonts w:ascii="Times New Roman" w:hAnsi="Times New Roman"/>
          <w:sz w:val="25"/>
          <w:szCs w:val="25"/>
        </w:rPr>
        <w:t>на</w:t>
      </w:r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r w:rsidR="00F42542">
        <w:rPr>
          <w:rFonts w:ascii="Times New Roman" w:hAnsi="Times New Roman"/>
          <w:sz w:val="25"/>
          <w:szCs w:val="25"/>
        </w:rPr>
        <w:t xml:space="preserve"> </w:t>
      </w:r>
      <w:r w:rsidR="00F7075C" w:rsidRPr="00B707BC">
        <w:rPr>
          <w:rFonts w:ascii="Times New Roman" w:hAnsi="Times New Roman"/>
          <w:sz w:val="25"/>
          <w:szCs w:val="25"/>
        </w:rPr>
        <w:t xml:space="preserve">Республики </w:t>
      </w:r>
      <w:r w:rsidR="00F42542">
        <w:rPr>
          <w:rFonts w:ascii="Times New Roman" w:hAnsi="Times New Roman"/>
          <w:sz w:val="25"/>
          <w:szCs w:val="25"/>
        </w:rPr>
        <w:t xml:space="preserve"> </w:t>
      </w:r>
      <w:r w:rsidR="00F7075C" w:rsidRPr="00B707BC">
        <w:rPr>
          <w:rFonts w:ascii="Times New Roman" w:hAnsi="Times New Roman"/>
          <w:sz w:val="25"/>
          <w:szCs w:val="25"/>
        </w:rPr>
        <w:t>Тыва</w:t>
      </w:r>
      <w:r w:rsidR="00C5023B" w:rsidRPr="00B707BC">
        <w:rPr>
          <w:rFonts w:ascii="Times New Roman" w:hAnsi="Times New Roman"/>
          <w:sz w:val="25"/>
          <w:szCs w:val="25"/>
        </w:rPr>
        <w:t>.</w:t>
      </w:r>
    </w:p>
    <w:p w:rsidR="000C20A7" w:rsidRDefault="00EA145F" w:rsidP="00491E52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b/>
          <w:i/>
          <w:sz w:val="25"/>
          <w:szCs w:val="25"/>
        </w:rPr>
        <w:t xml:space="preserve">Предмет проверки: </w:t>
      </w:r>
      <w:r w:rsidRPr="00B707BC">
        <w:rPr>
          <w:rFonts w:ascii="Times New Roman" w:hAnsi="Times New Roman"/>
          <w:sz w:val="25"/>
          <w:szCs w:val="25"/>
        </w:rPr>
        <w:t xml:space="preserve">отчет об исполнении бюджета </w:t>
      </w:r>
      <w:r w:rsidR="00670C14">
        <w:rPr>
          <w:rFonts w:ascii="Times New Roman" w:hAnsi="Times New Roman"/>
          <w:sz w:val="25"/>
          <w:szCs w:val="25"/>
        </w:rPr>
        <w:t xml:space="preserve">администрации </w:t>
      </w:r>
      <w:r w:rsidR="00F7075C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F7075C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r w:rsidR="003F10F9">
        <w:rPr>
          <w:rFonts w:ascii="Times New Roman" w:hAnsi="Times New Roman"/>
          <w:sz w:val="25"/>
          <w:szCs w:val="25"/>
        </w:rPr>
        <w:t xml:space="preserve">  </w:t>
      </w:r>
      <w:r w:rsidR="00C87D1E">
        <w:rPr>
          <w:rFonts w:ascii="Times New Roman" w:hAnsi="Times New Roman"/>
          <w:sz w:val="25"/>
          <w:szCs w:val="25"/>
        </w:rPr>
        <w:t>Кызыл-</w:t>
      </w:r>
      <w:proofErr w:type="spellStart"/>
      <w:r w:rsidR="00C87D1E">
        <w:rPr>
          <w:rFonts w:ascii="Times New Roman" w:hAnsi="Times New Roman"/>
          <w:sz w:val="25"/>
          <w:szCs w:val="25"/>
        </w:rPr>
        <w:t>Дагский</w:t>
      </w:r>
      <w:proofErr w:type="spellEnd"/>
      <w:r w:rsidR="003F10F9">
        <w:rPr>
          <w:rFonts w:ascii="Times New Roman" w:hAnsi="Times New Roman"/>
          <w:sz w:val="25"/>
          <w:szCs w:val="25"/>
        </w:rPr>
        <w:t xml:space="preserve"> </w:t>
      </w:r>
      <w:r w:rsidR="00F7075C" w:rsidRPr="00B707BC">
        <w:rPr>
          <w:rFonts w:ascii="Times New Roman" w:hAnsi="Times New Roman"/>
          <w:sz w:val="25"/>
          <w:szCs w:val="25"/>
        </w:rPr>
        <w:t xml:space="preserve"> Чаа-Хольского кожууна Республики Тыва за </w:t>
      </w:r>
      <w:r w:rsidR="003602BC">
        <w:rPr>
          <w:rFonts w:ascii="Times New Roman" w:hAnsi="Times New Roman"/>
          <w:sz w:val="25"/>
          <w:szCs w:val="25"/>
        </w:rPr>
        <w:t xml:space="preserve">первый квартал </w:t>
      </w:r>
      <w:r w:rsidR="00F7075C" w:rsidRPr="00B707BC">
        <w:rPr>
          <w:rFonts w:ascii="Times New Roman" w:hAnsi="Times New Roman"/>
          <w:sz w:val="25"/>
          <w:szCs w:val="25"/>
        </w:rPr>
        <w:t>20</w:t>
      </w:r>
      <w:r w:rsidR="00C11197">
        <w:rPr>
          <w:rFonts w:ascii="Times New Roman" w:hAnsi="Times New Roman"/>
          <w:sz w:val="25"/>
          <w:szCs w:val="25"/>
        </w:rPr>
        <w:t>2</w:t>
      </w:r>
      <w:r w:rsidR="0046546D">
        <w:rPr>
          <w:rFonts w:ascii="Times New Roman" w:hAnsi="Times New Roman"/>
          <w:sz w:val="25"/>
          <w:szCs w:val="25"/>
        </w:rPr>
        <w:t>1</w:t>
      </w:r>
      <w:r w:rsidR="00F7075C" w:rsidRPr="00B707BC">
        <w:rPr>
          <w:rFonts w:ascii="Times New Roman" w:hAnsi="Times New Roman"/>
          <w:sz w:val="25"/>
          <w:szCs w:val="25"/>
        </w:rPr>
        <w:t xml:space="preserve"> год</w:t>
      </w:r>
      <w:r w:rsidR="003602BC">
        <w:rPr>
          <w:rFonts w:ascii="Times New Roman" w:hAnsi="Times New Roman"/>
          <w:sz w:val="25"/>
          <w:szCs w:val="25"/>
        </w:rPr>
        <w:t>а</w:t>
      </w:r>
      <w:r w:rsidR="00491E52">
        <w:rPr>
          <w:rFonts w:ascii="Times New Roman" w:hAnsi="Times New Roman"/>
          <w:sz w:val="25"/>
          <w:szCs w:val="25"/>
        </w:rPr>
        <w:t>.</w:t>
      </w:r>
    </w:p>
    <w:p w:rsidR="00632388" w:rsidRPr="00B707BC" w:rsidRDefault="00632388" w:rsidP="00491E52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:rsidR="003F10F9" w:rsidRDefault="0010094B" w:rsidP="007B28CB">
      <w:pPr>
        <w:pStyle w:val="ConsPlusNormal"/>
        <w:jc w:val="center"/>
        <w:rPr>
          <w:rFonts w:ascii="Times New Roman" w:hAnsi="Times New Roman"/>
          <w:b/>
          <w:sz w:val="25"/>
          <w:szCs w:val="25"/>
        </w:rPr>
      </w:pPr>
      <w:r w:rsidRPr="00B707BC">
        <w:rPr>
          <w:rFonts w:ascii="Times New Roman" w:hAnsi="Times New Roman"/>
          <w:b/>
          <w:sz w:val="25"/>
          <w:szCs w:val="25"/>
        </w:rPr>
        <w:t xml:space="preserve">Анализ </w:t>
      </w:r>
      <w:r w:rsidR="003F10F9">
        <w:rPr>
          <w:rFonts w:ascii="Times New Roman" w:hAnsi="Times New Roman"/>
          <w:b/>
          <w:sz w:val="25"/>
          <w:szCs w:val="25"/>
        </w:rPr>
        <w:t xml:space="preserve"> </w:t>
      </w:r>
      <w:r w:rsidRPr="00B707BC">
        <w:rPr>
          <w:rFonts w:ascii="Times New Roman" w:hAnsi="Times New Roman"/>
          <w:b/>
          <w:sz w:val="25"/>
          <w:szCs w:val="25"/>
        </w:rPr>
        <w:t xml:space="preserve">составления </w:t>
      </w:r>
      <w:r w:rsidR="003F10F9">
        <w:rPr>
          <w:rFonts w:ascii="Times New Roman" w:hAnsi="Times New Roman"/>
          <w:b/>
          <w:sz w:val="25"/>
          <w:szCs w:val="25"/>
        </w:rPr>
        <w:t xml:space="preserve"> </w:t>
      </w:r>
      <w:r w:rsidRPr="00B707BC">
        <w:rPr>
          <w:rFonts w:ascii="Times New Roman" w:hAnsi="Times New Roman"/>
          <w:b/>
          <w:sz w:val="25"/>
          <w:szCs w:val="25"/>
        </w:rPr>
        <w:t>и</w:t>
      </w:r>
      <w:r w:rsidR="003F10F9">
        <w:rPr>
          <w:rFonts w:ascii="Times New Roman" w:hAnsi="Times New Roman"/>
          <w:b/>
          <w:sz w:val="25"/>
          <w:szCs w:val="25"/>
        </w:rPr>
        <w:t xml:space="preserve"> </w:t>
      </w:r>
      <w:r w:rsidRPr="00B707BC">
        <w:rPr>
          <w:rFonts w:ascii="Times New Roman" w:hAnsi="Times New Roman"/>
          <w:b/>
          <w:sz w:val="25"/>
          <w:szCs w:val="25"/>
        </w:rPr>
        <w:t xml:space="preserve"> представления</w:t>
      </w:r>
      <w:r w:rsidR="003F10F9">
        <w:rPr>
          <w:rFonts w:ascii="Times New Roman" w:hAnsi="Times New Roman"/>
          <w:b/>
          <w:sz w:val="25"/>
          <w:szCs w:val="25"/>
        </w:rPr>
        <w:t xml:space="preserve"> </w:t>
      </w:r>
      <w:r w:rsidRPr="00B707BC">
        <w:rPr>
          <w:rFonts w:ascii="Times New Roman" w:hAnsi="Times New Roman"/>
          <w:b/>
          <w:sz w:val="25"/>
          <w:szCs w:val="25"/>
        </w:rPr>
        <w:t xml:space="preserve"> отчета</w:t>
      </w:r>
      <w:r w:rsidR="003F10F9">
        <w:rPr>
          <w:rFonts w:ascii="Times New Roman" w:hAnsi="Times New Roman"/>
          <w:b/>
          <w:sz w:val="25"/>
          <w:szCs w:val="25"/>
        </w:rPr>
        <w:t xml:space="preserve"> </w:t>
      </w:r>
      <w:r w:rsidRPr="00B707BC">
        <w:rPr>
          <w:rFonts w:ascii="Times New Roman" w:hAnsi="Times New Roman"/>
          <w:b/>
          <w:sz w:val="25"/>
          <w:szCs w:val="25"/>
        </w:rPr>
        <w:t xml:space="preserve"> об</w:t>
      </w:r>
      <w:r w:rsidR="003F10F9">
        <w:rPr>
          <w:rFonts w:ascii="Times New Roman" w:hAnsi="Times New Roman"/>
          <w:b/>
          <w:sz w:val="25"/>
          <w:szCs w:val="25"/>
        </w:rPr>
        <w:t xml:space="preserve"> </w:t>
      </w:r>
      <w:r w:rsidRPr="00B707BC">
        <w:rPr>
          <w:rFonts w:ascii="Times New Roman" w:hAnsi="Times New Roman"/>
          <w:b/>
          <w:sz w:val="25"/>
          <w:szCs w:val="25"/>
        </w:rPr>
        <w:t xml:space="preserve"> исполнении </w:t>
      </w:r>
    </w:p>
    <w:p w:rsidR="007B28CB" w:rsidRPr="00B707BC" w:rsidRDefault="003F10F9" w:rsidP="007B28CB">
      <w:pPr>
        <w:pStyle w:val="ConsPlusNormal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б</w:t>
      </w:r>
      <w:r w:rsidR="0010094B" w:rsidRPr="00B707BC">
        <w:rPr>
          <w:rFonts w:ascii="Times New Roman" w:hAnsi="Times New Roman"/>
          <w:b/>
          <w:sz w:val="25"/>
          <w:szCs w:val="25"/>
        </w:rPr>
        <w:t>юджета</w:t>
      </w:r>
      <w:r>
        <w:rPr>
          <w:rFonts w:ascii="Times New Roman" w:hAnsi="Times New Roman"/>
          <w:b/>
          <w:sz w:val="25"/>
          <w:szCs w:val="25"/>
        </w:rPr>
        <w:t xml:space="preserve"> </w:t>
      </w:r>
      <w:r w:rsidR="0010094B" w:rsidRPr="00B707BC">
        <w:rPr>
          <w:rFonts w:ascii="Times New Roman" w:hAnsi="Times New Roman"/>
          <w:b/>
          <w:sz w:val="25"/>
          <w:szCs w:val="25"/>
        </w:rPr>
        <w:t xml:space="preserve"> </w:t>
      </w:r>
      <w:r w:rsidR="00670C14">
        <w:rPr>
          <w:rFonts w:ascii="Times New Roman" w:hAnsi="Times New Roman"/>
          <w:b/>
          <w:sz w:val="25"/>
          <w:szCs w:val="25"/>
        </w:rPr>
        <w:t xml:space="preserve">администрации </w:t>
      </w:r>
      <w:r w:rsidR="007B28CB" w:rsidRPr="00B707BC">
        <w:rPr>
          <w:rFonts w:ascii="Times New Roman" w:hAnsi="Times New Roman"/>
          <w:b/>
          <w:sz w:val="25"/>
          <w:szCs w:val="25"/>
        </w:rPr>
        <w:t xml:space="preserve">сельского </w:t>
      </w:r>
      <w:r>
        <w:rPr>
          <w:rFonts w:ascii="Times New Roman" w:hAnsi="Times New Roman"/>
          <w:b/>
          <w:sz w:val="25"/>
          <w:szCs w:val="25"/>
        </w:rPr>
        <w:t xml:space="preserve"> </w:t>
      </w:r>
      <w:r w:rsidR="007B28CB" w:rsidRPr="00B707BC">
        <w:rPr>
          <w:rFonts w:ascii="Times New Roman" w:hAnsi="Times New Roman"/>
          <w:b/>
          <w:sz w:val="25"/>
          <w:szCs w:val="25"/>
        </w:rPr>
        <w:t>поселения</w:t>
      </w:r>
      <w:r>
        <w:rPr>
          <w:rFonts w:ascii="Times New Roman" w:hAnsi="Times New Roman"/>
          <w:b/>
          <w:sz w:val="25"/>
          <w:szCs w:val="25"/>
        </w:rPr>
        <w:t xml:space="preserve"> </w:t>
      </w:r>
      <w:r w:rsidR="007B28CB" w:rsidRPr="00B707BC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="007B28CB" w:rsidRPr="00B707BC">
        <w:rPr>
          <w:rFonts w:ascii="Times New Roman" w:hAnsi="Times New Roman"/>
          <w:b/>
          <w:sz w:val="25"/>
          <w:szCs w:val="25"/>
        </w:rPr>
        <w:t>сумон</w:t>
      </w:r>
      <w:proofErr w:type="spellEnd"/>
      <w:r>
        <w:rPr>
          <w:rFonts w:ascii="Times New Roman" w:hAnsi="Times New Roman"/>
          <w:b/>
          <w:sz w:val="25"/>
          <w:szCs w:val="25"/>
        </w:rPr>
        <w:t xml:space="preserve"> </w:t>
      </w:r>
      <w:r w:rsidR="007B28CB" w:rsidRPr="00B707BC">
        <w:rPr>
          <w:rFonts w:ascii="Times New Roman" w:hAnsi="Times New Roman"/>
          <w:b/>
          <w:sz w:val="25"/>
          <w:szCs w:val="25"/>
        </w:rPr>
        <w:t xml:space="preserve"> </w:t>
      </w:r>
      <w:r w:rsidR="00C87D1E">
        <w:rPr>
          <w:rFonts w:ascii="Times New Roman" w:hAnsi="Times New Roman"/>
          <w:b/>
          <w:sz w:val="25"/>
          <w:szCs w:val="25"/>
        </w:rPr>
        <w:t>Кызыл-</w:t>
      </w:r>
      <w:proofErr w:type="spellStart"/>
      <w:r w:rsidR="00C87D1E">
        <w:rPr>
          <w:rFonts w:ascii="Times New Roman" w:hAnsi="Times New Roman"/>
          <w:b/>
          <w:sz w:val="25"/>
          <w:szCs w:val="25"/>
        </w:rPr>
        <w:t>Дагский</w:t>
      </w:r>
      <w:proofErr w:type="spellEnd"/>
      <w:r w:rsidR="007B28CB" w:rsidRPr="00B707BC">
        <w:rPr>
          <w:rFonts w:ascii="Times New Roman" w:hAnsi="Times New Roman"/>
          <w:b/>
          <w:sz w:val="25"/>
          <w:szCs w:val="25"/>
        </w:rPr>
        <w:t xml:space="preserve"> </w:t>
      </w:r>
    </w:p>
    <w:p w:rsidR="00632388" w:rsidRPr="00B707BC" w:rsidRDefault="007B28CB" w:rsidP="008F0B79">
      <w:pPr>
        <w:pStyle w:val="ConsPlusNormal"/>
        <w:jc w:val="center"/>
        <w:rPr>
          <w:rFonts w:ascii="Times New Roman" w:hAnsi="Times New Roman"/>
          <w:b/>
          <w:sz w:val="25"/>
          <w:szCs w:val="25"/>
        </w:rPr>
      </w:pPr>
      <w:r w:rsidRPr="00B707BC">
        <w:rPr>
          <w:rFonts w:ascii="Times New Roman" w:hAnsi="Times New Roman"/>
          <w:b/>
          <w:sz w:val="25"/>
          <w:szCs w:val="25"/>
        </w:rPr>
        <w:t>Чаа-Хольского кожууна</w:t>
      </w:r>
      <w:r w:rsidR="00D56D63" w:rsidRPr="00B707BC">
        <w:rPr>
          <w:rFonts w:ascii="Times New Roman" w:hAnsi="Times New Roman"/>
          <w:b/>
          <w:sz w:val="25"/>
          <w:szCs w:val="25"/>
        </w:rPr>
        <w:t xml:space="preserve"> Республики Тыва за </w:t>
      </w:r>
      <w:r w:rsidR="00F82569">
        <w:rPr>
          <w:rFonts w:ascii="Times New Roman" w:hAnsi="Times New Roman"/>
          <w:b/>
          <w:sz w:val="25"/>
          <w:szCs w:val="25"/>
        </w:rPr>
        <w:t xml:space="preserve">первый квартал </w:t>
      </w:r>
      <w:r w:rsidR="00D56D63" w:rsidRPr="00B707BC">
        <w:rPr>
          <w:rFonts w:ascii="Times New Roman" w:hAnsi="Times New Roman"/>
          <w:b/>
          <w:sz w:val="25"/>
          <w:szCs w:val="25"/>
        </w:rPr>
        <w:t>20</w:t>
      </w:r>
      <w:r w:rsidR="0046546D">
        <w:rPr>
          <w:rFonts w:ascii="Times New Roman" w:hAnsi="Times New Roman"/>
          <w:b/>
          <w:sz w:val="25"/>
          <w:szCs w:val="25"/>
        </w:rPr>
        <w:t>21</w:t>
      </w:r>
      <w:r w:rsidR="00D56D63" w:rsidRPr="00B707BC">
        <w:rPr>
          <w:rFonts w:ascii="Times New Roman" w:hAnsi="Times New Roman"/>
          <w:b/>
          <w:sz w:val="25"/>
          <w:szCs w:val="25"/>
        </w:rPr>
        <w:t xml:space="preserve"> год</w:t>
      </w:r>
      <w:r w:rsidR="00F82569">
        <w:rPr>
          <w:rFonts w:ascii="Times New Roman" w:hAnsi="Times New Roman"/>
          <w:b/>
          <w:sz w:val="25"/>
          <w:szCs w:val="25"/>
        </w:rPr>
        <w:t>а</w:t>
      </w:r>
    </w:p>
    <w:p w:rsidR="00B00524" w:rsidRPr="00B707BC" w:rsidRDefault="0010094B" w:rsidP="005265F5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Отчет об исполнении бюджета </w:t>
      </w:r>
      <w:r w:rsidR="00670C14">
        <w:rPr>
          <w:rFonts w:ascii="Times New Roman" w:hAnsi="Times New Roman"/>
          <w:sz w:val="25"/>
          <w:szCs w:val="25"/>
        </w:rPr>
        <w:t xml:space="preserve">администрации </w:t>
      </w:r>
      <w:r w:rsidR="007B28CB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7B28CB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7B28CB" w:rsidRPr="00B707BC">
        <w:rPr>
          <w:rFonts w:ascii="Times New Roman" w:hAnsi="Times New Roman"/>
          <w:sz w:val="25"/>
          <w:szCs w:val="25"/>
        </w:rPr>
        <w:t xml:space="preserve"> </w:t>
      </w:r>
      <w:r w:rsidR="00670C14">
        <w:rPr>
          <w:rFonts w:ascii="Times New Roman" w:hAnsi="Times New Roman"/>
          <w:sz w:val="25"/>
          <w:szCs w:val="25"/>
        </w:rPr>
        <w:t xml:space="preserve">            </w:t>
      </w:r>
      <w:r w:rsidR="00C87D1E">
        <w:rPr>
          <w:rFonts w:ascii="Times New Roman" w:hAnsi="Times New Roman"/>
          <w:sz w:val="25"/>
          <w:szCs w:val="25"/>
        </w:rPr>
        <w:t>Кызыл-</w:t>
      </w:r>
      <w:proofErr w:type="spellStart"/>
      <w:r w:rsidR="00C87D1E">
        <w:rPr>
          <w:rFonts w:ascii="Times New Roman" w:hAnsi="Times New Roman"/>
          <w:sz w:val="25"/>
          <w:szCs w:val="25"/>
        </w:rPr>
        <w:t>Дагский</w:t>
      </w:r>
      <w:proofErr w:type="spellEnd"/>
      <w:r w:rsidR="007B28CB" w:rsidRPr="00B707BC">
        <w:rPr>
          <w:rFonts w:ascii="Times New Roman" w:hAnsi="Times New Roman"/>
          <w:sz w:val="25"/>
          <w:szCs w:val="25"/>
        </w:rPr>
        <w:t xml:space="preserve"> Чаа-Хольского кожууна Республики Тыва за </w:t>
      </w:r>
      <w:r w:rsidR="00F82569">
        <w:rPr>
          <w:rFonts w:ascii="Times New Roman" w:hAnsi="Times New Roman"/>
          <w:sz w:val="25"/>
          <w:szCs w:val="25"/>
        </w:rPr>
        <w:t>первый квартал 20</w:t>
      </w:r>
      <w:r w:rsidR="00C11197">
        <w:rPr>
          <w:rFonts w:ascii="Times New Roman" w:hAnsi="Times New Roman"/>
          <w:sz w:val="25"/>
          <w:szCs w:val="25"/>
        </w:rPr>
        <w:t>2</w:t>
      </w:r>
      <w:r w:rsidR="0046546D">
        <w:rPr>
          <w:rFonts w:ascii="Times New Roman" w:hAnsi="Times New Roman"/>
          <w:sz w:val="25"/>
          <w:szCs w:val="25"/>
        </w:rPr>
        <w:t>1</w:t>
      </w:r>
      <w:r w:rsidR="007B28CB" w:rsidRPr="00B707BC">
        <w:rPr>
          <w:rFonts w:ascii="Times New Roman" w:hAnsi="Times New Roman"/>
          <w:sz w:val="25"/>
          <w:szCs w:val="25"/>
        </w:rPr>
        <w:t xml:space="preserve"> год</w:t>
      </w:r>
      <w:r w:rsidR="00F82569">
        <w:rPr>
          <w:rFonts w:ascii="Times New Roman" w:hAnsi="Times New Roman"/>
          <w:sz w:val="25"/>
          <w:szCs w:val="25"/>
        </w:rPr>
        <w:t>а</w:t>
      </w:r>
      <w:r w:rsidRPr="00B707BC">
        <w:rPr>
          <w:rFonts w:ascii="Times New Roman" w:hAnsi="Times New Roman"/>
          <w:sz w:val="25"/>
          <w:szCs w:val="25"/>
        </w:rPr>
        <w:t xml:space="preserve"> </w:t>
      </w:r>
      <w:r w:rsidR="00D57196" w:rsidRPr="00B707BC">
        <w:rPr>
          <w:rFonts w:ascii="Times New Roman" w:hAnsi="Times New Roman"/>
          <w:sz w:val="25"/>
          <w:szCs w:val="25"/>
        </w:rPr>
        <w:t xml:space="preserve">(далее – Отчет) </w:t>
      </w:r>
      <w:r w:rsidRPr="00B707BC">
        <w:rPr>
          <w:rFonts w:ascii="Times New Roman" w:hAnsi="Times New Roman"/>
          <w:sz w:val="25"/>
          <w:szCs w:val="25"/>
        </w:rPr>
        <w:t>представ</w:t>
      </w:r>
      <w:r w:rsidR="00D57196" w:rsidRPr="00B707BC">
        <w:rPr>
          <w:rFonts w:ascii="Times New Roman" w:hAnsi="Times New Roman"/>
          <w:sz w:val="25"/>
          <w:szCs w:val="25"/>
        </w:rPr>
        <w:t xml:space="preserve">лен в Контрольно-счетную палату </w:t>
      </w:r>
      <w:r w:rsidRPr="00B707BC">
        <w:rPr>
          <w:rFonts w:ascii="Times New Roman" w:hAnsi="Times New Roman"/>
          <w:sz w:val="25"/>
          <w:szCs w:val="25"/>
        </w:rPr>
        <w:t xml:space="preserve">Чаа-Хольского кожууна с соблюдением сроков, установленных </w:t>
      </w:r>
      <w:r w:rsidR="00F82569">
        <w:rPr>
          <w:rFonts w:ascii="Times New Roman" w:hAnsi="Times New Roman"/>
          <w:sz w:val="25"/>
          <w:szCs w:val="25"/>
        </w:rPr>
        <w:t>планом работы Контрольно-счетной палаты</w:t>
      </w:r>
      <w:r w:rsidR="00AE0456">
        <w:rPr>
          <w:rFonts w:ascii="Times New Roman" w:hAnsi="Times New Roman"/>
          <w:sz w:val="25"/>
          <w:szCs w:val="25"/>
        </w:rPr>
        <w:t xml:space="preserve"> на 20</w:t>
      </w:r>
      <w:r w:rsidR="00C11197">
        <w:rPr>
          <w:rFonts w:ascii="Times New Roman" w:hAnsi="Times New Roman"/>
          <w:sz w:val="25"/>
          <w:szCs w:val="25"/>
        </w:rPr>
        <w:t>2</w:t>
      </w:r>
      <w:r w:rsidR="0046546D">
        <w:rPr>
          <w:rFonts w:ascii="Times New Roman" w:hAnsi="Times New Roman"/>
          <w:sz w:val="25"/>
          <w:szCs w:val="25"/>
        </w:rPr>
        <w:t>1</w:t>
      </w:r>
      <w:r w:rsidR="00AE0456">
        <w:rPr>
          <w:rFonts w:ascii="Times New Roman" w:hAnsi="Times New Roman"/>
          <w:sz w:val="25"/>
          <w:szCs w:val="25"/>
        </w:rPr>
        <w:t xml:space="preserve"> год</w:t>
      </w:r>
      <w:r w:rsidR="009B3BAE" w:rsidRPr="00B707BC">
        <w:rPr>
          <w:rFonts w:ascii="Times New Roman" w:hAnsi="Times New Roman"/>
          <w:sz w:val="25"/>
          <w:szCs w:val="25"/>
        </w:rPr>
        <w:t>.</w:t>
      </w:r>
    </w:p>
    <w:p w:rsidR="00733FFD" w:rsidRPr="00B707BC" w:rsidRDefault="00733FFD" w:rsidP="00F82569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Состав </w:t>
      </w:r>
      <w:r w:rsidR="00F82569">
        <w:rPr>
          <w:rFonts w:ascii="Times New Roman" w:hAnsi="Times New Roman"/>
          <w:sz w:val="25"/>
          <w:szCs w:val="25"/>
        </w:rPr>
        <w:t xml:space="preserve">квартальной </w:t>
      </w:r>
      <w:r w:rsidRPr="00B707BC">
        <w:rPr>
          <w:rFonts w:ascii="Times New Roman" w:hAnsi="Times New Roman"/>
          <w:sz w:val="25"/>
          <w:szCs w:val="25"/>
        </w:rPr>
        <w:t>бюджетной о</w:t>
      </w:r>
      <w:r w:rsidR="009B3BAE" w:rsidRPr="00B707BC">
        <w:rPr>
          <w:rFonts w:ascii="Times New Roman" w:hAnsi="Times New Roman"/>
          <w:sz w:val="25"/>
          <w:szCs w:val="25"/>
        </w:rPr>
        <w:t>тчетности об исполнении бюджета</w:t>
      </w:r>
      <w:r w:rsidRPr="00B707BC">
        <w:rPr>
          <w:rFonts w:ascii="Times New Roman" w:hAnsi="Times New Roman"/>
          <w:sz w:val="25"/>
          <w:szCs w:val="25"/>
        </w:rPr>
        <w:t xml:space="preserve"> </w:t>
      </w:r>
      <w:r w:rsidR="00F82569">
        <w:rPr>
          <w:rFonts w:ascii="Times New Roman" w:hAnsi="Times New Roman"/>
          <w:sz w:val="25"/>
          <w:szCs w:val="25"/>
        </w:rPr>
        <w:t>соответствует требованиям</w:t>
      </w:r>
      <w:r w:rsidRPr="00B707BC">
        <w:rPr>
          <w:rFonts w:ascii="Times New Roman" w:hAnsi="Times New Roman"/>
          <w:sz w:val="25"/>
          <w:szCs w:val="25"/>
        </w:rPr>
        <w:t xml:space="preserve"> Бюджетного кодекса Российской Федерации</w:t>
      </w:r>
      <w:r w:rsidR="00AE0456">
        <w:rPr>
          <w:rFonts w:ascii="Times New Roman" w:hAnsi="Times New Roman"/>
          <w:sz w:val="25"/>
          <w:szCs w:val="25"/>
        </w:rPr>
        <w:t xml:space="preserve"> (далее – БК РФ)</w:t>
      </w:r>
      <w:r w:rsidR="00F82569">
        <w:rPr>
          <w:rFonts w:ascii="Times New Roman" w:hAnsi="Times New Roman"/>
          <w:sz w:val="25"/>
          <w:szCs w:val="25"/>
        </w:rPr>
        <w:t>.</w:t>
      </w:r>
    </w:p>
    <w:p w:rsidR="00B00524" w:rsidRDefault="00B00524" w:rsidP="00F82569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Объем </w:t>
      </w:r>
      <w:r w:rsidR="009B3BAE" w:rsidRPr="00B707BC">
        <w:rPr>
          <w:rFonts w:ascii="Times New Roman" w:hAnsi="Times New Roman"/>
          <w:sz w:val="25"/>
          <w:szCs w:val="25"/>
        </w:rPr>
        <w:t>бюджетной отчетности</w:t>
      </w:r>
      <w:r w:rsidRPr="00B707BC">
        <w:rPr>
          <w:rFonts w:ascii="Times New Roman" w:hAnsi="Times New Roman"/>
          <w:sz w:val="25"/>
          <w:szCs w:val="25"/>
        </w:rPr>
        <w:t xml:space="preserve"> </w:t>
      </w:r>
      <w:r w:rsidR="00F82569" w:rsidRPr="00B707BC">
        <w:rPr>
          <w:rFonts w:ascii="Times New Roman" w:hAnsi="Times New Roman"/>
          <w:sz w:val="25"/>
          <w:szCs w:val="25"/>
        </w:rPr>
        <w:t xml:space="preserve">за </w:t>
      </w:r>
      <w:r w:rsidR="00F82569">
        <w:rPr>
          <w:rFonts w:ascii="Times New Roman" w:hAnsi="Times New Roman"/>
          <w:sz w:val="25"/>
          <w:szCs w:val="25"/>
        </w:rPr>
        <w:t>первый квартал 20</w:t>
      </w:r>
      <w:r w:rsidR="00C11197">
        <w:rPr>
          <w:rFonts w:ascii="Times New Roman" w:hAnsi="Times New Roman"/>
          <w:sz w:val="25"/>
          <w:szCs w:val="25"/>
        </w:rPr>
        <w:t>2</w:t>
      </w:r>
      <w:r w:rsidR="0046546D">
        <w:rPr>
          <w:rFonts w:ascii="Times New Roman" w:hAnsi="Times New Roman"/>
          <w:sz w:val="25"/>
          <w:szCs w:val="25"/>
        </w:rPr>
        <w:t>1</w:t>
      </w:r>
      <w:r w:rsidR="00F82569" w:rsidRPr="00B707BC">
        <w:rPr>
          <w:rFonts w:ascii="Times New Roman" w:hAnsi="Times New Roman"/>
          <w:sz w:val="25"/>
          <w:szCs w:val="25"/>
        </w:rPr>
        <w:t xml:space="preserve"> год</w:t>
      </w:r>
      <w:r w:rsidR="00F82569">
        <w:rPr>
          <w:rFonts w:ascii="Times New Roman" w:hAnsi="Times New Roman"/>
          <w:sz w:val="25"/>
          <w:szCs w:val="25"/>
        </w:rPr>
        <w:t>а</w:t>
      </w:r>
      <w:r w:rsidR="00F82569" w:rsidRPr="00B707BC">
        <w:rPr>
          <w:rFonts w:ascii="Times New Roman" w:hAnsi="Times New Roman"/>
          <w:sz w:val="25"/>
          <w:szCs w:val="25"/>
        </w:rPr>
        <w:t xml:space="preserve"> </w:t>
      </w:r>
      <w:r w:rsidR="00F82569">
        <w:rPr>
          <w:rFonts w:ascii="Times New Roman" w:hAnsi="Times New Roman"/>
          <w:sz w:val="25"/>
          <w:szCs w:val="25"/>
        </w:rPr>
        <w:t xml:space="preserve">соответствует требованиям </w:t>
      </w:r>
      <w:r w:rsidRPr="00B707BC">
        <w:rPr>
          <w:rFonts w:ascii="Times New Roman" w:hAnsi="Times New Roman"/>
          <w:sz w:val="25"/>
          <w:szCs w:val="25"/>
        </w:rPr>
        <w:t>Инструкции 191н</w:t>
      </w:r>
      <w:r w:rsidR="00F82569">
        <w:rPr>
          <w:rFonts w:ascii="Times New Roman" w:hAnsi="Times New Roman"/>
          <w:sz w:val="25"/>
          <w:szCs w:val="25"/>
        </w:rPr>
        <w:t>.</w:t>
      </w:r>
    </w:p>
    <w:p w:rsidR="007E366B" w:rsidRDefault="007E366B" w:rsidP="008F0B79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Отчет об исполнении бюджета соответствуют плановым характеристикам и показателям, используемым при утверждении бюджета </w:t>
      </w:r>
      <w:r w:rsidR="00670C14">
        <w:rPr>
          <w:rFonts w:ascii="Times New Roman" w:hAnsi="Times New Roman"/>
          <w:sz w:val="25"/>
          <w:szCs w:val="25"/>
        </w:rPr>
        <w:t xml:space="preserve">администрации </w:t>
      </w:r>
      <w:r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Pr="00B707BC">
        <w:rPr>
          <w:rFonts w:ascii="Times New Roman" w:hAnsi="Times New Roman"/>
          <w:sz w:val="25"/>
          <w:szCs w:val="25"/>
        </w:rPr>
        <w:t xml:space="preserve"> </w:t>
      </w:r>
      <w:r w:rsidR="00670C14">
        <w:rPr>
          <w:rFonts w:ascii="Times New Roman" w:hAnsi="Times New Roman"/>
          <w:sz w:val="25"/>
          <w:szCs w:val="25"/>
        </w:rPr>
        <w:t xml:space="preserve">   </w:t>
      </w:r>
      <w:r w:rsidR="00C87D1E">
        <w:rPr>
          <w:rFonts w:ascii="Times New Roman" w:hAnsi="Times New Roman"/>
          <w:sz w:val="25"/>
          <w:szCs w:val="25"/>
        </w:rPr>
        <w:t>Кызыл-</w:t>
      </w:r>
      <w:proofErr w:type="spellStart"/>
      <w:r w:rsidR="00C87D1E">
        <w:rPr>
          <w:rFonts w:ascii="Times New Roman" w:hAnsi="Times New Roman"/>
          <w:sz w:val="25"/>
          <w:szCs w:val="25"/>
        </w:rPr>
        <w:t>Дагский</w:t>
      </w:r>
      <w:proofErr w:type="spellEnd"/>
      <w:r>
        <w:rPr>
          <w:rFonts w:ascii="Times New Roman" w:hAnsi="Times New Roman"/>
          <w:sz w:val="25"/>
          <w:szCs w:val="25"/>
        </w:rPr>
        <w:t xml:space="preserve">  </w:t>
      </w:r>
      <w:r w:rsidRPr="00B707BC">
        <w:rPr>
          <w:rFonts w:ascii="Times New Roman" w:hAnsi="Times New Roman"/>
          <w:sz w:val="25"/>
          <w:szCs w:val="25"/>
        </w:rPr>
        <w:t xml:space="preserve">Чаа-Хольского кожууна </w:t>
      </w:r>
      <w:r w:rsidR="001E4538">
        <w:rPr>
          <w:rFonts w:ascii="Times New Roman" w:hAnsi="Times New Roman"/>
          <w:sz w:val="25"/>
          <w:szCs w:val="25"/>
        </w:rPr>
        <w:t xml:space="preserve"> </w:t>
      </w:r>
      <w:r w:rsidRPr="00B707BC">
        <w:rPr>
          <w:rFonts w:ascii="Times New Roman" w:hAnsi="Times New Roman"/>
          <w:sz w:val="25"/>
          <w:szCs w:val="25"/>
        </w:rPr>
        <w:t xml:space="preserve">Республики Тыва </w:t>
      </w:r>
      <w:r w:rsidRPr="00884299">
        <w:rPr>
          <w:rFonts w:ascii="Times New Roman" w:hAnsi="Times New Roman"/>
          <w:sz w:val="25"/>
          <w:szCs w:val="25"/>
        </w:rPr>
        <w:t>(</w:t>
      </w:r>
      <w:r w:rsidRPr="00587D99">
        <w:rPr>
          <w:rFonts w:ascii="Times New Roman" w:hAnsi="Times New Roman"/>
          <w:sz w:val="25"/>
          <w:szCs w:val="25"/>
        </w:rPr>
        <w:t>в р</w:t>
      </w:r>
      <w:r w:rsidR="004B4A49" w:rsidRPr="00587D99">
        <w:rPr>
          <w:rFonts w:ascii="Times New Roman" w:hAnsi="Times New Roman"/>
          <w:sz w:val="25"/>
          <w:szCs w:val="25"/>
        </w:rPr>
        <w:t xml:space="preserve">едакции от </w:t>
      </w:r>
      <w:r w:rsidR="002E2CD6">
        <w:rPr>
          <w:rFonts w:ascii="Times New Roman" w:hAnsi="Times New Roman"/>
          <w:sz w:val="25"/>
          <w:szCs w:val="25"/>
        </w:rPr>
        <w:t>09</w:t>
      </w:r>
      <w:r w:rsidR="001E4538" w:rsidRPr="00587D99">
        <w:rPr>
          <w:rFonts w:ascii="Times New Roman" w:hAnsi="Times New Roman"/>
          <w:sz w:val="25"/>
          <w:szCs w:val="25"/>
        </w:rPr>
        <w:t>.1</w:t>
      </w:r>
      <w:r w:rsidR="008304AA">
        <w:rPr>
          <w:rFonts w:ascii="Times New Roman" w:hAnsi="Times New Roman"/>
          <w:sz w:val="25"/>
          <w:szCs w:val="25"/>
        </w:rPr>
        <w:t>2</w:t>
      </w:r>
      <w:r w:rsidR="001E4538" w:rsidRPr="00587D99">
        <w:rPr>
          <w:rFonts w:ascii="Times New Roman" w:hAnsi="Times New Roman"/>
          <w:sz w:val="25"/>
          <w:szCs w:val="25"/>
        </w:rPr>
        <w:t>.20</w:t>
      </w:r>
      <w:r w:rsidR="002E2CD6">
        <w:rPr>
          <w:rFonts w:ascii="Times New Roman" w:hAnsi="Times New Roman"/>
          <w:sz w:val="25"/>
          <w:szCs w:val="25"/>
        </w:rPr>
        <w:t>20</w:t>
      </w:r>
      <w:r w:rsidR="001E4538" w:rsidRPr="00587D99">
        <w:rPr>
          <w:rFonts w:ascii="Times New Roman" w:hAnsi="Times New Roman"/>
          <w:sz w:val="25"/>
          <w:szCs w:val="25"/>
        </w:rPr>
        <w:t xml:space="preserve"> г.   </w:t>
      </w:r>
      <w:r w:rsidRPr="00587D99">
        <w:rPr>
          <w:rFonts w:ascii="Times New Roman" w:hAnsi="Times New Roman"/>
          <w:sz w:val="25"/>
          <w:szCs w:val="25"/>
        </w:rPr>
        <w:t xml:space="preserve">№ </w:t>
      </w:r>
      <w:r w:rsidR="002E2CD6">
        <w:rPr>
          <w:rFonts w:ascii="Times New Roman" w:hAnsi="Times New Roman"/>
          <w:sz w:val="25"/>
          <w:szCs w:val="25"/>
        </w:rPr>
        <w:t>3</w:t>
      </w:r>
      <w:r w:rsidR="00C11197">
        <w:rPr>
          <w:rFonts w:ascii="Times New Roman" w:hAnsi="Times New Roman"/>
          <w:sz w:val="25"/>
          <w:szCs w:val="25"/>
        </w:rPr>
        <w:t>9</w:t>
      </w:r>
      <w:r w:rsidRPr="00587D99">
        <w:rPr>
          <w:rFonts w:ascii="Times New Roman" w:hAnsi="Times New Roman"/>
          <w:sz w:val="25"/>
          <w:szCs w:val="25"/>
        </w:rPr>
        <w:t>).</w:t>
      </w:r>
    </w:p>
    <w:p w:rsidR="00F82569" w:rsidRPr="00F82569" w:rsidRDefault="00AE0456" w:rsidP="00F82569">
      <w:pPr>
        <w:pStyle w:val="ConsPlusNormal"/>
        <w:ind w:firstLine="540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Основные показатели исполнения бюджета </w:t>
      </w:r>
      <w:r w:rsidR="00670C14">
        <w:rPr>
          <w:rFonts w:ascii="Times New Roman" w:hAnsi="Times New Roman"/>
          <w:b/>
          <w:sz w:val="25"/>
          <w:szCs w:val="25"/>
        </w:rPr>
        <w:t xml:space="preserve">администрации </w:t>
      </w:r>
      <w:r>
        <w:rPr>
          <w:rFonts w:ascii="Times New Roman" w:hAnsi="Times New Roman"/>
          <w:b/>
          <w:sz w:val="25"/>
          <w:szCs w:val="25"/>
        </w:rPr>
        <w:t xml:space="preserve">сельского поселения </w:t>
      </w:r>
      <w:proofErr w:type="spellStart"/>
      <w:r w:rsidR="00670C14">
        <w:rPr>
          <w:rFonts w:ascii="Times New Roman" w:hAnsi="Times New Roman"/>
          <w:b/>
          <w:sz w:val="25"/>
          <w:szCs w:val="25"/>
        </w:rPr>
        <w:t>сумон</w:t>
      </w:r>
      <w:proofErr w:type="spellEnd"/>
      <w:r w:rsidR="00670C14">
        <w:rPr>
          <w:rFonts w:ascii="Times New Roman" w:hAnsi="Times New Roman"/>
          <w:b/>
          <w:sz w:val="25"/>
          <w:szCs w:val="25"/>
        </w:rPr>
        <w:t xml:space="preserve"> </w:t>
      </w:r>
      <w:r w:rsidR="00C87D1E">
        <w:rPr>
          <w:rFonts w:ascii="Times New Roman" w:hAnsi="Times New Roman"/>
          <w:b/>
          <w:sz w:val="25"/>
          <w:szCs w:val="25"/>
        </w:rPr>
        <w:t>Кызыл-</w:t>
      </w:r>
      <w:proofErr w:type="spellStart"/>
      <w:r w:rsidR="00C87D1E">
        <w:rPr>
          <w:rFonts w:ascii="Times New Roman" w:hAnsi="Times New Roman"/>
          <w:b/>
          <w:sz w:val="25"/>
          <w:szCs w:val="25"/>
        </w:rPr>
        <w:t>Дагский</w:t>
      </w:r>
      <w:proofErr w:type="spellEnd"/>
      <w:r>
        <w:rPr>
          <w:rFonts w:ascii="Times New Roman" w:hAnsi="Times New Roman"/>
          <w:b/>
          <w:sz w:val="25"/>
          <w:szCs w:val="25"/>
        </w:rPr>
        <w:t xml:space="preserve"> за первый квартал 20</w:t>
      </w:r>
      <w:r w:rsidR="00C11197">
        <w:rPr>
          <w:rFonts w:ascii="Times New Roman" w:hAnsi="Times New Roman"/>
          <w:b/>
          <w:sz w:val="25"/>
          <w:szCs w:val="25"/>
        </w:rPr>
        <w:t>2</w:t>
      </w:r>
      <w:r w:rsidR="002E2CD6">
        <w:rPr>
          <w:rFonts w:ascii="Times New Roman" w:hAnsi="Times New Roman"/>
          <w:b/>
          <w:sz w:val="25"/>
          <w:szCs w:val="25"/>
        </w:rPr>
        <w:t>1</w:t>
      </w:r>
      <w:r>
        <w:rPr>
          <w:rFonts w:ascii="Times New Roman" w:hAnsi="Times New Roman"/>
          <w:b/>
          <w:sz w:val="25"/>
          <w:szCs w:val="25"/>
        </w:rPr>
        <w:t xml:space="preserve"> года</w:t>
      </w:r>
    </w:p>
    <w:p w:rsidR="003A43FA" w:rsidRDefault="006C4AC7" w:rsidP="00023FA5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По данным отчета </w:t>
      </w:r>
      <w:r w:rsidR="00AE0456">
        <w:rPr>
          <w:rFonts w:ascii="Times New Roman" w:hAnsi="Times New Roman"/>
          <w:sz w:val="25"/>
          <w:szCs w:val="25"/>
        </w:rPr>
        <w:t xml:space="preserve">об исполнении бюджета </w:t>
      </w:r>
      <w:r w:rsidR="00670C14">
        <w:rPr>
          <w:rFonts w:ascii="Times New Roman" w:hAnsi="Times New Roman"/>
          <w:sz w:val="25"/>
          <w:szCs w:val="25"/>
        </w:rPr>
        <w:t xml:space="preserve">администрации </w:t>
      </w:r>
      <w:r w:rsidR="00AE0456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AE0456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AE0456" w:rsidRPr="00B707BC">
        <w:rPr>
          <w:rFonts w:ascii="Times New Roman" w:hAnsi="Times New Roman"/>
          <w:sz w:val="25"/>
          <w:szCs w:val="25"/>
        </w:rPr>
        <w:t xml:space="preserve"> </w:t>
      </w:r>
      <w:r w:rsidR="00C87D1E">
        <w:rPr>
          <w:rFonts w:ascii="Times New Roman" w:hAnsi="Times New Roman"/>
          <w:sz w:val="25"/>
          <w:szCs w:val="25"/>
        </w:rPr>
        <w:t>Кызыл-</w:t>
      </w:r>
      <w:proofErr w:type="spellStart"/>
      <w:r w:rsidR="00C87D1E">
        <w:rPr>
          <w:rFonts w:ascii="Times New Roman" w:hAnsi="Times New Roman"/>
          <w:sz w:val="25"/>
          <w:szCs w:val="25"/>
        </w:rPr>
        <w:t>Дагский</w:t>
      </w:r>
      <w:proofErr w:type="spellEnd"/>
      <w:r w:rsidR="00AE0456" w:rsidRPr="00B707BC">
        <w:rPr>
          <w:rFonts w:ascii="Times New Roman" w:hAnsi="Times New Roman"/>
          <w:sz w:val="25"/>
          <w:szCs w:val="25"/>
        </w:rPr>
        <w:t xml:space="preserve"> Чаа-Хольского кожууна Республики Тыва за </w:t>
      </w:r>
      <w:r w:rsidR="00AE0456">
        <w:rPr>
          <w:rFonts w:ascii="Times New Roman" w:hAnsi="Times New Roman"/>
          <w:sz w:val="25"/>
          <w:szCs w:val="25"/>
        </w:rPr>
        <w:t>первый квартал 20</w:t>
      </w:r>
      <w:r w:rsidR="00C11197">
        <w:rPr>
          <w:rFonts w:ascii="Times New Roman" w:hAnsi="Times New Roman"/>
          <w:sz w:val="25"/>
          <w:szCs w:val="25"/>
        </w:rPr>
        <w:t>2</w:t>
      </w:r>
      <w:r w:rsidR="002E2CD6">
        <w:rPr>
          <w:rFonts w:ascii="Times New Roman" w:hAnsi="Times New Roman"/>
          <w:sz w:val="25"/>
          <w:szCs w:val="25"/>
        </w:rPr>
        <w:t>1</w:t>
      </w:r>
      <w:r w:rsidR="00AE0456" w:rsidRPr="00B707BC">
        <w:rPr>
          <w:rFonts w:ascii="Times New Roman" w:hAnsi="Times New Roman"/>
          <w:sz w:val="25"/>
          <w:szCs w:val="25"/>
        </w:rPr>
        <w:t xml:space="preserve"> год</w:t>
      </w:r>
      <w:r w:rsidR="00AE0456">
        <w:rPr>
          <w:rFonts w:ascii="Times New Roman" w:hAnsi="Times New Roman"/>
          <w:sz w:val="25"/>
          <w:szCs w:val="25"/>
        </w:rPr>
        <w:t xml:space="preserve">а бюджет </w:t>
      </w:r>
      <w:r w:rsidR="00670C14">
        <w:rPr>
          <w:rFonts w:ascii="Times New Roman" w:hAnsi="Times New Roman"/>
          <w:sz w:val="25"/>
          <w:szCs w:val="25"/>
        </w:rPr>
        <w:t xml:space="preserve">администрации сельского </w:t>
      </w:r>
      <w:r w:rsidR="00AE0456">
        <w:rPr>
          <w:rFonts w:ascii="Times New Roman" w:hAnsi="Times New Roman"/>
          <w:sz w:val="25"/>
          <w:szCs w:val="25"/>
        </w:rPr>
        <w:t xml:space="preserve">поселения </w:t>
      </w:r>
      <w:proofErr w:type="spellStart"/>
      <w:r w:rsidR="00670C14">
        <w:rPr>
          <w:rFonts w:ascii="Times New Roman" w:hAnsi="Times New Roman"/>
          <w:sz w:val="25"/>
          <w:szCs w:val="25"/>
        </w:rPr>
        <w:t>сумон</w:t>
      </w:r>
      <w:proofErr w:type="spellEnd"/>
      <w:r w:rsidR="00670C14">
        <w:rPr>
          <w:rFonts w:ascii="Times New Roman" w:hAnsi="Times New Roman"/>
          <w:sz w:val="25"/>
          <w:szCs w:val="25"/>
        </w:rPr>
        <w:t xml:space="preserve"> </w:t>
      </w:r>
      <w:r w:rsidR="00C87D1E">
        <w:rPr>
          <w:rFonts w:ascii="Times New Roman" w:hAnsi="Times New Roman"/>
          <w:sz w:val="25"/>
          <w:szCs w:val="25"/>
        </w:rPr>
        <w:t>Кызыл-</w:t>
      </w:r>
      <w:proofErr w:type="spellStart"/>
      <w:r w:rsidR="00C87D1E">
        <w:rPr>
          <w:rFonts w:ascii="Times New Roman" w:hAnsi="Times New Roman"/>
          <w:sz w:val="25"/>
          <w:szCs w:val="25"/>
        </w:rPr>
        <w:t>Дагский</w:t>
      </w:r>
      <w:proofErr w:type="spellEnd"/>
      <w:r w:rsidR="00670C14">
        <w:rPr>
          <w:rFonts w:ascii="Times New Roman" w:hAnsi="Times New Roman"/>
          <w:sz w:val="25"/>
          <w:szCs w:val="25"/>
        </w:rPr>
        <w:t xml:space="preserve"> (далее – бюджет поселения) </w:t>
      </w:r>
      <w:r w:rsidR="00AE0456">
        <w:rPr>
          <w:rFonts w:ascii="Times New Roman" w:hAnsi="Times New Roman"/>
          <w:sz w:val="25"/>
          <w:szCs w:val="25"/>
        </w:rPr>
        <w:t>исполнен:</w:t>
      </w:r>
    </w:p>
    <w:p w:rsidR="00AE0456" w:rsidRDefault="00AE0456" w:rsidP="00023FA5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lastRenderedPageBreak/>
        <w:t xml:space="preserve">- по доходам </w:t>
      </w:r>
      <w:r w:rsidR="00E915AC">
        <w:rPr>
          <w:rFonts w:ascii="Times New Roman" w:hAnsi="Times New Roman"/>
          <w:sz w:val="25"/>
          <w:szCs w:val="25"/>
        </w:rPr>
        <w:t>в сумме</w:t>
      </w:r>
      <w:r>
        <w:rPr>
          <w:rFonts w:ascii="Times New Roman" w:hAnsi="Times New Roman"/>
          <w:sz w:val="25"/>
          <w:szCs w:val="25"/>
        </w:rPr>
        <w:t xml:space="preserve"> </w:t>
      </w:r>
      <w:r w:rsidR="002E2CD6">
        <w:rPr>
          <w:rFonts w:ascii="Times New Roman" w:hAnsi="Times New Roman"/>
          <w:sz w:val="25"/>
          <w:szCs w:val="25"/>
        </w:rPr>
        <w:t>1178,6</w:t>
      </w:r>
      <w:r>
        <w:rPr>
          <w:rFonts w:ascii="Times New Roman" w:hAnsi="Times New Roman"/>
          <w:sz w:val="25"/>
          <w:szCs w:val="25"/>
        </w:rPr>
        <w:t xml:space="preserve"> тыс. рублей, при плане на год </w:t>
      </w:r>
      <w:r w:rsidR="002E2CD6">
        <w:rPr>
          <w:rFonts w:ascii="Times New Roman" w:hAnsi="Times New Roman"/>
          <w:sz w:val="25"/>
          <w:szCs w:val="25"/>
        </w:rPr>
        <w:t>4186,3</w:t>
      </w:r>
      <w:r>
        <w:rPr>
          <w:rFonts w:ascii="Times New Roman" w:hAnsi="Times New Roman"/>
          <w:sz w:val="25"/>
          <w:szCs w:val="25"/>
        </w:rPr>
        <w:t xml:space="preserve"> тыс. </w:t>
      </w:r>
      <w:r w:rsidR="00EE4463">
        <w:rPr>
          <w:rFonts w:ascii="Times New Roman" w:hAnsi="Times New Roman"/>
          <w:sz w:val="25"/>
          <w:szCs w:val="25"/>
        </w:rPr>
        <w:t xml:space="preserve">рублей </w:t>
      </w:r>
      <w:r>
        <w:rPr>
          <w:rFonts w:ascii="Times New Roman" w:hAnsi="Times New Roman"/>
          <w:sz w:val="25"/>
          <w:szCs w:val="25"/>
        </w:rPr>
        <w:t xml:space="preserve"> процент исполнения составляет </w:t>
      </w:r>
      <w:r w:rsidR="002E2CD6">
        <w:rPr>
          <w:rFonts w:ascii="Times New Roman" w:hAnsi="Times New Roman"/>
          <w:sz w:val="25"/>
          <w:szCs w:val="25"/>
        </w:rPr>
        <w:t>28,2</w:t>
      </w:r>
      <w:r>
        <w:rPr>
          <w:rFonts w:ascii="Times New Roman" w:hAnsi="Times New Roman"/>
          <w:sz w:val="25"/>
          <w:szCs w:val="25"/>
        </w:rPr>
        <w:t xml:space="preserve"> %;</w:t>
      </w:r>
    </w:p>
    <w:p w:rsidR="00AE0456" w:rsidRDefault="00AE0456" w:rsidP="00023FA5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- по расходам </w:t>
      </w:r>
      <w:r w:rsidR="00E915AC">
        <w:rPr>
          <w:rFonts w:ascii="Times New Roman" w:hAnsi="Times New Roman"/>
          <w:sz w:val="25"/>
          <w:szCs w:val="25"/>
        </w:rPr>
        <w:t>в сумме</w:t>
      </w:r>
      <w:r w:rsidR="00EE4463">
        <w:rPr>
          <w:rFonts w:ascii="Times New Roman" w:hAnsi="Times New Roman"/>
          <w:sz w:val="25"/>
          <w:szCs w:val="25"/>
        </w:rPr>
        <w:t xml:space="preserve"> </w:t>
      </w:r>
      <w:r w:rsidR="002E2CD6">
        <w:rPr>
          <w:rFonts w:ascii="Times New Roman" w:hAnsi="Times New Roman"/>
          <w:sz w:val="25"/>
          <w:szCs w:val="25"/>
        </w:rPr>
        <w:t>1140,</w:t>
      </w:r>
      <w:r w:rsidR="00D92BB1">
        <w:rPr>
          <w:rFonts w:ascii="Times New Roman" w:hAnsi="Times New Roman"/>
          <w:sz w:val="25"/>
          <w:szCs w:val="25"/>
        </w:rPr>
        <w:t>4</w:t>
      </w:r>
      <w:r w:rsidR="00EE4463">
        <w:rPr>
          <w:rFonts w:ascii="Times New Roman" w:hAnsi="Times New Roman"/>
          <w:sz w:val="25"/>
          <w:szCs w:val="25"/>
        </w:rPr>
        <w:t xml:space="preserve"> тыс. рублей, при  плане на год </w:t>
      </w:r>
      <w:r w:rsidR="00D92BB1">
        <w:rPr>
          <w:rFonts w:ascii="Times New Roman" w:hAnsi="Times New Roman"/>
          <w:sz w:val="25"/>
          <w:szCs w:val="25"/>
        </w:rPr>
        <w:t>4186,3</w:t>
      </w:r>
      <w:r w:rsidR="008304AA">
        <w:rPr>
          <w:rFonts w:ascii="Times New Roman" w:hAnsi="Times New Roman"/>
          <w:sz w:val="25"/>
          <w:szCs w:val="25"/>
        </w:rPr>
        <w:t xml:space="preserve"> </w:t>
      </w:r>
      <w:r w:rsidR="00EE4463">
        <w:rPr>
          <w:rFonts w:ascii="Times New Roman" w:hAnsi="Times New Roman"/>
          <w:sz w:val="25"/>
          <w:szCs w:val="25"/>
        </w:rPr>
        <w:t xml:space="preserve"> тыс. рублей процент исполнения составляет </w:t>
      </w:r>
      <w:r w:rsidR="00D92BB1">
        <w:rPr>
          <w:rFonts w:ascii="Times New Roman" w:hAnsi="Times New Roman"/>
          <w:sz w:val="25"/>
          <w:szCs w:val="25"/>
        </w:rPr>
        <w:t>27,2</w:t>
      </w:r>
      <w:r w:rsidR="00EE4463">
        <w:rPr>
          <w:rFonts w:ascii="Times New Roman" w:hAnsi="Times New Roman"/>
          <w:sz w:val="25"/>
          <w:szCs w:val="25"/>
        </w:rPr>
        <w:t xml:space="preserve"> %.</w:t>
      </w:r>
    </w:p>
    <w:p w:rsidR="00EE4463" w:rsidRPr="00B707BC" w:rsidRDefault="001E4538" w:rsidP="00023FA5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</w:t>
      </w:r>
      <w:r w:rsidR="00EE4463">
        <w:rPr>
          <w:rFonts w:ascii="Times New Roman" w:hAnsi="Times New Roman"/>
          <w:sz w:val="25"/>
          <w:szCs w:val="25"/>
        </w:rPr>
        <w:t>о состоянию на 01.0</w:t>
      </w:r>
      <w:r>
        <w:rPr>
          <w:rFonts w:ascii="Times New Roman" w:hAnsi="Times New Roman"/>
          <w:sz w:val="25"/>
          <w:szCs w:val="25"/>
        </w:rPr>
        <w:t>4.20</w:t>
      </w:r>
      <w:r w:rsidR="00C47B45">
        <w:rPr>
          <w:rFonts w:ascii="Times New Roman" w:hAnsi="Times New Roman"/>
          <w:sz w:val="25"/>
          <w:szCs w:val="25"/>
        </w:rPr>
        <w:t>2</w:t>
      </w:r>
      <w:r w:rsidR="00D92BB1">
        <w:rPr>
          <w:rFonts w:ascii="Times New Roman" w:hAnsi="Times New Roman"/>
          <w:sz w:val="25"/>
          <w:szCs w:val="25"/>
        </w:rPr>
        <w:t>1</w:t>
      </w:r>
      <w:r>
        <w:rPr>
          <w:rFonts w:ascii="Times New Roman" w:hAnsi="Times New Roman"/>
          <w:sz w:val="25"/>
          <w:szCs w:val="25"/>
        </w:rPr>
        <w:t xml:space="preserve"> года числится</w:t>
      </w:r>
      <w:r w:rsidR="00EE4463">
        <w:rPr>
          <w:rFonts w:ascii="Times New Roman" w:hAnsi="Times New Roman"/>
          <w:sz w:val="25"/>
          <w:szCs w:val="25"/>
        </w:rPr>
        <w:t xml:space="preserve"> остаток средств на счетах по учету средств бюджета </w:t>
      </w:r>
      <w:r w:rsidR="002367EB">
        <w:rPr>
          <w:rFonts w:ascii="Times New Roman" w:hAnsi="Times New Roman"/>
          <w:sz w:val="25"/>
          <w:szCs w:val="25"/>
        </w:rPr>
        <w:t>в размере</w:t>
      </w:r>
      <w:r w:rsidR="00EE4463">
        <w:rPr>
          <w:rFonts w:ascii="Times New Roman" w:hAnsi="Times New Roman"/>
          <w:sz w:val="25"/>
          <w:szCs w:val="25"/>
        </w:rPr>
        <w:t xml:space="preserve"> </w:t>
      </w:r>
      <w:r w:rsidR="00D92BB1">
        <w:rPr>
          <w:rFonts w:ascii="Times New Roman" w:hAnsi="Times New Roman"/>
          <w:sz w:val="25"/>
          <w:szCs w:val="25"/>
        </w:rPr>
        <w:t>38,2</w:t>
      </w:r>
      <w:r w:rsidR="00EE4463">
        <w:rPr>
          <w:rFonts w:ascii="Times New Roman" w:hAnsi="Times New Roman"/>
          <w:sz w:val="25"/>
          <w:szCs w:val="25"/>
        </w:rPr>
        <w:t xml:space="preserve"> тыс. рублей.</w:t>
      </w:r>
    </w:p>
    <w:p w:rsidR="003A43FA" w:rsidRPr="00B707BC" w:rsidRDefault="003A43FA" w:rsidP="00023FA5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Дефицит бюджета на 20</w:t>
      </w:r>
      <w:r w:rsidR="00C47B45">
        <w:rPr>
          <w:rFonts w:ascii="Times New Roman" w:hAnsi="Times New Roman"/>
          <w:sz w:val="25"/>
          <w:szCs w:val="25"/>
        </w:rPr>
        <w:t>2</w:t>
      </w:r>
      <w:r w:rsidR="00D92BB1">
        <w:rPr>
          <w:rFonts w:ascii="Times New Roman" w:hAnsi="Times New Roman"/>
          <w:sz w:val="25"/>
          <w:szCs w:val="25"/>
        </w:rPr>
        <w:t>1</w:t>
      </w:r>
      <w:r w:rsidRPr="00B707BC">
        <w:rPr>
          <w:rFonts w:ascii="Times New Roman" w:hAnsi="Times New Roman"/>
          <w:sz w:val="25"/>
          <w:szCs w:val="25"/>
        </w:rPr>
        <w:t xml:space="preserve"> </w:t>
      </w:r>
      <w:r w:rsidR="00C018CC" w:rsidRPr="00B707BC">
        <w:rPr>
          <w:rFonts w:ascii="Times New Roman" w:hAnsi="Times New Roman"/>
          <w:sz w:val="25"/>
          <w:szCs w:val="25"/>
        </w:rPr>
        <w:t xml:space="preserve">год </w:t>
      </w:r>
      <w:r w:rsidR="007E366B">
        <w:rPr>
          <w:rFonts w:ascii="Times New Roman" w:hAnsi="Times New Roman"/>
          <w:sz w:val="25"/>
          <w:szCs w:val="25"/>
        </w:rPr>
        <w:t>отсутствует.</w:t>
      </w:r>
    </w:p>
    <w:p w:rsidR="00632388" w:rsidRPr="00B707BC" w:rsidRDefault="00632388" w:rsidP="006C4AC7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</w:p>
    <w:p w:rsidR="00980258" w:rsidRPr="0092303A" w:rsidRDefault="00980258" w:rsidP="00D56D63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92303A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Исполнение доходной части </w:t>
      </w:r>
      <w:r w:rsidR="00DA5430" w:rsidRPr="0092303A">
        <w:rPr>
          <w:rFonts w:ascii="Times New Roman" w:eastAsia="Times New Roman" w:hAnsi="Times New Roman"/>
          <w:b/>
          <w:sz w:val="25"/>
          <w:szCs w:val="25"/>
          <w:lang w:eastAsia="ru-RU"/>
        </w:rPr>
        <w:t>бюджета поселения</w:t>
      </w:r>
      <w:r w:rsidRPr="0092303A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</w:p>
    <w:p w:rsidR="009834A6" w:rsidRPr="0092303A" w:rsidRDefault="00980258" w:rsidP="00D56D63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92303A">
        <w:rPr>
          <w:rFonts w:ascii="Times New Roman" w:eastAsia="Times New Roman" w:hAnsi="Times New Roman"/>
          <w:b/>
          <w:sz w:val="25"/>
          <w:szCs w:val="25"/>
          <w:lang w:eastAsia="ru-RU"/>
        </w:rPr>
        <w:t>за первый квартал 20</w:t>
      </w:r>
      <w:r w:rsidR="003F5815" w:rsidRPr="0092303A">
        <w:rPr>
          <w:rFonts w:ascii="Times New Roman" w:eastAsia="Times New Roman" w:hAnsi="Times New Roman"/>
          <w:b/>
          <w:sz w:val="25"/>
          <w:szCs w:val="25"/>
          <w:lang w:eastAsia="ru-RU"/>
        </w:rPr>
        <w:t>2</w:t>
      </w:r>
      <w:r w:rsidR="0092303A" w:rsidRPr="0092303A">
        <w:rPr>
          <w:rFonts w:ascii="Times New Roman" w:eastAsia="Times New Roman" w:hAnsi="Times New Roman"/>
          <w:b/>
          <w:sz w:val="25"/>
          <w:szCs w:val="25"/>
          <w:lang w:eastAsia="ru-RU"/>
        </w:rPr>
        <w:t>1</w:t>
      </w:r>
      <w:r w:rsidRPr="0092303A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года</w:t>
      </w:r>
    </w:p>
    <w:p w:rsidR="00E743C9" w:rsidRPr="007A0EFB" w:rsidRDefault="00E743C9" w:rsidP="00DE6BD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  <w:r w:rsidRPr="0092303A">
        <w:rPr>
          <w:rFonts w:ascii="Times New Roman" w:eastAsia="Times New Roman" w:hAnsi="Times New Roman"/>
          <w:sz w:val="26"/>
          <w:szCs w:val="26"/>
          <w:lang w:eastAsia="ru-RU"/>
        </w:rPr>
        <w:t xml:space="preserve">Исполнение доходной части бюджета поселения за </w:t>
      </w:r>
      <w:r w:rsidR="007E366B" w:rsidRPr="0092303A">
        <w:rPr>
          <w:rFonts w:ascii="Times New Roman" w:eastAsia="Times New Roman" w:hAnsi="Times New Roman"/>
          <w:sz w:val="26"/>
          <w:szCs w:val="26"/>
          <w:lang w:eastAsia="ru-RU"/>
        </w:rPr>
        <w:t xml:space="preserve">первый квартал </w:t>
      </w:r>
      <w:r w:rsidRPr="0092303A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92303A" w:rsidRPr="0092303A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92303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="007E366B" w:rsidRPr="0092303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92303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E6BDA" w:rsidRPr="0092303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Pr="0092303A">
        <w:rPr>
          <w:rFonts w:ascii="Times New Roman" w:eastAsia="Times New Roman" w:hAnsi="Times New Roman"/>
          <w:sz w:val="26"/>
          <w:szCs w:val="26"/>
          <w:lang w:eastAsia="ru-RU"/>
        </w:rPr>
        <w:t>характери</w:t>
      </w:r>
      <w:r w:rsidR="00DE6BDA" w:rsidRPr="0092303A">
        <w:rPr>
          <w:rFonts w:ascii="Times New Roman" w:eastAsia="Times New Roman" w:hAnsi="Times New Roman"/>
          <w:sz w:val="26"/>
          <w:szCs w:val="26"/>
          <w:lang w:eastAsia="ru-RU"/>
        </w:rPr>
        <w:t>зуется следующими показателями:</w:t>
      </w:r>
      <w:r w:rsidRPr="009230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</w:t>
      </w:r>
      <w:r w:rsidRPr="0092303A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                                                                                                  </w:t>
      </w:r>
      <w:r w:rsidR="00D56D63" w:rsidRPr="0092303A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         </w:t>
      </w:r>
      <w:r w:rsidRPr="0092303A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   </w:t>
      </w:r>
      <w:r w:rsidR="00D56D63" w:rsidRPr="0092303A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               </w:t>
      </w:r>
      <w:r w:rsidRPr="0092303A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          </w:t>
      </w:r>
      <w:r w:rsidR="00E64612" w:rsidRPr="0092303A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                           </w:t>
      </w:r>
      <w:r w:rsidRPr="0092303A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 w:rsidRPr="0092303A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 w:rsidRPr="0092303A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 w:rsidRPr="0092303A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 w:rsidRPr="0092303A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 w:rsidRPr="0092303A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 w:rsidRPr="0092303A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 w:rsidRPr="0092303A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 w:rsidRPr="0092303A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 w:rsidRPr="0092303A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 w:rsidRPr="0092303A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тыс. рублей</w:t>
      </w:r>
    </w:p>
    <w:tbl>
      <w:tblPr>
        <w:tblW w:w="98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1843"/>
        <w:gridCol w:w="1843"/>
        <w:gridCol w:w="1559"/>
        <w:gridCol w:w="1701"/>
      </w:tblGrid>
      <w:tr w:rsidR="007C2C17" w:rsidRPr="007A0EFB" w:rsidTr="005117B9">
        <w:trPr>
          <w:trHeight w:val="1374"/>
        </w:trPr>
        <w:tc>
          <w:tcPr>
            <w:tcW w:w="29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C17" w:rsidRPr="0092303A" w:rsidRDefault="007C2C17" w:rsidP="00932CD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92303A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Показатели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92303A" w:rsidRDefault="007C2C17" w:rsidP="00DB030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92303A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Утвержденные  бюджетные назначения </w:t>
            </w:r>
          </w:p>
          <w:p w:rsidR="007C2C17" w:rsidRPr="0092303A" w:rsidRDefault="007C2C17" w:rsidP="0092303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92303A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на 20</w:t>
            </w:r>
            <w:r w:rsidR="003F5815" w:rsidRPr="0092303A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2</w:t>
            </w:r>
            <w:r w:rsidR="0092303A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1</w:t>
            </w:r>
            <w:r w:rsidRPr="0092303A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год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right w:val="single" w:sz="6" w:space="0" w:color="969696"/>
            </w:tcBorders>
          </w:tcPr>
          <w:p w:rsidR="007C2C17" w:rsidRPr="0092303A" w:rsidRDefault="007C2C17" w:rsidP="00A03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92303A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Исполнено </w:t>
            </w:r>
          </w:p>
          <w:p w:rsidR="007C2C17" w:rsidRPr="0092303A" w:rsidRDefault="007C2C17" w:rsidP="00A03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92303A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за первый</w:t>
            </w:r>
          </w:p>
          <w:p w:rsidR="007C2C17" w:rsidRPr="0092303A" w:rsidRDefault="007C2C17" w:rsidP="00A03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92303A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квартал</w:t>
            </w:r>
          </w:p>
          <w:p w:rsidR="007C2C17" w:rsidRPr="0092303A" w:rsidRDefault="007C2C17" w:rsidP="00923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92303A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20</w:t>
            </w:r>
            <w:r w:rsidR="003F5815" w:rsidRPr="0092303A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2</w:t>
            </w:r>
            <w:r w:rsidR="0092303A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1</w:t>
            </w:r>
            <w:r w:rsidRPr="0092303A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C17" w:rsidRPr="0092303A" w:rsidRDefault="007C2C17" w:rsidP="00A03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92303A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Структура </w:t>
            </w:r>
          </w:p>
          <w:p w:rsidR="007C2C17" w:rsidRPr="0092303A" w:rsidRDefault="007C2C17" w:rsidP="00A03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92303A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в %</w:t>
            </w:r>
          </w:p>
        </w:tc>
        <w:tc>
          <w:tcPr>
            <w:tcW w:w="1701" w:type="dxa"/>
            <w:tcBorders>
              <w:top w:val="single" w:sz="6" w:space="0" w:color="969696"/>
              <w:left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C17" w:rsidRPr="0092303A" w:rsidRDefault="007C2C17" w:rsidP="00A034C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92303A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% исполнения </w:t>
            </w:r>
          </w:p>
          <w:p w:rsidR="007C2C17" w:rsidRPr="0092303A" w:rsidRDefault="007C2C17" w:rsidP="00A034C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92303A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к годовому </w:t>
            </w:r>
          </w:p>
          <w:p w:rsidR="007C2C17" w:rsidRPr="0092303A" w:rsidRDefault="007C2C17" w:rsidP="00A034C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92303A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плану</w:t>
            </w:r>
          </w:p>
        </w:tc>
      </w:tr>
      <w:tr w:rsidR="007C2C17" w:rsidRPr="007A0EFB" w:rsidTr="005117B9">
        <w:tc>
          <w:tcPr>
            <w:tcW w:w="29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92303A" w:rsidRDefault="007C2C17" w:rsidP="00932CD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2303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92303A" w:rsidRDefault="0092303A" w:rsidP="007F6EA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3983,3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7C2C17" w:rsidRPr="0092303A" w:rsidRDefault="0092303A" w:rsidP="007F6EA1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1105,3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C17" w:rsidRPr="0092303A" w:rsidRDefault="003F5815" w:rsidP="00DE47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03A">
              <w:rPr>
                <w:rFonts w:ascii="Times New Roman" w:hAnsi="Times New Roman"/>
                <w:sz w:val="24"/>
                <w:szCs w:val="24"/>
                <w:lang w:eastAsia="ru-RU"/>
              </w:rPr>
              <w:t>93,</w:t>
            </w:r>
            <w:r w:rsidR="00DE470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C17" w:rsidRPr="0092303A" w:rsidRDefault="00DE470A" w:rsidP="007F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27,7</w:t>
            </w:r>
          </w:p>
        </w:tc>
      </w:tr>
      <w:tr w:rsidR="007C2C17" w:rsidRPr="007A0EFB" w:rsidTr="005117B9">
        <w:tc>
          <w:tcPr>
            <w:tcW w:w="29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C17" w:rsidRPr="0092303A" w:rsidRDefault="007C2C17" w:rsidP="00E6461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2303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92303A" w:rsidRDefault="0092303A" w:rsidP="007C2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171,0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7C2C17" w:rsidRPr="0092303A" w:rsidRDefault="0092303A" w:rsidP="00DE4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</w:t>
            </w:r>
            <w:r w:rsidR="00DE4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92303A" w:rsidRDefault="00DE470A" w:rsidP="00DE4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701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92303A" w:rsidRDefault="00DE470A" w:rsidP="007F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40,5</w:t>
            </w:r>
          </w:p>
        </w:tc>
      </w:tr>
      <w:tr w:rsidR="007C2C17" w:rsidRPr="007A0EFB" w:rsidTr="005117B9">
        <w:trPr>
          <w:trHeight w:val="425"/>
        </w:trPr>
        <w:tc>
          <w:tcPr>
            <w:tcW w:w="29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C17" w:rsidRPr="0092303A" w:rsidRDefault="007C2C17" w:rsidP="00932CD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2303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92303A" w:rsidRDefault="0092303A" w:rsidP="009230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7C2C17" w:rsidRPr="0092303A" w:rsidRDefault="0092303A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92303A" w:rsidRDefault="00DE470A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01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92303A" w:rsidRDefault="003F5815" w:rsidP="00DE4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</w:t>
            </w:r>
            <w:r w:rsidR="00DE4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C2C17" w:rsidRPr="007A0EFB" w:rsidTr="005117B9">
        <w:trPr>
          <w:trHeight w:val="425"/>
        </w:trPr>
        <w:tc>
          <w:tcPr>
            <w:tcW w:w="29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C17" w:rsidRPr="0092303A" w:rsidRDefault="007C2C17" w:rsidP="00932CD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2303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Итого налоговых и неналоговых  доходов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92303A" w:rsidRDefault="003F5815" w:rsidP="009230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9230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9230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</w:tcPr>
          <w:p w:rsidR="007C2C17" w:rsidRPr="0092303A" w:rsidRDefault="0092303A" w:rsidP="00DE4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</w:t>
            </w:r>
            <w:r w:rsidR="00DE4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92303A" w:rsidRDefault="00DE470A" w:rsidP="00DE4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701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92303A" w:rsidRDefault="00DE470A" w:rsidP="007F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36,1</w:t>
            </w:r>
          </w:p>
        </w:tc>
      </w:tr>
      <w:tr w:rsidR="007C2C17" w:rsidRPr="007A0EFB" w:rsidTr="005117B9">
        <w:tc>
          <w:tcPr>
            <w:tcW w:w="29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92303A" w:rsidRDefault="007C2C17" w:rsidP="005117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92303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92303A" w:rsidRDefault="0092303A" w:rsidP="003F79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4186,3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7C2C17" w:rsidRPr="0092303A" w:rsidRDefault="0092303A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1178,6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92303A" w:rsidRDefault="00163D87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30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92303A" w:rsidRDefault="00DE470A" w:rsidP="007F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28,1</w:t>
            </w:r>
          </w:p>
        </w:tc>
      </w:tr>
    </w:tbl>
    <w:p w:rsidR="00E743C9" w:rsidRPr="00BB42A1" w:rsidRDefault="00980258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B42A1">
        <w:rPr>
          <w:rFonts w:ascii="Times New Roman" w:eastAsia="Times New Roman" w:hAnsi="Times New Roman"/>
          <w:sz w:val="25"/>
          <w:szCs w:val="25"/>
          <w:lang w:eastAsia="ru-RU"/>
        </w:rPr>
        <w:t>В структуре доходов</w:t>
      </w:r>
      <w:r w:rsidR="0072345B" w:rsidRPr="00BB42A1">
        <w:rPr>
          <w:rFonts w:ascii="Times New Roman" w:eastAsia="Times New Roman" w:hAnsi="Times New Roman"/>
          <w:sz w:val="25"/>
          <w:szCs w:val="25"/>
          <w:lang w:eastAsia="ru-RU"/>
        </w:rPr>
        <w:t xml:space="preserve"> бюджета </w:t>
      </w:r>
      <w:r w:rsidRPr="00BB42A1">
        <w:rPr>
          <w:rFonts w:ascii="Times New Roman" w:eastAsia="Times New Roman" w:hAnsi="Times New Roman"/>
          <w:sz w:val="25"/>
          <w:szCs w:val="25"/>
          <w:lang w:eastAsia="ru-RU"/>
        </w:rPr>
        <w:t>п</w:t>
      </w:r>
      <w:r w:rsidR="0072345B" w:rsidRPr="00BB42A1">
        <w:rPr>
          <w:rFonts w:ascii="Times New Roman" w:eastAsia="Times New Roman" w:hAnsi="Times New Roman"/>
          <w:sz w:val="25"/>
          <w:szCs w:val="25"/>
          <w:lang w:eastAsia="ru-RU"/>
        </w:rPr>
        <w:t xml:space="preserve">оселения </w:t>
      </w:r>
      <w:r w:rsidR="007C2C17" w:rsidRPr="00BB42A1">
        <w:rPr>
          <w:rFonts w:ascii="Times New Roman" w:eastAsia="Times New Roman" w:hAnsi="Times New Roman"/>
          <w:sz w:val="25"/>
          <w:szCs w:val="25"/>
          <w:lang w:eastAsia="ru-RU"/>
        </w:rPr>
        <w:t>значительный</w:t>
      </w:r>
      <w:r w:rsidRPr="00BB42A1">
        <w:rPr>
          <w:rFonts w:ascii="Times New Roman" w:eastAsia="Times New Roman" w:hAnsi="Times New Roman"/>
          <w:sz w:val="25"/>
          <w:szCs w:val="25"/>
          <w:lang w:eastAsia="ru-RU"/>
        </w:rPr>
        <w:t xml:space="preserve"> удельный вес </w:t>
      </w:r>
      <w:r w:rsidR="005117B9" w:rsidRPr="00BB42A1">
        <w:rPr>
          <w:rFonts w:ascii="Times New Roman" w:eastAsia="Times New Roman" w:hAnsi="Times New Roman"/>
          <w:sz w:val="25"/>
          <w:szCs w:val="25"/>
          <w:lang w:eastAsia="ru-RU"/>
        </w:rPr>
        <w:t>за первый квартал 20</w:t>
      </w:r>
      <w:r w:rsidR="004153EA" w:rsidRPr="00BB42A1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BB42A1" w:rsidRPr="00BB42A1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5117B9" w:rsidRPr="00BB42A1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занимаю</w:t>
      </w:r>
      <w:r w:rsidRPr="00BB42A1">
        <w:rPr>
          <w:rFonts w:ascii="Times New Roman" w:eastAsia="Times New Roman" w:hAnsi="Times New Roman"/>
          <w:sz w:val="25"/>
          <w:szCs w:val="25"/>
          <w:lang w:eastAsia="ru-RU"/>
        </w:rPr>
        <w:t xml:space="preserve">т </w:t>
      </w:r>
      <w:r w:rsidR="007C2C17" w:rsidRPr="00BB42A1">
        <w:rPr>
          <w:rFonts w:ascii="Times New Roman" w:eastAsia="Times New Roman" w:hAnsi="Times New Roman"/>
          <w:sz w:val="25"/>
          <w:szCs w:val="25"/>
          <w:lang w:eastAsia="ru-RU"/>
        </w:rPr>
        <w:t xml:space="preserve">безвозмездные </w:t>
      </w:r>
      <w:r w:rsidRPr="00BB42A1">
        <w:rPr>
          <w:rFonts w:ascii="Times New Roman" w:eastAsia="Times New Roman" w:hAnsi="Times New Roman"/>
          <w:sz w:val="25"/>
          <w:szCs w:val="25"/>
          <w:lang w:eastAsia="ru-RU"/>
        </w:rPr>
        <w:t>поступления</w:t>
      </w:r>
      <w:r w:rsidR="005117B9" w:rsidRPr="00BB42A1">
        <w:rPr>
          <w:rFonts w:ascii="Times New Roman" w:eastAsia="Times New Roman" w:hAnsi="Times New Roman"/>
          <w:sz w:val="25"/>
          <w:szCs w:val="25"/>
          <w:lang w:eastAsia="ru-RU"/>
        </w:rPr>
        <w:t xml:space="preserve"> и составляют </w:t>
      </w:r>
      <w:r w:rsidR="00BB42A1" w:rsidRPr="00BB42A1">
        <w:rPr>
          <w:rFonts w:ascii="Times New Roman" w:eastAsia="Times New Roman" w:hAnsi="Times New Roman"/>
          <w:sz w:val="25"/>
          <w:szCs w:val="25"/>
          <w:lang w:eastAsia="ru-RU"/>
        </w:rPr>
        <w:t>1105,3</w:t>
      </w:r>
      <w:r w:rsidR="005117B9" w:rsidRPr="00BB42A1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или </w:t>
      </w:r>
      <w:r w:rsidR="00BB42A1" w:rsidRPr="00BB42A1">
        <w:rPr>
          <w:rFonts w:ascii="Times New Roman" w:eastAsia="Times New Roman" w:hAnsi="Times New Roman"/>
          <w:sz w:val="25"/>
          <w:szCs w:val="25"/>
          <w:lang w:eastAsia="ru-RU"/>
        </w:rPr>
        <w:t>93,8</w:t>
      </w:r>
      <w:r w:rsidR="005117B9" w:rsidRPr="00BB42A1">
        <w:rPr>
          <w:rFonts w:ascii="Times New Roman" w:eastAsia="Times New Roman" w:hAnsi="Times New Roman"/>
          <w:sz w:val="25"/>
          <w:szCs w:val="25"/>
          <w:lang w:eastAsia="ru-RU"/>
        </w:rPr>
        <w:t xml:space="preserve"> % </w:t>
      </w:r>
      <w:r w:rsidR="00163D87" w:rsidRPr="00BB42A1">
        <w:rPr>
          <w:rFonts w:ascii="Times New Roman" w:eastAsia="Times New Roman" w:hAnsi="Times New Roman"/>
          <w:sz w:val="25"/>
          <w:szCs w:val="25"/>
          <w:lang w:eastAsia="ru-RU"/>
        </w:rPr>
        <w:t>общих</w:t>
      </w:r>
      <w:r w:rsidR="005117B9" w:rsidRPr="00BB42A1">
        <w:rPr>
          <w:rFonts w:ascii="Times New Roman" w:eastAsia="Times New Roman" w:hAnsi="Times New Roman"/>
          <w:sz w:val="25"/>
          <w:szCs w:val="25"/>
          <w:lang w:eastAsia="ru-RU"/>
        </w:rPr>
        <w:t xml:space="preserve"> поступлений за квартал</w:t>
      </w:r>
      <w:r w:rsidRPr="00BB42A1">
        <w:rPr>
          <w:rFonts w:ascii="Times New Roman" w:eastAsia="Times New Roman" w:hAnsi="Times New Roman"/>
          <w:sz w:val="25"/>
          <w:szCs w:val="25"/>
          <w:lang w:eastAsia="ru-RU"/>
        </w:rPr>
        <w:t>. Объем поступления</w:t>
      </w:r>
      <w:r w:rsidR="003502B9" w:rsidRPr="00BB42A1">
        <w:rPr>
          <w:rFonts w:ascii="Times New Roman" w:eastAsia="Times New Roman" w:hAnsi="Times New Roman"/>
          <w:sz w:val="25"/>
          <w:szCs w:val="25"/>
          <w:lang w:eastAsia="ru-RU"/>
        </w:rPr>
        <w:t xml:space="preserve"> от</w:t>
      </w:r>
      <w:r w:rsidRPr="00BB42A1">
        <w:rPr>
          <w:rFonts w:ascii="Times New Roman" w:eastAsia="Times New Roman" w:hAnsi="Times New Roman"/>
          <w:sz w:val="25"/>
          <w:szCs w:val="25"/>
          <w:lang w:eastAsia="ru-RU"/>
        </w:rPr>
        <w:t xml:space="preserve"> собственных доходов за первый квартал 20</w:t>
      </w:r>
      <w:r w:rsidR="004153EA" w:rsidRPr="00BB42A1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BB42A1" w:rsidRPr="00BB42A1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BB42A1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  <w:r w:rsidR="0072345B" w:rsidRPr="00BB42A1">
        <w:rPr>
          <w:rFonts w:ascii="Times New Roman" w:eastAsia="Times New Roman" w:hAnsi="Times New Roman"/>
          <w:sz w:val="25"/>
          <w:szCs w:val="25"/>
          <w:lang w:eastAsia="ru-RU"/>
        </w:rPr>
        <w:t xml:space="preserve">  </w:t>
      </w:r>
      <w:r w:rsidR="003502B9" w:rsidRPr="00BB42A1">
        <w:rPr>
          <w:rFonts w:ascii="Times New Roman" w:eastAsia="Times New Roman" w:hAnsi="Times New Roman"/>
          <w:sz w:val="25"/>
          <w:szCs w:val="25"/>
          <w:lang w:eastAsia="ru-RU"/>
        </w:rPr>
        <w:t xml:space="preserve">занимают </w:t>
      </w:r>
      <w:r w:rsidR="004153EA" w:rsidRPr="00BB42A1">
        <w:rPr>
          <w:rFonts w:ascii="Times New Roman" w:eastAsia="Times New Roman" w:hAnsi="Times New Roman"/>
          <w:sz w:val="25"/>
          <w:szCs w:val="25"/>
          <w:lang w:eastAsia="ru-RU"/>
        </w:rPr>
        <w:t>6,</w:t>
      </w:r>
      <w:r w:rsidR="00BB42A1" w:rsidRPr="00BB42A1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3502B9" w:rsidRPr="00BB42A1">
        <w:rPr>
          <w:rFonts w:ascii="Times New Roman" w:eastAsia="Times New Roman" w:hAnsi="Times New Roman"/>
          <w:sz w:val="25"/>
          <w:szCs w:val="25"/>
          <w:lang w:eastAsia="ru-RU"/>
        </w:rPr>
        <w:t xml:space="preserve"> % доходов и </w:t>
      </w:r>
      <w:r w:rsidR="0072345B" w:rsidRPr="00BB42A1">
        <w:rPr>
          <w:rFonts w:ascii="Times New Roman" w:eastAsia="Times New Roman" w:hAnsi="Times New Roman"/>
          <w:sz w:val="25"/>
          <w:szCs w:val="25"/>
          <w:lang w:eastAsia="ru-RU"/>
        </w:rPr>
        <w:t xml:space="preserve">составили </w:t>
      </w:r>
      <w:r w:rsidR="004153EA" w:rsidRPr="00BB42A1">
        <w:rPr>
          <w:rFonts w:ascii="Times New Roman" w:eastAsia="Times New Roman" w:hAnsi="Times New Roman"/>
          <w:sz w:val="25"/>
          <w:szCs w:val="25"/>
          <w:lang w:eastAsia="ru-RU"/>
        </w:rPr>
        <w:t>73,</w:t>
      </w:r>
      <w:r w:rsidR="00BB42A1" w:rsidRPr="00BB42A1">
        <w:rPr>
          <w:rFonts w:ascii="Times New Roman" w:eastAsia="Times New Roman" w:hAnsi="Times New Roman"/>
          <w:sz w:val="25"/>
          <w:szCs w:val="25"/>
          <w:lang w:eastAsia="ru-RU"/>
        </w:rPr>
        <w:t>3</w:t>
      </w:r>
      <w:r w:rsidR="0072345B" w:rsidRPr="00BB42A1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или </w:t>
      </w:r>
      <w:r w:rsidR="003502B9" w:rsidRPr="00BB42A1">
        <w:rPr>
          <w:rFonts w:ascii="Times New Roman" w:eastAsia="Times New Roman" w:hAnsi="Times New Roman"/>
          <w:sz w:val="25"/>
          <w:szCs w:val="25"/>
          <w:lang w:eastAsia="ru-RU"/>
        </w:rPr>
        <w:t xml:space="preserve">исполнено на </w:t>
      </w:r>
      <w:r w:rsidR="00BB42A1" w:rsidRPr="00BB42A1">
        <w:rPr>
          <w:rFonts w:ascii="Times New Roman" w:eastAsia="Times New Roman" w:hAnsi="Times New Roman"/>
          <w:sz w:val="25"/>
          <w:szCs w:val="25"/>
          <w:lang w:eastAsia="ru-RU"/>
        </w:rPr>
        <w:t>36,1</w:t>
      </w:r>
      <w:r w:rsidR="00163D87" w:rsidRPr="00BB42A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72345B" w:rsidRPr="00BB42A1">
        <w:rPr>
          <w:rFonts w:ascii="Times New Roman" w:eastAsia="Times New Roman" w:hAnsi="Times New Roman"/>
          <w:sz w:val="25"/>
          <w:szCs w:val="25"/>
          <w:lang w:eastAsia="ru-RU"/>
        </w:rPr>
        <w:t xml:space="preserve">% </w:t>
      </w:r>
      <w:r w:rsidR="007739A2" w:rsidRPr="00BB42A1">
        <w:rPr>
          <w:rFonts w:ascii="Times New Roman" w:eastAsia="Times New Roman" w:hAnsi="Times New Roman"/>
          <w:sz w:val="25"/>
          <w:szCs w:val="25"/>
          <w:lang w:eastAsia="ru-RU"/>
        </w:rPr>
        <w:t xml:space="preserve">при плане на год </w:t>
      </w:r>
      <w:r w:rsidR="004153EA" w:rsidRPr="00BB42A1">
        <w:rPr>
          <w:rFonts w:ascii="Times New Roman" w:eastAsia="Times New Roman" w:hAnsi="Times New Roman"/>
          <w:sz w:val="25"/>
          <w:szCs w:val="25"/>
          <w:lang w:eastAsia="ru-RU"/>
        </w:rPr>
        <w:t>20</w:t>
      </w:r>
      <w:r w:rsidR="00BB42A1" w:rsidRPr="00BB42A1">
        <w:rPr>
          <w:rFonts w:ascii="Times New Roman" w:eastAsia="Times New Roman" w:hAnsi="Times New Roman"/>
          <w:sz w:val="25"/>
          <w:szCs w:val="25"/>
          <w:lang w:eastAsia="ru-RU"/>
        </w:rPr>
        <w:t>3</w:t>
      </w:r>
      <w:r w:rsidR="004153EA" w:rsidRPr="00BB42A1">
        <w:rPr>
          <w:rFonts w:ascii="Times New Roman" w:eastAsia="Times New Roman" w:hAnsi="Times New Roman"/>
          <w:sz w:val="25"/>
          <w:szCs w:val="25"/>
          <w:lang w:eastAsia="ru-RU"/>
        </w:rPr>
        <w:t>,0</w:t>
      </w:r>
      <w:r w:rsidR="00B24BDB" w:rsidRPr="00BB42A1">
        <w:rPr>
          <w:rFonts w:ascii="Times New Roman" w:eastAsia="Times New Roman" w:hAnsi="Times New Roman"/>
          <w:sz w:val="25"/>
          <w:szCs w:val="25"/>
          <w:lang w:eastAsia="ru-RU"/>
        </w:rPr>
        <w:t>0</w:t>
      </w:r>
      <w:r w:rsidR="007739A2" w:rsidRPr="00BB42A1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</w:t>
      </w:r>
      <w:r w:rsidR="0072345B" w:rsidRPr="00BB42A1">
        <w:rPr>
          <w:rFonts w:ascii="Times New Roman" w:eastAsia="Times New Roman" w:hAnsi="Times New Roman"/>
          <w:sz w:val="25"/>
          <w:szCs w:val="25"/>
          <w:lang w:eastAsia="ru-RU"/>
        </w:rPr>
        <w:t xml:space="preserve">. В том числе, поступления налоговых доходов </w:t>
      </w:r>
      <w:r w:rsidRPr="00BB42A1">
        <w:rPr>
          <w:rFonts w:ascii="Times New Roman" w:eastAsia="Times New Roman" w:hAnsi="Times New Roman"/>
          <w:sz w:val="25"/>
          <w:szCs w:val="25"/>
          <w:lang w:eastAsia="ru-RU"/>
        </w:rPr>
        <w:t xml:space="preserve">составили  </w:t>
      </w:r>
      <w:r w:rsidR="00BB42A1" w:rsidRPr="00BB42A1">
        <w:rPr>
          <w:rFonts w:ascii="Times New Roman" w:eastAsia="Times New Roman" w:hAnsi="Times New Roman"/>
          <w:sz w:val="25"/>
          <w:szCs w:val="25"/>
          <w:lang w:eastAsia="ru-RU"/>
        </w:rPr>
        <w:t>69,3</w:t>
      </w:r>
      <w:r w:rsidR="0072345B" w:rsidRPr="00BB42A1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или </w:t>
      </w:r>
      <w:r w:rsidR="00BB42A1" w:rsidRPr="00BB42A1">
        <w:rPr>
          <w:rFonts w:ascii="Times New Roman" w:eastAsia="Times New Roman" w:hAnsi="Times New Roman"/>
          <w:sz w:val="25"/>
          <w:szCs w:val="25"/>
          <w:lang w:eastAsia="ru-RU"/>
        </w:rPr>
        <w:t>40,5</w:t>
      </w:r>
      <w:r w:rsidR="0072345B" w:rsidRPr="00BB42A1">
        <w:rPr>
          <w:rFonts w:ascii="Times New Roman" w:eastAsia="Times New Roman" w:hAnsi="Times New Roman"/>
          <w:sz w:val="25"/>
          <w:szCs w:val="25"/>
          <w:lang w:eastAsia="ru-RU"/>
        </w:rPr>
        <w:t xml:space="preserve"> %</w:t>
      </w:r>
      <w:r w:rsidR="00DE6BDA" w:rsidRPr="00BB42A1">
        <w:rPr>
          <w:rFonts w:ascii="Times New Roman" w:eastAsia="Times New Roman" w:hAnsi="Times New Roman"/>
          <w:sz w:val="25"/>
          <w:szCs w:val="25"/>
          <w:lang w:eastAsia="ru-RU"/>
        </w:rPr>
        <w:t xml:space="preserve"> к </w:t>
      </w:r>
      <w:r w:rsidRPr="00BB42A1">
        <w:rPr>
          <w:rFonts w:ascii="Times New Roman" w:eastAsia="Times New Roman" w:hAnsi="Times New Roman"/>
          <w:sz w:val="25"/>
          <w:szCs w:val="25"/>
          <w:lang w:eastAsia="ru-RU"/>
        </w:rPr>
        <w:t xml:space="preserve">годовому </w:t>
      </w:r>
      <w:r w:rsidR="00DE6BDA" w:rsidRPr="00BB42A1">
        <w:rPr>
          <w:rFonts w:ascii="Times New Roman" w:eastAsia="Times New Roman" w:hAnsi="Times New Roman"/>
          <w:sz w:val="25"/>
          <w:szCs w:val="25"/>
          <w:lang w:eastAsia="ru-RU"/>
        </w:rPr>
        <w:t>плану</w:t>
      </w:r>
      <w:r w:rsidRPr="00BB42A1">
        <w:rPr>
          <w:rFonts w:ascii="Times New Roman" w:eastAsia="Times New Roman" w:hAnsi="Times New Roman"/>
          <w:sz w:val="25"/>
          <w:szCs w:val="25"/>
          <w:lang w:eastAsia="ru-RU"/>
        </w:rPr>
        <w:t xml:space="preserve">, поступления неналоговых доходов составили </w:t>
      </w:r>
      <w:r w:rsidR="00BB42A1" w:rsidRPr="00BB42A1">
        <w:rPr>
          <w:rFonts w:ascii="Times New Roman" w:eastAsia="Times New Roman" w:hAnsi="Times New Roman"/>
          <w:sz w:val="25"/>
          <w:szCs w:val="25"/>
          <w:lang w:eastAsia="ru-RU"/>
        </w:rPr>
        <w:t>4</w:t>
      </w:r>
      <w:r w:rsidR="00B24BDB" w:rsidRPr="00BB42A1">
        <w:rPr>
          <w:rFonts w:ascii="Times New Roman" w:eastAsia="Times New Roman" w:hAnsi="Times New Roman"/>
          <w:sz w:val="25"/>
          <w:szCs w:val="25"/>
          <w:lang w:eastAsia="ru-RU"/>
        </w:rPr>
        <w:t>,0</w:t>
      </w:r>
      <w:r w:rsidRPr="00BB42A1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или </w:t>
      </w:r>
      <w:r w:rsidR="004153EA" w:rsidRPr="00BB42A1">
        <w:rPr>
          <w:rFonts w:ascii="Times New Roman" w:eastAsia="Times New Roman" w:hAnsi="Times New Roman"/>
          <w:sz w:val="25"/>
          <w:szCs w:val="25"/>
          <w:lang w:eastAsia="ru-RU"/>
        </w:rPr>
        <w:t>12,</w:t>
      </w:r>
      <w:r w:rsidR="00BB42A1" w:rsidRPr="00BB42A1">
        <w:rPr>
          <w:rFonts w:ascii="Times New Roman" w:eastAsia="Times New Roman" w:hAnsi="Times New Roman"/>
          <w:sz w:val="25"/>
          <w:szCs w:val="25"/>
          <w:lang w:eastAsia="ru-RU"/>
        </w:rPr>
        <w:t>5</w:t>
      </w:r>
      <w:r w:rsidRPr="00BB42A1">
        <w:rPr>
          <w:rFonts w:ascii="Times New Roman" w:eastAsia="Times New Roman" w:hAnsi="Times New Roman"/>
          <w:sz w:val="25"/>
          <w:szCs w:val="25"/>
          <w:lang w:eastAsia="ru-RU"/>
        </w:rPr>
        <w:t xml:space="preserve"> % к годовому плану</w:t>
      </w:r>
      <w:r w:rsidR="00DE6BDA" w:rsidRPr="00BB42A1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7739A2" w:rsidRPr="00505107" w:rsidRDefault="007739A2" w:rsidP="007739A2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505107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Налоговые доходы </w:t>
      </w:r>
    </w:p>
    <w:p w:rsidR="00AE7717" w:rsidRDefault="007739A2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05107">
        <w:rPr>
          <w:rFonts w:ascii="Times New Roman" w:eastAsia="Times New Roman" w:hAnsi="Times New Roman"/>
          <w:sz w:val="25"/>
          <w:szCs w:val="25"/>
          <w:lang w:eastAsia="ru-RU"/>
        </w:rPr>
        <w:t>По состоянию на 01.04.20</w:t>
      </w:r>
      <w:r w:rsidR="007A5E90" w:rsidRPr="00505107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505107" w:rsidRPr="00505107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505107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налоговые доходы</w:t>
      </w:r>
      <w:r w:rsidR="00505107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зачислены в бюджет поселения в размере </w:t>
      </w:r>
      <w:r w:rsidR="00505107">
        <w:rPr>
          <w:rFonts w:ascii="Times New Roman" w:eastAsia="Times New Roman" w:hAnsi="Times New Roman"/>
          <w:sz w:val="25"/>
          <w:szCs w:val="25"/>
          <w:lang w:eastAsia="ru-RU"/>
        </w:rPr>
        <w:t>69,3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 Основными налоговыми доходами бюджета поселения </w:t>
      </w:r>
      <w:r w:rsidR="003609FC">
        <w:rPr>
          <w:rFonts w:ascii="Times New Roman" w:eastAsia="Times New Roman" w:hAnsi="Times New Roman"/>
          <w:sz w:val="25"/>
          <w:szCs w:val="25"/>
          <w:lang w:eastAsia="ru-RU"/>
        </w:rPr>
        <w:t>в первом квартале 20</w:t>
      </w:r>
      <w:r w:rsidR="007A5E90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505107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3609FC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являлись:</w:t>
      </w:r>
    </w:p>
    <w:p w:rsidR="007A5E90" w:rsidRDefault="007A5E90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- </w:t>
      </w:r>
      <w:r w:rsidR="00505107">
        <w:rPr>
          <w:rFonts w:ascii="Times New Roman" w:eastAsia="Times New Roman" w:hAnsi="Times New Roman"/>
          <w:sz w:val="25"/>
          <w:szCs w:val="25"/>
          <w:lang w:eastAsia="ru-RU"/>
        </w:rPr>
        <w:t>земельный налог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– </w:t>
      </w:r>
      <w:r w:rsidR="00505107">
        <w:rPr>
          <w:rFonts w:ascii="Times New Roman" w:eastAsia="Times New Roman" w:hAnsi="Times New Roman"/>
          <w:sz w:val="25"/>
          <w:szCs w:val="25"/>
          <w:lang w:eastAsia="ru-RU"/>
        </w:rPr>
        <w:t>49,2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</w:t>
      </w:r>
    </w:p>
    <w:p w:rsidR="003609FC" w:rsidRDefault="003609FC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- налог на доходы физических лиц – </w:t>
      </w:r>
      <w:r w:rsidR="00505107">
        <w:rPr>
          <w:rFonts w:ascii="Times New Roman" w:eastAsia="Times New Roman" w:hAnsi="Times New Roman"/>
          <w:sz w:val="25"/>
          <w:szCs w:val="25"/>
          <w:lang w:eastAsia="ru-RU"/>
        </w:rPr>
        <w:t>18,3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рублей;</w:t>
      </w:r>
    </w:p>
    <w:p w:rsidR="003609FC" w:rsidRDefault="003609FC" w:rsidP="003609FC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3609FC">
        <w:rPr>
          <w:rFonts w:ascii="Times New Roman" w:eastAsia="Times New Roman" w:hAnsi="Times New Roman"/>
          <w:b/>
          <w:sz w:val="25"/>
          <w:szCs w:val="25"/>
          <w:lang w:eastAsia="ru-RU"/>
        </w:rPr>
        <w:t>Неналоговые доходы</w:t>
      </w:r>
    </w:p>
    <w:p w:rsidR="003609FC" w:rsidRDefault="003609FC" w:rsidP="003609F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Неналоговые доходы бюджета поселения по состоянию на 01.04.20</w:t>
      </w:r>
      <w:r w:rsidR="007A5E90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505107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зачислены  в размере </w:t>
      </w:r>
      <w:r w:rsidR="00505107">
        <w:rPr>
          <w:rFonts w:ascii="Times New Roman" w:eastAsia="Times New Roman" w:hAnsi="Times New Roman"/>
          <w:sz w:val="25"/>
          <w:szCs w:val="25"/>
          <w:lang w:eastAsia="ru-RU"/>
        </w:rPr>
        <w:t>4</w:t>
      </w:r>
      <w:r w:rsidR="00B24BDB">
        <w:rPr>
          <w:rFonts w:ascii="Times New Roman" w:eastAsia="Times New Roman" w:hAnsi="Times New Roman"/>
          <w:sz w:val="25"/>
          <w:szCs w:val="25"/>
          <w:lang w:eastAsia="ru-RU"/>
        </w:rPr>
        <w:t>,0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 Вся часть неналоговых доходов сформирована за счет следующих доходов:</w:t>
      </w:r>
    </w:p>
    <w:p w:rsidR="007A5E90" w:rsidRDefault="007A5E90" w:rsidP="003609F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- прочие неналоговые доходы – </w:t>
      </w:r>
      <w:r w:rsidR="00505107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,0 тыс. рублей</w:t>
      </w:r>
    </w:p>
    <w:p w:rsidR="008F0B79" w:rsidRPr="003609FC" w:rsidRDefault="003609FC" w:rsidP="008F0B7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- доходы от оказания платных услуг – </w:t>
      </w:r>
      <w:r w:rsidR="00F9569F">
        <w:rPr>
          <w:rFonts w:ascii="Times New Roman" w:eastAsia="Times New Roman" w:hAnsi="Times New Roman"/>
          <w:sz w:val="25"/>
          <w:szCs w:val="25"/>
          <w:lang w:eastAsia="ru-RU"/>
        </w:rPr>
        <w:t>2,0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рублей;</w:t>
      </w:r>
    </w:p>
    <w:p w:rsidR="00217D4D" w:rsidRDefault="00CF6B2D" w:rsidP="0036543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Исполнение расходной части бюджета поселения за первый квартал 20</w:t>
      </w:r>
      <w:r w:rsidR="007A5E90">
        <w:rPr>
          <w:rFonts w:ascii="Times New Roman" w:eastAsia="Times New Roman" w:hAnsi="Times New Roman"/>
          <w:b/>
          <w:sz w:val="25"/>
          <w:szCs w:val="25"/>
          <w:lang w:eastAsia="ru-RU"/>
        </w:rPr>
        <w:t>2</w:t>
      </w:r>
      <w:r w:rsidR="00505107">
        <w:rPr>
          <w:rFonts w:ascii="Times New Roman" w:eastAsia="Times New Roman" w:hAnsi="Times New Roman"/>
          <w:b/>
          <w:sz w:val="25"/>
          <w:szCs w:val="25"/>
          <w:lang w:eastAsia="ru-RU"/>
        </w:rPr>
        <w:t>1</w:t>
      </w:r>
      <w:r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года</w:t>
      </w:r>
    </w:p>
    <w:p w:rsidR="00632388" w:rsidRPr="00CF6B2D" w:rsidRDefault="00CF6B2D" w:rsidP="00CF6B2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ab/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Исполнение расходной части бюджета </w:t>
      </w:r>
      <w:r w:rsidR="00617A7B">
        <w:rPr>
          <w:rFonts w:ascii="Times New Roman" w:eastAsia="Times New Roman" w:hAnsi="Times New Roman"/>
          <w:sz w:val="25"/>
          <w:szCs w:val="25"/>
          <w:lang w:eastAsia="ru-RU"/>
        </w:rPr>
        <w:t>поселения за первый квартал 20</w:t>
      </w:r>
      <w:r w:rsidR="007A5E90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5D653B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составляет в размере </w:t>
      </w:r>
      <w:r w:rsidR="005D653B">
        <w:rPr>
          <w:rFonts w:ascii="Times New Roman" w:eastAsia="Times New Roman" w:hAnsi="Times New Roman"/>
          <w:sz w:val="25"/>
          <w:szCs w:val="25"/>
          <w:lang w:eastAsia="ru-RU"/>
        </w:rPr>
        <w:t>1140,3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или исполнено на </w:t>
      </w:r>
      <w:r w:rsidR="005D653B">
        <w:rPr>
          <w:rFonts w:ascii="Times New Roman" w:eastAsia="Times New Roman" w:hAnsi="Times New Roman"/>
          <w:sz w:val="25"/>
          <w:szCs w:val="25"/>
          <w:lang w:eastAsia="ru-RU"/>
        </w:rPr>
        <w:t>27,2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%, при утвержденной </w:t>
      </w:r>
      <w:r>
        <w:rPr>
          <w:rFonts w:ascii="Times New Roman" w:eastAsia="Times New Roman" w:hAnsi="Times New Roman"/>
          <w:sz w:val="25"/>
          <w:szCs w:val="25"/>
          <w:lang w:eastAsia="ru-RU"/>
        </w:rPr>
        <w:lastRenderedPageBreak/>
        <w:t xml:space="preserve">плановой сумме на год </w:t>
      </w:r>
      <w:r w:rsidR="005D653B">
        <w:rPr>
          <w:rFonts w:ascii="Times New Roman" w:eastAsia="Times New Roman" w:hAnsi="Times New Roman"/>
          <w:sz w:val="25"/>
          <w:szCs w:val="25"/>
          <w:lang w:eastAsia="ru-RU"/>
        </w:rPr>
        <w:t>4186,3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</w:t>
      </w:r>
    </w:p>
    <w:p w:rsidR="006513EC" w:rsidRPr="00491E52" w:rsidRDefault="00217D4D" w:rsidP="00217D4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="006513EC" w:rsidRPr="00491E52">
        <w:rPr>
          <w:rFonts w:ascii="Times New Roman" w:eastAsia="Times New Roman" w:hAnsi="Times New Roman"/>
          <w:sz w:val="25"/>
          <w:szCs w:val="25"/>
          <w:lang w:eastAsia="ru-RU"/>
        </w:rPr>
        <w:t>Распределение расходов бюджета поселения по направлениям отражено в таблице (тыс. руб.):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984"/>
        <w:gridCol w:w="1985"/>
        <w:gridCol w:w="2317"/>
      </w:tblGrid>
      <w:tr w:rsidR="00CF6B2D" w:rsidTr="00D05C4B">
        <w:trPr>
          <w:trHeight w:val="309"/>
        </w:trPr>
        <w:tc>
          <w:tcPr>
            <w:tcW w:w="3794" w:type="dxa"/>
            <w:vMerge w:val="restart"/>
            <w:tcBorders>
              <w:bottom w:val="single" w:sz="4" w:space="0" w:color="auto"/>
            </w:tcBorders>
          </w:tcPr>
          <w:p w:rsidR="00CF6B2D" w:rsidRPr="00027CDF" w:rsidRDefault="00CF6B2D" w:rsidP="007E77E5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 w:rsidRPr="00027CDF">
              <w:rPr>
                <w:b/>
                <w:lang w:eastAsia="ru-RU"/>
              </w:rPr>
              <w:t>Наименование показателя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CF6B2D" w:rsidRPr="00027CDF" w:rsidRDefault="00CF6B2D" w:rsidP="007E77E5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 w:rsidRPr="00027CDF">
              <w:rPr>
                <w:b/>
                <w:lang w:eastAsia="ru-RU"/>
              </w:rPr>
              <w:t>Расходы бюджета, в тыс. руб.</w:t>
            </w:r>
          </w:p>
        </w:tc>
        <w:tc>
          <w:tcPr>
            <w:tcW w:w="2317" w:type="dxa"/>
            <w:vMerge w:val="restart"/>
          </w:tcPr>
          <w:p w:rsidR="00CF6B2D" w:rsidRPr="00027CDF" w:rsidRDefault="00CF6B2D" w:rsidP="007E77E5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% исполнения к утвержденному бюджету</w:t>
            </w:r>
          </w:p>
        </w:tc>
      </w:tr>
      <w:tr w:rsidR="00CF6B2D" w:rsidTr="00D05C4B">
        <w:tc>
          <w:tcPr>
            <w:tcW w:w="3794" w:type="dxa"/>
            <w:vMerge/>
          </w:tcPr>
          <w:p w:rsidR="00CF6B2D" w:rsidRPr="00027CDF" w:rsidRDefault="00CF6B2D" w:rsidP="00217D4D">
            <w:pPr>
              <w:widowControl w:val="0"/>
              <w:spacing w:after="0" w:line="240" w:lineRule="auto"/>
              <w:jc w:val="both"/>
              <w:rPr>
                <w:b/>
                <w:lang w:eastAsia="ru-RU"/>
              </w:rPr>
            </w:pPr>
          </w:p>
        </w:tc>
        <w:tc>
          <w:tcPr>
            <w:tcW w:w="1984" w:type="dxa"/>
          </w:tcPr>
          <w:p w:rsidR="00CF6B2D" w:rsidRDefault="00CF6B2D" w:rsidP="00217D4D">
            <w:pPr>
              <w:widowControl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027CDF">
              <w:rPr>
                <w:b/>
                <w:lang w:eastAsia="ru-RU"/>
              </w:rPr>
              <w:t xml:space="preserve">Утверждено </w:t>
            </w:r>
          </w:p>
          <w:p w:rsidR="00CF6B2D" w:rsidRPr="00027CDF" w:rsidRDefault="00CF6B2D" w:rsidP="005D653B">
            <w:pPr>
              <w:widowControl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027CDF">
              <w:rPr>
                <w:b/>
                <w:lang w:eastAsia="ru-RU"/>
              </w:rPr>
              <w:t>по бюджету</w:t>
            </w:r>
            <w:r>
              <w:rPr>
                <w:b/>
                <w:lang w:eastAsia="ru-RU"/>
              </w:rPr>
              <w:t xml:space="preserve"> на 20</w:t>
            </w:r>
            <w:r w:rsidR="007A5E90">
              <w:rPr>
                <w:b/>
                <w:lang w:eastAsia="ru-RU"/>
              </w:rPr>
              <w:t>2</w:t>
            </w:r>
            <w:r w:rsidR="005D653B">
              <w:rPr>
                <w:b/>
                <w:lang w:eastAsia="ru-RU"/>
              </w:rPr>
              <w:t>1</w:t>
            </w:r>
            <w:r>
              <w:rPr>
                <w:b/>
                <w:lang w:eastAsia="ru-RU"/>
              </w:rPr>
              <w:t xml:space="preserve"> год</w:t>
            </w:r>
          </w:p>
        </w:tc>
        <w:tc>
          <w:tcPr>
            <w:tcW w:w="1985" w:type="dxa"/>
          </w:tcPr>
          <w:p w:rsidR="00CF6B2D" w:rsidRPr="00027CDF" w:rsidRDefault="00CF6B2D" w:rsidP="005D653B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 w:rsidRPr="00027CDF">
              <w:rPr>
                <w:b/>
                <w:lang w:eastAsia="ru-RU"/>
              </w:rPr>
              <w:t>Исполнено</w:t>
            </w:r>
            <w:r>
              <w:rPr>
                <w:b/>
                <w:lang w:eastAsia="ru-RU"/>
              </w:rPr>
              <w:t xml:space="preserve"> за первый квартал 20</w:t>
            </w:r>
            <w:r w:rsidR="007A5E90">
              <w:rPr>
                <w:b/>
                <w:lang w:eastAsia="ru-RU"/>
              </w:rPr>
              <w:t>2</w:t>
            </w:r>
            <w:r w:rsidR="005D653B">
              <w:rPr>
                <w:b/>
                <w:lang w:eastAsia="ru-RU"/>
              </w:rPr>
              <w:t>1</w:t>
            </w:r>
            <w:r>
              <w:rPr>
                <w:b/>
                <w:lang w:eastAsia="ru-RU"/>
              </w:rPr>
              <w:t xml:space="preserve"> года</w:t>
            </w:r>
          </w:p>
        </w:tc>
        <w:tc>
          <w:tcPr>
            <w:tcW w:w="2317" w:type="dxa"/>
            <w:vMerge/>
          </w:tcPr>
          <w:p w:rsidR="00CF6B2D" w:rsidRPr="00027CDF" w:rsidRDefault="00CF6B2D" w:rsidP="00217D4D">
            <w:pPr>
              <w:widowControl w:val="0"/>
              <w:spacing w:after="0" w:line="240" w:lineRule="auto"/>
              <w:jc w:val="both"/>
              <w:rPr>
                <w:b/>
                <w:lang w:eastAsia="ru-RU"/>
              </w:rPr>
            </w:pPr>
          </w:p>
        </w:tc>
      </w:tr>
      <w:tr w:rsidR="002B1A76" w:rsidTr="00D05C4B">
        <w:tc>
          <w:tcPr>
            <w:tcW w:w="3794" w:type="dxa"/>
          </w:tcPr>
          <w:p w:rsidR="002B1A76" w:rsidRDefault="002B1A76" w:rsidP="00217D4D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84" w:type="dxa"/>
            <w:vAlign w:val="bottom"/>
          </w:tcPr>
          <w:p w:rsidR="002B1A76" w:rsidRDefault="005D653B" w:rsidP="000F5000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3999,9</w:t>
            </w:r>
          </w:p>
        </w:tc>
        <w:tc>
          <w:tcPr>
            <w:tcW w:w="1985" w:type="dxa"/>
            <w:vAlign w:val="bottom"/>
          </w:tcPr>
          <w:p w:rsidR="002B1A76" w:rsidRDefault="005D653B" w:rsidP="00331A8F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1097,</w:t>
            </w:r>
            <w:r w:rsidR="00331A8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7" w:type="dxa"/>
            <w:vAlign w:val="bottom"/>
          </w:tcPr>
          <w:p w:rsidR="002B1A76" w:rsidRDefault="005D653B" w:rsidP="000F5000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27,4</w:t>
            </w:r>
          </w:p>
        </w:tc>
      </w:tr>
      <w:tr w:rsidR="002B1A76" w:rsidTr="00D05C4B">
        <w:tc>
          <w:tcPr>
            <w:tcW w:w="3794" w:type="dxa"/>
          </w:tcPr>
          <w:p w:rsidR="002B1A76" w:rsidRDefault="00D05C4B" w:rsidP="00217D4D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984" w:type="dxa"/>
            <w:vAlign w:val="bottom"/>
          </w:tcPr>
          <w:p w:rsidR="002B1A76" w:rsidRDefault="005D653B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985" w:type="dxa"/>
            <w:vAlign w:val="bottom"/>
          </w:tcPr>
          <w:p w:rsidR="002B1A76" w:rsidRDefault="005D653B" w:rsidP="00D10F9D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2317" w:type="dxa"/>
            <w:vAlign w:val="bottom"/>
          </w:tcPr>
          <w:p w:rsidR="002B1A76" w:rsidRDefault="005D653B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22,7</w:t>
            </w:r>
          </w:p>
        </w:tc>
      </w:tr>
      <w:tr w:rsidR="00D05C4B" w:rsidTr="00D05C4B">
        <w:tc>
          <w:tcPr>
            <w:tcW w:w="3794" w:type="dxa"/>
          </w:tcPr>
          <w:p w:rsidR="00D05C4B" w:rsidRDefault="00D05C4B" w:rsidP="00217D4D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984" w:type="dxa"/>
            <w:vAlign w:val="bottom"/>
          </w:tcPr>
          <w:p w:rsidR="00D05C4B" w:rsidRDefault="00617A7B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985" w:type="dxa"/>
            <w:vAlign w:val="bottom"/>
          </w:tcPr>
          <w:p w:rsidR="00D05C4B" w:rsidRDefault="007A5E90" w:rsidP="00D10F9D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7" w:type="dxa"/>
            <w:vAlign w:val="bottom"/>
          </w:tcPr>
          <w:p w:rsidR="00D05C4B" w:rsidRDefault="00335950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05C4B" w:rsidTr="00D05C4B">
        <w:tc>
          <w:tcPr>
            <w:tcW w:w="3794" w:type="dxa"/>
          </w:tcPr>
          <w:p w:rsidR="00D05C4B" w:rsidRDefault="00D05C4B" w:rsidP="00217D4D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984" w:type="dxa"/>
            <w:vAlign w:val="bottom"/>
          </w:tcPr>
          <w:p w:rsidR="00D05C4B" w:rsidRDefault="007A5E90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985" w:type="dxa"/>
            <w:vAlign w:val="bottom"/>
          </w:tcPr>
          <w:p w:rsidR="00D05C4B" w:rsidRDefault="007A5E90" w:rsidP="00D10F9D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7" w:type="dxa"/>
            <w:vAlign w:val="bottom"/>
          </w:tcPr>
          <w:p w:rsidR="00D05C4B" w:rsidRDefault="00335950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05C4B" w:rsidTr="00D05C4B">
        <w:tc>
          <w:tcPr>
            <w:tcW w:w="3794" w:type="dxa"/>
          </w:tcPr>
          <w:p w:rsidR="00D05C4B" w:rsidRDefault="00D05C4B" w:rsidP="00217D4D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984" w:type="dxa"/>
            <w:vAlign w:val="bottom"/>
          </w:tcPr>
          <w:p w:rsidR="00D05C4B" w:rsidRDefault="005D653B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985" w:type="dxa"/>
            <w:vAlign w:val="bottom"/>
          </w:tcPr>
          <w:p w:rsidR="00D05C4B" w:rsidRDefault="005D653B" w:rsidP="00D10F9D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2317" w:type="dxa"/>
            <w:vAlign w:val="bottom"/>
          </w:tcPr>
          <w:p w:rsidR="00D05C4B" w:rsidRDefault="005D653B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99,9</w:t>
            </w:r>
          </w:p>
        </w:tc>
      </w:tr>
      <w:tr w:rsidR="007A5E90" w:rsidTr="00D05C4B">
        <w:tc>
          <w:tcPr>
            <w:tcW w:w="3794" w:type="dxa"/>
          </w:tcPr>
          <w:p w:rsidR="007A5E90" w:rsidRDefault="007A5E90" w:rsidP="00217D4D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984" w:type="dxa"/>
            <w:vAlign w:val="bottom"/>
          </w:tcPr>
          <w:p w:rsidR="007A5E90" w:rsidRDefault="005D653B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7A5E90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85" w:type="dxa"/>
            <w:vAlign w:val="bottom"/>
          </w:tcPr>
          <w:p w:rsidR="007A5E90" w:rsidRDefault="007A5E90" w:rsidP="00D10F9D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7" w:type="dxa"/>
            <w:vAlign w:val="bottom"/>
          </w:tcPr>
          <w:p w:rsidR="007A5E90" w:rsidRDefault="00335950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0467ED" w:rsidTr="00D05C4B">
        <w:trPr>
          <w:trHeight w:val="320"/>
        </w:trPr>
        <w:tc>
          <w:tcPr>
            <w:tcW w:w="3794" w:type="dxa"/>
            <w:vAlign w:val="bottom"/>
          </w:tcPr>
          <w:p w:rsidR="000467ED" w:rsidRPr="00365437" w:rsidRDefault="000467ED" w:rsidP="00B66F86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365437">
              <w:rPr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984" w:type="dxa"/>
            <w:vAlign w:val="bottom"/>
          </w:tcPr>
          <w:p w:rsidR="000467ED" w:rsidRPr="00375280" w:rsidRDefault="00D010D4" w:rsidP="00CB5528">
            <w:pPr>
              <w:widowControl w:val="0"/>
              <w:spacing w:after="0" w:line="240" w:lineRule="auto"/>
              <w:jc w:val="righ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4186,3</w:t>
            </w:r>
          </w:p>
        </w:tc>
        <w:tc>
          <w:tcPr>
            <w:tcW w:w="1985" w:type="dxa"/>
            <w:vAlign w:val="bottom"/>
          </w:tcPr>
          <w:p w:rsidR="007A5E90" w:rsidRPr="00375280" w:rsidRDefault="005D653B" w:rsidP="007A5E90">
            <w:pPr>
              <w:widowControl w:val="0"/>
              <w:spacing w:after="0" w:line="240" w:lineRule="auto"/>
              <w:jc w:val="righ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1140,3</w:t>
            </w:r>
          </w:p>
        </w:tc>
        <w:tc>
          <w:tcPr>
            <w:tcW w:w="2317" w:type="dxa"/>
            <w:vAlign w:val="bottom"/>
          </w:tcPr>
          <w:p w:rsidR="000467ED" w:rsidRPr="00375280" w:rsidRDefault="00D010D4" w:rsidP="00CB5528">
            <w:pPr>
              <w:widowControl w:val="0"/>
              <w:spacing w:after="0" w:line="240" w:lineRule="auto"/>
              <w:jc w:val="righ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27,2</w:t>
            </w:r>
          </w:p>
        </w:tc>
      </w:tr>
    </w:tbl>
    <w:p w:rsidR="00021708" w:rsidRPr="00491E52" w:rsidRDefault="00A05ADE" w:rsidP="007B5B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Исходя из анализа данной таблицы,  средства бюджета </w:t>
      </w:r>
      <w:r w:rsidR="00670C14">
        <w:rPr>
          <w:rFonts w:ascii="Times New Roman" w:eastAsia="Times New Roman" w:hAnsi="Times New Roman"/>
          <w:sz w:val="25"/>
          <w:szCs w:val="25"/>
          <w:lang w:eastAsia="ru-RU"/>
        </w:rPr>
        <w:t xml:space="preserve">администрации 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сельского поселения </w:t>
      </w:r>
      <w:proofErr w:type="spellStart"/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>сумон</w:t>
      </w:r>
      <w:proofErr w:type="spellEnd"/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C87D1E">
        <w:rPr>
          <w:rFonts w:ascii="Times New Roman" w:eastAsia="Times New Roman" w:hAnsi="Times New Roman"/>
          <w:sz w:val="25"/>
          <w:szCs w:val="25"/>
          <w:lang w:eastAsia="ru-RU"/>
        </w:rPr>
        <w:t xml:space="preserve"> Кызыл-</w:t>
      </w:r>
      <w:proofErr w:type="spellStart"/>
      <w:r w:rsidR="00C87D1E">
        <w:rPr>
          <w:rFonts w:ascii="Times New Roman" w:eastAsia="Times New Roman" w:hAnsi="Times New Roman"/>
          <w:sz w:val="25"/>
          <w:szCs w:val="25"/>
          <w:lang w:eastAsia="ru-RU"/>
        </w:rPr>
        <w:t>Дагский</w:t>
      </w:r>
      <w:proofErr w:type="spellEnd"/>
      <w:r w:rsidR="00670C14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0C7C6F">
        <w:rPr>
          <w:rFonts w:ascii="Times New Roman" w:eastAsia="Times New Roman" w:hAnsi="Times New Roman"/>
          <w:sz w:val="25"/>
          <w:szCs w:val="25"/>
          <w:lang w:eastAsia="ru-RU"/>
        </w:rPr>
        <w:t>за первый квартал 20</w:t>
      </w:r>
      <w:r w:rsidR="007A5E90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D010D4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0C7C6F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расходовались в основном по </w:t>
      </w:r>
      <w:r w:rsidR="00D05C4B">
        <w:rPr>
          <w:rFonts w:ascii="Times New Roman" w:eastAsia="Times New Roman" w:hAnsi="Times New Roman"/>
          <w:sz w:val="25"/>
          <w:szCs w:val="25"/>
          <w:lang w:eastAsia="ru-RU"/>
        </w:rPr>
        <w:t>следующим направлениям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>:</w:t>
      </w:r>
    </w:p>
    <w:p w:rsidR="00A05ADE" w:rsidRDefault="00A05ADE" w:rsidP="0037528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ab/>
        <w:t xml:space="preserve">- </w:t>
      </w:r>
      <w:r w:rsidR="00D05C4B">
        <w:rPr>
          <w:rFonts w:ascii="Times New Roman" w:eastAsia="Times New Roman" w:hAnsi="Times New Roman"/>
          <w:sz w:val="25"/>
          <w:szCs w:val="25"/>
          <w:lang w:eastAsia="ru-RU"/>
        </w:rPr>
        <w:t>общегосударственные вопросы</w:t>
      </w:r>
      <w:r w:rsidR="00375280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– </w:t>
      </w:r>
      <w:r w:rsidR="00D010D4">
        <w:rPr>
          <w:rFonts w:ascii="Times New Roman" w:eastAsia="Times New Roman" w:hAnsi="Times New Roman"/>
          <w:sz w:val="25"/>
          <w:szCs w:val="25"/>
          <w:lang w:eastAsia="ru-RU"/>
        </w:rPr>
        <w:t>1097,5</w:t>
      </w:r>
      <w:r w:rsidR="00D05C4B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процент исполнения </w:t>
      </w:r>
      <w:r w:rsidR="00D010D4">
        <w:rPr>
          <w:rFonts w:ascii="Times New Roman" w:eastAsia="Times New Roman" w:hAnsi="Times New Roman"/>
          <w:sz w:val="25"/>
          <w:szCs w:val="25"/>
          <w:lang w:eastAsia="ru-RU"/>
        </w:rPr>
        <w:t>27,4</w:t>
      </w:r>
      <w:r w:rsidR="000C7C6F">
        <w:rPr>
          <w:rFonts w:ascii="Times New Roman" w:eastAsia="Times New Roman" w:hAnsi="Times New Roman"/>
          <w:sz w:val="25"/>
          <w:szCs w:val="25"/>
          <w:lang w:eastAsia="ru-RU"/>
        </w:rPr>
        <w:t xml:space="preserve"> к годовому плану расходов;</w:t>
      </w:r>
    </w:p>
    <w:p w:rsidR="000C7C6F" w:rsidRDefault="000C7C6F" w:rsidP="0037528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ab/>
        <w:t xml:space="preserve">- национальная оборона – </w:t>
      </w:r>
      <w:r w:rsidR="00D010D4">
        <w:rPr>
          <w:rFonts w:ascii="Times New Roman" w:eastAsia="Times New Roman" w:hAnsi="Times New Roman"/>
          <w:sz w:val="25"/>
          <w:szCs w:val="25"/>
          <w:lang w:eastAsia="ru-RU"/>
        </w:rPr>
        <w:t>37,9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процент исполнения </w:t>
      </w:r>
      <w:r w:rsidR="00D010D4">
        <w:rPr>
          <w:rFonts w:ascii="Times New Roman" w:eastAsia="Times New Roman" w:hAnsi="Times New Roman"/>
          <w:sz w:val="25"/>
          <w:szCs w:val="25"/>
          <w:lang w:eastAsia="ru-RU"/>
        </w:rPr>
        <w:t>22,7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к годовому плану расходов;</w:t>
      </w:r>
    </w:p>
    <w:p w:rsidR="00A05ADE" w:rsidRDefault="000C7C6F" w:rsidP="007B5B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ab/>
      </w:r>
      <w:r>
        <w:rPr>
          <w:rFonts w:ascii="Times New Roman" w:eastAsia="Times New Roman" w:hAnsi="Times New Roman"/>
          <w:sz w:val="25"/>
          <w:szCs w:val="25"/>
          <w:lang w:eastAsia="ru-RU"/>
        </w:rPr>
        <w:tab/>
        <w:t>Общий п</w:t>
      </w:r>
      <w:r w:rsidR="00D33F96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роцент исполнения всех предусмотренных расходов в целом составляет </w:t>
      </w:r>
      <w:r w:rsidR="00D010D4">
        <w:rPr>
          <w:rFonts w:ascii="Times New Roman" w:eastAsia="Times New Roman" w:hAnsi="Times New Roman"/>
          <w:sz w:val="25"/>
          <w:szCs w:val="25"/>
          <w:lang w:eastAsia="ru-RU"/>
        </w:rPr>
        <w:t>27,2</w:t>
      </w:r>
      <w:r w:rsidR="00D33F96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%</w:t>
      </w:r>
      <w:r w:rsidR="000467ED">
        <w:rPr>
          <w:rFonts w:ascii="Times New Roman" w:eastAsia="Times New Roman" w:hAnsi="Times New Roman"/>
          <w:sz w:val="25"/>
          <w:szCs w:val="25"/>
          <w:lang w:eastAsia="ru-RU"/>
        </w:rPr>
        <w:t xml:space="preserve"> к годовому плану,</w:t>
      </w:r>
      <w:r w:rsidR="00D33F96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или </w:t>
      </w:r>
      <w:r w:rsidR="00D010D4">
        <w:rPr>
          <w:rFonts w:ascii="Times New Roman" w:eastAsia="Times New Roman" w:hAnsi="Times New Roman"/>
          <w:sz w:val="25"/>
          <w:szCs w:val="25"/>
          <w:lang w:eastAsia="ru-RU"/>
        </w:rPr>
        <w:t>1140,3</w:t>
      </w:r>
      <w:r w:rsidR="00D33F96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</w:t>
      </w:r>
    </w:p>
    <w:p w:rsidR="00632388" w:rsidRPr="00491E52" w:rsidRDefault="00632388" w:rsidP="007B5B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632388" w:rsidRDefault="00C845D6" w:rsidP="00C845D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491E52">
        <w:rPr>
          <w:rFonts w:ascii="Times New Roman" w:hAnsi="Times New Roman"/>
          <w:b/>
          <w:sz w:val="25"/>
          <w:szCs w:val="25"/>
        </w:rPr>
        <w:t>Анализ дефицита (профицита) бюджета поселения</w:t>
      </w:r>
    </w:p>
    <w:p w:rsidR="00C845D6" w:rsidRPr="00491E52" w:rsidRDefault="003E28E9" w:rsidP="00C845D6">
      <w:pPr>
        <w:spacing w:after="0" w:line="360" w:lineRule="atLeast"/>
        <w:ind w:firstLine="851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По данным Отчета об исполнении бюджета (формы 0503117) п</w:t>
      </w:r>
      <w:r w:rsidR="000467ED">
        <w:rPr>
          <w:rFonts w:ascii="Times New Roman" w:eastAsia="Times New Roman" w:hAnsi="Times New Roman"/>
          <w:sz w:val="25"/>
          <w:szCs w:val="25"/>
          <w:lang w:eastAsia="ru-RU"/>
        </w:rPr>
        <w:t>о состоянию на 01.04.20</w:t>
      </w:r>
      <w:r w:rsidR="004C1F55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DB0A1C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0467ED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  <w:r w:rsidR="00C845D6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0467ED">
        <w:rPr>
          <w:rFonts w:ascii="Times New Roman" w:eastAsia="Times New Roman" w:hAnsi="Times New Roman"/>
          <w:sz w:val="25"/>
          <w:szCs w:val="25"/>
          <w:lang w:eastAsia="ru-RU"/>
        </w:rPr>
        <w:t xml:space="preserve">остаток средств на счетах бюджета составляет </w:t>
      </w:r>
      <w:r w:rsidR="00DB0A1C">
        <w:rPr>
          <w:rFonts w:ascii="Times New Roman" w:eastAsia="Times New Roman" w:hAnsi="Times New Roman"/>
          <w:sz w:val="25"/>
          <w:szCs w:val="25"/>
          <w:lang w:eastAsia="ru-RU"/>
        </w:rPr>
        <w:t>38,2</w:t>
      </w:r>
      <w:r w:rsidR="000467ED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</w:t>
      </w:r>
    </w:p>
    <w:p w:rsidR="003E52A9" w:rsidRPr="00491E52" w:rsidRDefault="00AC3370" w:rsidP="008F0B79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491E52">
        <w:rPr>
          <w:rFonts w:ascii="Times New Roman" w:hAnsi="Times New Roman"/>
          <w:b/>
          <w:sz w:val="25"/>
          <w:szCs w:val="25"/>
        </w:rPr>
        <w:t>Выводы:</w:t>
      </w:r>
    </w:p>
    <w:p w:rsidR="007B3BBE" w:rsidRDefault="00AC3370" w:rsidP="00491E5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91E52">
        <w:rPr>
          <w:rFonts w:ascii="Times New Roman" w:hAnsi="Times New Roman"/>
          <w:sz w:val="25"/>
          <w:szCs w:val="25"/>
        </w:rPr>
        <w:t xml:space="preserve">В ходе проведения внешней проверки </w:t>
      </w:r>
      <w:r w:rsidRPr="00491E52">
        <w:rPr>
          <w:rFonts w:ascii="Times New Roman" w:hAnsi="Times New Roman"/>
          <w:bCs/>
          <w:sz w:val="25"/>
          <w:szCs w:val="25"/>
          <w:lang w:eastAsia="ru-RU"/>
        </w:rPr>
        <w:t xml:space="preserve">отчета об исполнении бюджета </w:t>
      </w:r>
      <w:r w:rsidR="00670C14">
        <w:rPr>
          <w:rFonts w:ascii="Times New Roman" w:hAnsi="Times New Roman"/>
          <w:bCs/>
          <w:sz w:val="25"/>
          <w:szCs w:val="25"/>
          <w:lang w:eastAsia="ru-RU"/>
        </w:rPr>
        <w:t xml:space="preserve">администрации </w:t>
      </w:r>
      <w:r w:rsidRPr="00491E52">
        <w:rPr>
          <w:rFonts w:ascii="Times New Roman" w:hAnsi="Times New Roman"/>
          <w:bCs/>
          <w:sz w:val="25"/>
          <w:szCs w:val="25"/>
          <w:lang w:eastAsia="ru-RU"/>
        </w:rPr>
        <w:t xml:space="preserve">сельского поселения </w:t>
      </w:r>
      <w:proofErr w:type="spellStart"/>
      <w:r w:rsidRPr="00491E52">
        <w:rPr>
          <w:rFonts w:ascii="Times New Roman" w:hAnsi="Times New Roman"/>
          <w:bCs/>
          <w:sz w:val="25"/>
          <w:szCs w:val="25"/>
          <w:lang w:eastAsia="ru-RU"/>
        </w:rPr>
        <w:t>сумон</w:t>
      </w:r>
      <w:proofErr w:type="spellEnd"/>
      <w:r w:rsidRPr="00491E52">
        <w:rPr>
          <w:rFonts w:ascii="Times New Roman" w:hAnsi="Times New Roman"/>
          <w:bCs/>
          <w:sz w:val="25"/>
          <w:szCs w:val="25"/>
          <w:lang w:eastAsia="ru-RU"/>
        </w:rPr>
        <w:t xml:space="preserve"> </w:t>
      </w:r>
      <w:r w:rsidR="00C87D1E">
        <w:rPr>
          <w:rFonts w:ascii="Times New Roman" w:hAnsi="Times New Roman"/>
          <w:bCs/>
          <w:sz w:val="25"/>
          <w:szCs w:val="25"/>
          <w:lang w:eastAsia="ru-RU"/>
        </w:rPr>
        <w:t>Кызыл-</w:t>
      </w:r>
      <w:proofErr w:type="spellStart"/>
      <w:r w:rsidR="00C87D1E">
        <w:rPr>
          <w:rFonts w:ascii="Times New Roman" w:hAnsi="Times New Roman"/>
          <w:bCs/>
          <w:sz w:val="25"/>
          <w:szCs w:val="25"/>
          <w:lang w:eastAsia="ru-RU"/>
        </w:rPr>
        <w:t>Дагский</w:t>
      </w:r>
      <w:proofErr w:type="spellEnd"/>
      <w:r w:rsidRPr="00491E52">
        <w:rPr>
          <w:rFonts w:ascii="Times New Roman" w:hAnsi="Times New Roman"/>
          <w:bCs/>
          <w:sz w:val="25"/>
          <w:szCs w:val="25"/>
          <w:lang w:eastAsia="ru-RU"/>
        </w:rPr>
        <w:t xml:space="preserve"> за</w:t>
      </w:r>
      <w:r w:rsidR="000467ED">
        <w:rPr>
          <w:rFonts w:ascii="Times New Roman" w:hAnsi="Times New Roman"/>
          <w:bCs/>
          <w:sz w:val="25"/>
          <w:szCs w:val="25"/>
          <w:lang w:eastAsia="ru-RU"/>
        </w:rPr>
        <w:t xml:space="preserve"> первый квартал</w:t>
      </w:r>
      <w:r w:rsidRPr="00491E52">
        <w:rPr>
          <w:rFonts w:ascii="Times New Roman" w:hAnsi="Times New Roman"/>
          <w:bCs/>
          <w:sz w:val="25"/>
          <w:szCs w:val="25"/>
          <w:lang w:eastAsia="ru-RU"/>
        </w:rPr>
        <w:t xml:space="preserve"> 20</w:t>
      </w:r>
      <w:r w:rsidR="004C1F55">
        <w:rPr>
          <w:rFonts w:ascii="Times New Roman" w:hAnsi="Times New Roman"/>
          <w:bCs/>
          <w:sz w:val="25"/>
          <w:szCs w:val="25"/>
          <w:lang w:eastAsia="ru-RU"/>
        </w:rPr>
        <w:t>2</w:t>
      </w:r>
      <w:r w:rsidR="004728B1">
        <w:rPr>
          <w:rFonts w:ascii="Times New Roman" w:hAnsi="Times New Roman"/>
          <w:bCs/>
          <w:sz w:val="25"/>
          <w:szCs w:val="25"/>
          <w:lang w:eastAsia="ru-RU"/>
        </w:rPr>
        <w:t>1</w:t>
      </w:r>
      <w:r w:rsidRPr="00491E52">
        <w:rPr>
          <w:rFonts w:ascii="Times New Roman" w:hAnsi="Times New Roman"/>
          <w:bCs/>
          <w:sz w:val="25"/>
          <w:szCs w:val="25"/>
          <w:lang w:eastAsia="ru-RU"/>
        </w:rPr>
        <w:t xml:space="preserve"> год</w:t>
      </w:r>
      <w:r w:rsidR="000467ED">
        <w:rPr>
          <w:rFonts w:ascii="Times New Roman" w:hAnsi="Times New Roman"/>
          <w:bCs/>
          <w:sz w:val="25"/>
          <w:szCs w:val="25"/>
          <w:lang w:eastAsia="ru-RU"/>
        </w:rPr>
        <w:t>а</w:t>
      </w:r>
      <w:r w:rsidRPr="00491E52">
        <w:rPr>
          <w:rFonts w:ascii="Times New Roman" w:hAnsi="Times New Roman"/>
          <w:color w:val="FF0000"/>
          <w:sz w:val="25"/>
          <w:szCs w:val="25"/>
        </w:rPr>
        <w:t xml:space="preserve"> </w:t>
      </w:r>
      <w:r w:rsidRPr="00491E52">
        <w:rPr>
          <w:rFonts w:ascii="Times New Roman" w:hAnsi="Times New Roman"/>
          <w:sz w:val="25"/>
          <w:szCs w:val="25"/>
        </w:rPr>
        <w:t xml:space="preserve">нарушения </w:t>
      </w:r>
      <w:r w:rsidR="000765E4">
        <w:rPr>
          <w:rFonts w:ascii="Times New Roman" w:hAnsi="Times New Roman"/>
          <w:sz w:val="25"/>
          <w:szCs w:val="25"/>
        </w:rPr>
        <w:t>не выявлены.</w:t>
      </w:r>
    </w:p>
    <w:p w:rsidR="00943E95" w:rsidRDefault="00950A9E" w:rsidP="00943E95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</w:t>
      </w:r>
      <w:r w:rsidR="00943E95" w:rsidRPr="00B707BC">
        <w:rPr>
          <w:rFonts w:ascii="Times New Roman" w:hAnsi="Times New Roman"/>
          <w:sz w:val="25"/>
          <w:szCs w:val="25"/>
        </w:rPr>
        <w:t xml:space="preserve">Отчет об исполнении бюджета соответствуют плановым характеристикам и показателям, используемым при утверждении бюджета </w:t>
      </w:r>
      <w:r w:rsidR="00670C14">
        <w:rPr>
          <w:rFonts w:ascii="Times New Roman" w:hAnsi="Times New Roman"/>
          <w:sz w:val="25"/>
          <w:szCs w:val="25"/>
        </w:rPr>
        <w:t xml:space="preserve">администрации </w:t>
      </w:r>
      <w:r w:rsidR="00943E95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670C14">
        <w:rPr>
          <w:rFonts w:ascii="Times New Roman" w:hAnsi="Times New Roman"/>
          <w:sz w:val="25"/>
          <w:szCs w:val="25"/>
        </w:rPr>
        <w:t>сумон</w:t>
      </w:r>
      <w:proofErr w:type="spellEnd"/>
      <w:r w:rsidR="00670C14">
        <w:rPr>
          <w:rFonts w:ascii="Times New Roman" w:hAnsi="Times New Roman"/>
          <w:sz w:val="25"/>
          <w:szCs w:val="25"/>
        </w:rPr>
        <w:t xml:space="preserve"> </w:t>
      </w:r>
      <w:r w:rsidR="00C87D1E">
        <w:rPr>
          <w:rFonts w:ascii="Times New Roman" w:hAnsi="Times New Roman"/>
          <w:sz w:val="25"/>
          <w:szCs w:val="25"/>
        </w:rPr>
        <w:t>Кызыл-</w:t>
      </w:r>
      <w:proofErr w:type="spellStart"/>
      <w:r w:rsidR="00C87D1E">
        <w:rPr>
          <w:rFonts w:ascii="Times New Roman" w:hAnsi="Times New Roman"/>
          <w:sz w:val="25"/>
          <w:szCs w:val="25"/>
        </w:rPr>
        <w:t>Дагский</w:t>
      </w:r>
      <w:proofErr w:type="spellEnd"/>
      <w:r w:rsidR="00943E95">
        <w:rPr>
          <w:rFonts w:ascii="Times New Roman" w:hAnsi="Times New Roman"/>
          <w:sz w:val="25"/>
          <w:szCs w:val="25"/>
        </w:rPr>
        <w:t xml:space="preserve">  </w:t>
      </w:r>
      <w:r w:rsidR="00943E95" w:rsidRPr="00B707BC">
        <w:rPr>
          <w:rFonts w:ascii="Times New Roman" w:hAnsi="Times New Roman"/>
          <w:sz w:val="25"/>
          <w:szCs w:val="25"/>
        </w:rPr>
        <w:t xml:space="preserve">Чаа-Хольского кожууна Республики Тыва </w:t>
      </w:r>
      <w:r w:rsidR="004B4A49" w:rsidRPr="00884299">
        <w:rPr>
          <w:rFonts w:ascii="Times New Roman" w:hAnsi="Times New Roman"/>
          <w:sz w:val="25"/>
          <w:szCs w:val="25"/>
        </w:rPr>
        <w:t>(</w:t>
      </w:r>
      <w:r w:rsidR="004728B1">
        <w:rPr>
          <w:rFonts w:ascii="Times New Roman" w:hAnsi="Times New Roman"/>
          <w:sz w:val="25"/>
          <w:szCs w:val="25"/>
        </w:rPr>
        <w:t>в редакции от 0</w:t>
      </w:r>
      <w:r w:rsidR="004C1F55">
        <w:rPr>
          <w:rFonts w:ascii="Times New Roman" w:hAnsi="Times New Roman"/>
          <w:sz w:val="25"/>
          <w:szCs w:val="25"/>
        </w:rPr>
        <w:t>9</w:t>
      </w:r>
      <w:r w:rsidR="00943E95" w:rsidRPr="00587D99">
        <w:rPr>
          <w:rFonts w:ascii="Times New Roman" w:hAnsi="Times New Roman"/>
          <w:sz w:val="25"/>
          <w:szCs w:val="25"/>
        </w:rPr>
        <w:t>.1</w:t>
      </w:r>
      <w:r w:rsidR="00C47D9E">
        <w:rPr>
          <w:rFonts w:ascii="Times New Roman" w:hAnsi="Times New Roman"/>
          <w:sz w:val="25"/>
          <w:szCs w:val="25"/>
        </w:rPr>
        <w:t>2</w:t>
      </w:r>
      <w:r w:rsidR="00587D99">
        <w:rPr>
          <w:rFonts w:ascii="Times New Roman" w:hAnsi="Times New Roman"/>
          <w:sz w:val="25"/>
          <w:szCs w:val="25"/>
        </w:rPr>
        <w:t>.20</w:t>
      </w:r>
      <w:r w:rsidR="004728B1">
        <w:rPr>
          <w:rFonts w:ascii="Times New Roman" w:hAnsi="Times New Roman"/>
          <w:sz w:val="25"/>
          <w:szCs w:val="25"/>
        </w:rPr>
        <w:t>20</w:t>
      </w:r>
      <w:r w:rsidR="00587D99">
        <w:rPr>
          <w:rFonts w:ascii="Times New Roman" w:hAnsi="Times New Roman"/>
          <w:sz w:val="25"/>
          <w:szCs w:val="25"/>
        </w:rPr>
        <w:t xml:space="preserve"> г.  </w:t>
      </w:r>
      <w:r w:rsidR="00943E95" w:rsidRPr="00587D99">
        <w:rPr>
          <w:rFonts w:ascii="Times New Roman" w:hAnsi="Times New Roman"/>
          <w:sz w:val="25"/>
          <w:szCs w:val="25"/>
        </w:rPr>
        <w:t xml:space="preserve">№ </w:t>
      </w:r>
      <w:r w:rsidR="004728B1">
        <w:rPr>
          <w:rFonts w:ascii="Times New Roman" w:hAnsi="Times New Roman"/>
          <w:sz w:val="25"/>
          <w:szCs w:val="25"/>
        </w:rPr>
        <w:t>3</w:t>
      </w:r>
      <w:r w:rsidR="004C1F55">
        <w:rPr>
          <w:rFonts w:ascii="Times New Roman" w:hAnsi="Times New Roman"/>
          <w:sz w:val="25"/>
          <w:szCs w:val="25"/>
        </w:rPr>
        <w:t>9</w:t>
      </w:r>
      <w:r w:rsidR="00943E95" w:rsidRPr="00587D99">
        <w:rPr>
          <w:rFonts w:ascii="Times New Roman" w:hAnsi="Times New Roman"/>
          <w:sz w:val="25"/>
          <w:szCs w:val="25"/>
        </w:rPr>
        <w:t>).</w:t>
      </w:r>
    </w:p>
    <w:p w:rsidR="00950A9E" w:rsidRPr="007F37CA" w:rsidRDefault="00950A9E" w:rsidP="00943E95">
      <w:pPr>
        <w:widowControl w:val="0"/>
        <w:spacing w:after="0" w:line="240" w:lineRule="auto"/>
        <w:ind w:firstLine="340"/>
        <w:jc w:val="both"/>
        <w:rPr>
          <w:rFonts w:ascii="Times New Roman" w:hAnsi="Times New Roman"/>
          <w:sz w:val="26"/>
          <w:szCs w:val="26"/>
        </w:rPr>
      </w:pPr>
    </w:p>
    <w:p w:rsidR="00950A9E" w:rsidRPr="008F0B79" w:rsidRDefault="00950A9E" w:rsidP="008F0B7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3D0C69">
        <w:rPr>
          <w:rFonts w:ascii="Times New Roman" w:eastAsia="Times New Roman" w:hAnsi="Times New Roman"/>
          <w:b/>
          <w:sz w:val="25"/>
          <w:szCs w:val="25"/>
          <w:lang w:eastAsia="ru-RU"/>
        </w:rPr>
        <w:t>Заключительная часть</w:t>
      </w:r>
    </w:p>
    <w:p w:rsidR="00950A9E" w:rsidRPr="00950A9E" w:rsidRDefault="00950A9E" w:rsidP="00950A9E">
      <w:pPr>
        <w:shd w:val="clear" w:color="auto" w:fill="FFFFFF"/>
        <w:spacing w:after="150"/>
        <w:ind w:firstLine="567"/>
        <w:jc w:val="both"/>
        <w:rPr>
          <w:rFonts w:ascii="Times New Roman" w:hAnsi="Times New Roman"/>
          <w:sz w:val="25"/>
          <w:szCs w:val="25"/>
        </w:rPr>
      </w:pPr>
      <w:r w:rsidRPr="00950A9E">
        <w:rPr>
          <w:rFonts w:ascii="Times New Roman" w:hAnsi="Times New Roman"/>
          <w:sz w:val="25"/>
          <w:szCs w:val="25"/>
        </w:rPr>
        <w:t xml:space="preserve">Данные Отчета об исполнении бюджета </w:t>
      </w:r>
      <w:r w:rsidR="00BB4679">
        <w:rPr>
          <w:rFonts w:ascii="Times New Roman" w:hAnsi="Times New Roman"/>
          <w:sz w:val="25"/>
          <w:szCs w:val="25"/>
        </w:rPr>
        <w:t xml:space="preserve">администрации </w:t>
      </w:r>
      <w:r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>
        <w:rPr>
          <w:rFonts w:ascii="Times New Roman" w:hAnsi="Times New Roman"/>
          <w:sz w:val="25"/>
          <w:szCs w:val="25"/>
        </w:rPr>
        <w:t>сумон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  <w:r w:rsidR="00C87D1E">
        <w:rPr>
          <w:rFonts w:ascii="Times New Roman" w:hAnsi="Times New Roman"/>
          <w:sz w:val="25"/>
          <w:szCs w:val="25"/>
        </w:rPr>
        <w:t>Кызыл-</w:t>
      </w:r>
      <w:proofErr w:type="spellStart"/>
      <w:r w:rsidR="00C87D1E">
        <w:rPr>
          <w:rFonts w:ascii="Times New Roman" w:hAnsi="Times New Roman"/>
          <w:sz w:val="25"/>
          <w:szCs w:val="25"/>
        </w:rPr>
        <w:t>Дагский</w:t>
      </w:r>
      <w:proofErr w:type="spellEnd"/>
      <w:r>
        <w:rPr>
          <w:rFonts w:ascii="Times New Roman" w:hAnsi="Times New Roman"/>
          <w:sz w:val="25"/>
          <w:szCs w:val="25"/>
        </w:rPr>
        <w:t xml:space="preserve"> Чаа-Хольского</w:t>
      </w:r>
      <w:r w:rsidRPr="00950A9E">
        <w:rPr>
          <w:rFonts w:ascii="Times New Roman" w:hAnsi="Times New Roman"/>
          <w:sz w:val="25"/>
          <w:szCs w:val="25"/>
        </w:rPr>
        <w:t xml:space="preserve">  кожуун</w:t>
      </w:r>
      <w:r>
        <w:rPr>
          <w:rFonts w:ascii="Times New Roman" w:hAnsi="Times New Roman"/>
          <w:sz w:val="25"/>
          <w:szCs w:val="25"/>
        </w:rPr>
        <w:t>а</w:t>
      </w:r>
      <w:r w:rsidRPr="00950A9E">
        <w:rPr>
          <w:rFonts w:ascii="Times New Roman" w:hAnsi="Times New Roman"/>
          <w:sz w:val="25"/>
          <w:szCs w:val="25"/>
        </w:rPr>
        <w:t xml:space="preserve"> Республики Тыва за </w:t>
      </w:r>
      <w:r w:rsidR="00BB4679">
        <w:rPr>
          <w:rFonts w:ascii="Times New Roman" w:hAnsi="Times New Roman"/>
          <w:sz w:val="25"/>
          <w:szCs w:val="25"/>
        </w:rPr>
        <w:t xml:space="preserve">первый квартал </w:t>
      </w:r>
      <w:r w:rsidRPr="00950A9E">
        <w:rPr>
          <w:rFonts w:ascii="Times New Roman" w:hAnsi="Times New Roman"/>
          <w:sz w:val="25"/>
          <w:szCs w:val="25"/>
        </w:rPr>
        <w:t>20</w:t>
      </w:r>
      <w:r w:rsidR="004C1F55">
        <w:rPr>
          <w:rFonts w:ascii="Times New Roman" w:hAnsi="Times New Roman"/>
          <w:sz w:val="25"/>
          <w:szCs w:val="25"/>
        </w:rPr>
        <w:t>2</w:t>
      </w:r>
      <w:r w:rsidR="00B7143A">
        <w:rPr>
          <w:rFonts w:ascii="Times New Roman" w:hAnsi="Times New Roman"/>
          <w:sz w:val="25"/>
          <w:szCs w:val="25"/>
        </w:rPr>
        <w:t>1</w:t>
      </w:r>
      <w:r w:rsidRPr="00950A9E">
        <w:rPr>
          <w:rFonts w:ascii="Times New Roman" w:hAnsi="Times New Roman"/>
          <w:sz w:val="25"/>
          <w:szCs w:val="25"/>
        </w:rPr>
        <w:t xml:space="preserve"> год</w:t>
      </w:r>
      <w:r w:rsidR="00BB4679">
        <w:rPr>
          <w:rFonts w:ascii="Times New Roman" w:hAnsi="Times New Roman"/>
          <w:sz w:val="25"/>
          <w:szCs w:val="25"/>
        </w:rPr>
        <w:t>а</w:t>
      </w:r>
      <w:r w:rsidRPr="00950A9E">
        <w:rPr>
          <w:rFonts w:ascii="Times New Roman" w:hAnsi="Times New Roman"/>
          <w:sz w:val="25"/>
          <w:szCs w:val="25"/>
        </w:rPr>
        <w:t xml:space="preserve">  в ходе внешней проверки Контрольно-счетной  палатой  Чаа-Хольского кожууна,  признаны достоверными, </w:t>
      </w:r>
      <w:r>
        <w:rPr>
          <w:rFonts w:ascii="Times New Roman" w:hAnsi="Times New Roman"/>
          <w:sz w:val="25"/>
          <w:szCs w:val="25"/>
        </w:rPr>
        <w:t xml:space="preserve">  </w:t>
      </w:r>
      <w:r w:rsidRPr="00950A9E">
        <w:rPr>
          <w:rFonts w:ascii="Times New Roman" w:hAnsi="Times New Roman"/>
          <w:sz w:val="25"/>
          <w:szCs w:val="25"/>
        </w:rPr>
        <w:t xml:space="preserve">и  </w:t>
      </w:r>
      <w:r w:rsidR="00943E95">
        <w:rPr>
          <w:rFonts w:ascii="Times New Roman" w:hAnsi="Times New Roman"/>
          <w:sz w:val="25"/>
          <w:szCs w:val="25"/>
        </w:rPr>
        <w:t>могут</w:t>
      </w:r>
      <w:r w:rsidR="003D0C69">
        <w:rPr>
          <w:rFonts w:ascii="Times New Roman" w:hAnsi="Times New Roman"/>
          <w:sz w:val="25"/>
          <w:szCs w:val="25"/>
        </w:rPr>
        <w:t xml:space="preserve"> </w:t>
      </w:r>
      <w:r w:rsidR="00943E95">
        <w:rPr>
          <w:rFonts w:ascii="Times New Roman" w:hAnsi="Times New Roman"/>
          <w:sz w:val="25"/>
          <w:szCs w:val="25"/>
        </w:rPr>
        <w:t>явиться основанием для его законодательного утверждения</w:t>
      </w:r>
      <w:r>
        <w:rPr>
          <w:rFonts w:ascii="Times New Roman" w:hAnsi="Times New Roman"/>
          <w:sz w:val="25"/>
          <w:szCs w:val="25"/>
        </w:rPr>
        <w:t>.</w:t>
      </w:r>
    </w:p>
    <w:p w:rsidR="000E666D" w:rsidRDefault="000E666D" w:rsidP="00CD713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42235B" w:rsidRPr="00491E52" w:rsidRDefault="00C47D9E" w:rsidP="00CD713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Инспектор</w:t>
      </w:r>
      <w:r w:rsidR="0069124C" w:rsidRPr="00491E52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42235B" w:rsidRPr="00491E52">
        <w:rPr>
          <w:rFonts w:ascii="Times New Roman" w:hAnsi="Times New Roman"/>
          <w:sz w:val="25"/>
          <w:szCs w:val="25"/>
        </w:rPr>
        <w:t>Контрольно-с</w:t>
      </w:r>
      <w:r w:rsidR="009259B9" w:rsidRPr="00491E52">
        <w:rPr>
          <w:rFonts w:ascii="Times New Roman" w:hAnsi="Times New Roman"/>
          <w:sz w:val="25"/>
          <w:szCs w:val="25"/>
        </w:rPr>
        <w:t>четной</w:t>
      </w:r>
      <w:proofErr w:type="gramEnd"/>
    </w:p>
    <w:p w:rsidR="00BD6ADB" w:rsidRPr="00491E52" w:rsidRDefault="0069124C" w:rsidP="00CD7137">
      <w:pPr>
        <w:spacing w:after="0" w:line="240" w:lineRule="auto"/>
        <w:jc w:val="both"/>
        <w:rPr>
          <w:rFonts w:ascii="Times New Roman" w:hAnsi="Times New Roman"/>
          <w:color w:val="333333"/>
          <w:sz w:val="25"/>
          <w:szCs w:val="25"/>
        </w:rPr>
      </w:pPr>
      <w:r w:rsidRPr="00491E52">
        <w:rPr>
          <w:rFonts w:ascii="Times New Roman" w:hAnsi="Times New Roman"/>
          <w:sz w:val="25"/>
          <w:szCs w:val="25"/>
        </w:rPr>
        <w:t>п</w:t>
      </w:r>
      <w:r w:rsidR="009259B9" w:rsidRPr="00491E52">
        <w:rPr>
          <w:rFonts w:ascii="Times New Roman" w:hAnsi="Times New Roman"/>
          <w:sz w:val="25"/>
          <w:szCs w:val="25"/>
        </w:rPr>
        <w:t>алаты</w:t>
      </w:r>
      <w:r w:rsidRPr="00491E52">
        <w:rPr>
          <w:rFonts w:ascii="Times New Roman" w:hAnsi="Times New Roman"/>
          <w:sz w:val="25"/>
          <w:szCs w:val="25"/>
        </w:rPr>
        <w:t xml:space="preserve"> </w:t>
      </w:r>
      <w:r w:rsidR="001E7AEB" w:rsidRPr="00491E52">
        <w:rPr>
          <w:rFonts w:ascii="Times New Roman" w:hAnsi="Times New Roman"/>
          <w:sz w:val="25"/>
          <w:szCs w:val="25"/>
        </w:rPr>
        <w:t>Чаа</w:t>
      </w:r>
      <w:r w:rsidR="0042235B" w:rsidRPr="00491E52">
        <w:rPr>
          <w:rFonts w:ascii="Times New Roman" w:hAnsi="Times New Roman"/>
          <w:sz w:val="25"/>
          <w:szCs w:val="25"/>
        </w:rPr>
        <w:t>-Хольского</w:t>
      </w:r>
      <w:r w:rsidRPr="00491E52">
        <w:rPr>
          <w:rFonts w:ascii="Times New Roman" w:hAnsi="Times New Roman"/>
          <w:sz w:val="25"/>
          <w:szCs w:val="25"/>
        </w:rPr>
        <w:t xml:space="preserve"> </w:t>
      </w:r>
      <w:r w:rsidR="0042235B" w:rsidRPr="00491E52">
        <w:rPr>
          <w:rFonts w:ascii="Times New Roman" w:hAnsi="Times New Roman"/>
          <w:sz w:val="25"/>
          <w:szCs w:val="25"/>
        </w:rPr>
        <w:t>кожууна</w:t>
      </w:r>
      <w:r w:rsidR="0042235B" w:rsidRPr="00491E52">
        <w:rPr>
          <w:rFonts w:ascii="Times New Roman" w:hAnsi="Times New Roman"/>
          <w:sz w:val="25"/>
          <w:szCs w:val="25"/>
        </w:rPr>
        <w:tab/>
      </w:r>
      <w:r w:rsidR="0042235B" w:rsidRPr="00491E52">
        <w:rPr>
          <w:rFonts w:ascii="Times New Roman" w:hAnsi="Times New Roman"/>
          <w:sz w:val="25"/>
          <w:szCs w:val="25"/>
        </w:rPr>
        <w:tab/>
      </w:r>
      <w:r w:rsidR="0042235B" w:rsidRPr="00491E52">
        <w:rPr>
          <w:rFonts w:ascii="Times New Roman" w:hAnsi="Times New Roman"/>
          <w:sz w:val="25"/>
          <w:szCs w:val="25"/>
        </w:rPr>
        <w:tab/>
      </w:r>
      <w:r w:rsidR="0042235B" w:rsidRPr="00491E52">
        <w:rPr>
          <w:rFonts w:ascii="Times New Roman" w:hAnsi="Times New Roman"/>
          <w:sz w:val="25"/>
          <w:szCs w:val="25"/>
        </w:rPr>
        <w:tab/>
      </w:r>
      <w:r w:rsidR="0039585D" w:rsidRPr="00491E52">
        <w:rPr>
          <w:rFonts w:ascii="Times New Roman" w:hAnsi="Times New Roman"/>
          <w:sz w:val="25"/>
          <w:szCs w:val="25"/>
        </w:rPr>
        <w:tab/>
      </w:r>
      <w:bookmarkStart w:id="0" w:name="_GoBack"/>
      <w:bookmarkEnd w:id="0"/>
      <w:r w:rsidRPr="00491E52">
        <w:rPr>
          <w:rFonts w:ascii="Times New Roman" w:hAnsi="Times New Roman"/>
          <w:sz w:val="25"/>
          <w:szCs w:val="25"/>
        </w:rPr>
        <w:tab/>
      </w:r>
      <w:r w:rsidR="000E666D">
        <w:rPr>
          <w:rFonts w:ascii="Times New Roman" w:hAnsi="Times New Roman"/>
          <w:sz w:val="25"/>
          <w:szCs w:val="25"/>
        </w:rPr>
        <w:t xml:space="preserve">        </w:t>
      </w:r>
      <w:r w:rsidR="00100D13">
        <w:rPr>
          <w:rFonts w:ascii="Times New Roman" w:hAnsi="Times New Roman"/>
          <w:sz w:val="25"/>
          <w:szCs w:val="25"/>
        </w:rPr>
        <w:t xml:space="preserve">     </w:t>
      </w:r>
      <w:r w:rsidR="00C47D9E">
        <w:rPr>
          <w:rFonts w:ascii="Times New Roman" w:hAnsi="Times New Roman"/>
          <w:sz w:val="25"/>
          <w:szCs w:val="25"/>
        </w:rPr>
        <w:t>А</w:t>
      </w:r>
      <w:r w:rsidR="00B66B57" w:rsidRPr="00491E52">
        <w:rPr>
          <w:rFonts w:ascii="Times New Roman" w:hAnsi="Times New Roman"/>
          <w:sz w:val="25"/>
          <w:szCs w:val="25"/>
        </w:rPr>
        <w:t>.</w:t>
      </w:r>
      <w:r w:rsidR="00C47D9E">
        <w:rPr>
          <w:rFonts w:ascii="Times New Roman" w:hAnsi="Times New Roman"/>
          <w:sz w:val="25"/>
          <w:szCs w:val="25"/>
        </w:rPr>
        <w:t>А</w:t>
      </w:r>
      <w:r w:rsidR="00B66B57" w:rsidRPr="00491E52">
        <w:rPr>
          <w:rFonts w:ascii="Times New Roman" w:hAnsi="Times New Roman"/>
          <w:sz w:val="25"/>
          <w:szCs w:val="25"/>
        </w:rPr>
        <w:t xml:space="preserve">. </w:t>
      </w:r>
      <w:r w:rsidR="00C47D9E">
        <w:rPr>
          <w:rFonts w:ascii="Times New Roman" w:hAnsi="Times New Roman"/>
          <w:sz w:val="25"/>
          <w:szCs w:val="25"/>
        </w:rPr>
        <w:t>Монгуш</w:t>
      </w:r>
    </w:p>
    <w:sectPr w:rsidR="00BD6ADB" w:rsidRPr="00491E52" w:rsidSect="00D56D63">
      <w:footerReference w:type="default" r:id="rId8"/>
      <w:pgSz w:w="11906" w:h="16838"/>
      <w:pgMar w:top="680" w:right="567" w:bottom="680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75A" w:rsidRDefault="0001175A">
      <w:pPr>
        <w:spacing w:after="0" w:line="240" w:lineRule="auto"/>
      </w:pPr>
      <w:r>
        <w:separator/>
      </w:r>
    </w:p>
  </w:endnote>
  <w:endnote w:type="continuationSeparator" w:id="0">
    <w:p w:rsidR="0001175A" w:rsidRDefault="0001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347715"/>
      <w:docPartObj>
        <w:docPartGallery w:val="Page Numbers (Bottom of Page)"/>
        <w:docPartUnique/>
      </w:docPartObj>
    </w:sdtPr>
    <w:sdtEndPr/>
    <w:sdtContent>
      <w:p w:rsidR="00932CDD" w:rsidRDefault="00932CD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43A">
          <w:rPr>
            <w:noProof/>
          </w:rPr>
          <w:t>3</w:t>
        </w:r>
        <w:r>
          <w:fldChar w:fldCharType="end"/>
        </w:r>
      </w:p>
    </w:sdtContent>
  </w:sdt>
  <w:p w:rsidR="00932CDD" w:rsidRDefault="00932C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75A" w:rsidRDefault="0001175A">
      <w:pPr>
        <w:spacing w:after="0" w:line="240" w:lineRule="auto"/>
      </w:pPr>
      <w:r>
        <w:separator/>
      </w:r>
    </w:p>
  </w:footnote>
  <w:footnote w:type="continuationSeparator" w:id="0">
    <w:p w:rsidR="0001175A" w:rsidRDefault="00011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3in;height:3in" o:bullet="t"/>
    </w:pict>
  </w:numPicBullet>
  <w:numPicBullet w:numPicBulletId="1">
    <w:pict>
      <v:shape id="_x0000_i1117" type="#_x0000_t75" style="width:3in;height:3in" o:bullet="t"/>
    </w:pict>
  </w:numPicBullet>
  <w:numPicBullet w:numPicBulletId="2">
    <w:pict>
      <v:shape id="_x0000_i1118" type="#_x0000_t75" style="width:3in;height:3in" o:bullet="t"/>
    </w:pict>
  </w:numPicBullet>
  <w:numPicBullet w:numPicBulletId="3">
    <w:pict>
      <v:shape id="_x0000_i1119" type="#_x0000_t75" style="width:3in;height:3in" o:bullet="t"/>
    </w:pict>
  </w:numPicBullet>
  <w:numPicBullet w:numPicBulletId="4">
    <w:pict>
      <v:shape id="_x0000_i1120" type="#_x0000_t75" style="width:3in;height:3in" o:bullet="t"/>
    </w:pict>
  </w:numPicBullet>
  <w:numPicBullet w:numPicBulletId="5">
    <w:pict>
      <v:shape id="_x0000_i1121" type="#_x0000_t75" style="width:3in;height:3in" o:bullet="t"/>
    </w:pict>
  </w:numPicBullet>
  <w:abstractNum w:abstractNumId="0">
    <w:nsid w:val="06174329"/>
    <w:multiLevelType w:val="hybridMultilevel"/>
    <w:tmpl w:val="9000DCFE"/>
    <w:lvl w:ilvl="0" w:tplc="8238FE62">
      <w:start w:val="1"/>
      <w:numFmt w:val="decimal"/>
      <w:lvlText w:val="%1."/>
      <w:lvlJc w:val="left"/>
      <w:pPr>
        <w:ind w:left="1680" w:hanging="97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526192"/>
    <w:multiLevelType w:val="hybridMultilevel"/>
    <w:tmpl w:val="992EDF36"/>
    <w:lvl w:ilvl="0" w:tplc="F2A664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CFF45AF"/>
    <w:multiLevelType w:val="hybridMultilevel"/>
    <w:tmpl w:val="2B7ECF56"/>
    <w:lvl w:ilvl="0" w:tplc="AE56A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7A66F4"/>
    <w:multiLevelType w:val="hybridMultilevel"/>
    <w:tmpl w:val="B6D48BEE"/>
    <w:lvl w:ilvl="0" w:tplc="FEFC9EE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732239A8"/>
    <w:multiLevelType w:val="hybridMultilevel"/>
    <w:tmpl w:val="35182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A7F24"/>
    <w:rsid w:val="0000195B"/>
    <w:rsid w:val="00002909"/>
    <w:rsid w:val="00003DA3"/>
    <w:rsid w:val="00004250"/>
    <w:rsid w:val="00004D5B"/>
    <w:rsid w:val="00005D4C"/>
    <w:rsid w:val="0000648B"/>
    <w:rsid w:val="00007383"/>
    <w:rsid w:val="0001167F"/>
    <w:rsid w:val="0001175A"/>
    <w:rsid w:val="000121EA"/>
    <w:rsid w:val="0001534A"/>
    <w:rsid w:val="00016C24"/>
    <w:rsid w:val="00020D20"/>
    <w:rsid w:val="00020EAB"/>
    <w:rsid w:val="00021050"/>
    <w:rsid w:val="000212B3"/>
    <w:rsid w:val="00021708"/>
    <w:rsid w:val="00023FA5"/>
    <w:rsid w:val="00024087"/>
    <w:rsid w:val="00025662"/>
    <w:rsid w:val="000256A4"/>
    <w:rsid w:val="00027028"/>
    <w:rsid w:val="00027981"/>
    <w:rsid w:val="00027CDF"/>
    <w:rsid w:val="0003053E"/>
    <w:rsid w:val="00030615"/>
    <w:rsid w:val="00030AAD"/>
    <w:rsid w:val="0003199C"/>
    <w:rsid w:val="00033199"/>
    <w:rsid w:val="00033A87"/>
    <w:rsid w:val="0003519C"/>
    <w:rsid w:val="0003643B"/>
    <w:rsid w:val="000370BC"/>
    <w:rsid w:val="00037423"/>
    <w:rsid w:val="00041A0A"/>
    <w:rsid w:val="00042311"/>
    <w:rsid w:val="000433D7"/>
    <w:rsid w:val="000447B7"/>
    <w:rsid w:val="00044E2D"/>
    <w:rsid w:val="00045032"/>
    <w:rsid w:val="000467ED"/>
    <w:rsid w:val="000478FC"/>
    <w:rsid w:val="00051C5A"/>
    <w:rsid w:val="00053822"/>
    <w:rsid w:val="00054277"/>
    <w:rsid w:val="00057D94"/>
    <w:rsid w:val="00061C17"/>
    <w:rsid w:val="00062972"/>
    <w:rsid w:val="000632BB"/>
    <w:rsid w:val="000635F8"/>
    <w:rsid w:val="00064A64"/>
    <w:rsid w:val="0007060E"/>
    <w:rsid w:val="00070843"/>
    <w:rsid w:val="00073603"/>
    <w:rsid w:val="00073EC8"/>
    <w:rsid w:val="000757DC"/>
    <w:rsid w:val="000765E4"/>
    <w:rsid w:val="0007694A"/>
    <w:rsid w:val="00077080"/>
    <w:rsid w:val="00081DEA"/>
    <w:rsid w:val="00082079"/>
    <w:rsid w:val="00082C40"/>
    <w:rsid w:val="00083D96"/>
    <w:rsid w:val="0008753A"/>
    <w:rsid w:val="00091071"/>
    <w:rsid w:val="0009489C"/>
    <w:rsid w:val="00095395"/>
    <w:rsid w:val="0009691E"/>
    <w:rsid w:val="00096FFC"/>
    <w:rsid w:val="00097049"/>
    <w:rsid w:val="000A188E"/>
    <w:rsid w:val="000A28E6"/>
    <w:rsid w:val="000A493C"/>
    <w:rsid w:val="000A79B0"/>
    <w:rsid w:val="000B3490"/>
    <w:rsid w:val="000B3D2E"/>
    <w:rsid w:val="000B4912"/>
    <w:rsid w:val="000C1D77"/>
    <w:rsid w:val="000C20A7"/>
    <w:rsid w:val="000C2B9C"/>
    <w:rsid w:val="000C4ADD"/>
    <w:rsid w:val="000C633D"/>
    <w:rsid w:val="000C6D54"/>
    <w:rsid w:val="000C6F13"/>
    <w:rsid w:val="000C7C6F"/>
    <w:rsid w:val="000D0841"/>
    <w:rsid w:val="000D1A02"/>
    <w:rsid w:val="000D301F"/>
    <w:rsid w:val="000D5780"/>
    <w:rsid w:val="000D7A7A"/>
    <w:rsid w:val="000E0B4E"/>
    <w:rsid w:val="000E5362"/>
    <w:rsid w:val="000E6570"/>
    <w:rsid w:val="000E666D"/>
    <w:rsid w:val="000E6851"/>
    <w:rsid w:val="000F03A8"/>
    <w:rsid w:val="000F04C1"/>
    <w:rsid w:val="000F0A4A"/>
    <w:rsid w:val="000F0AD6"/>
    <w:rsid w:val="000F124F"/>
    <w:rsid w:val="000F5000"/>
    <w:rsid w:val="0010094B"/>
    <w:rsid w:val="00100D13"/>
    <w:rsid w:val="0010131B"/>
    <w:rsid w:val="00101BCB"/>
    <w:rsid w:val="00101FB9"/>
    <w:rsid w:val="00102546"/>
    <w:rsid w:val="00103393"/>
    <w:rsid w:val="001076A8"/>
    <w:rsid w:val="00107E18"/>
    <w:rsid w:val="00110679"/>
    <w:rsid w:val="001107E4"/>
    <w:rsid w:val="00111AC0"/>
    <w:rsid w:val="00117A27"/>
    <w:rsid w:val="001222A9"/>
    <w:rsid w:val="001249BA"/>
    <w:rsid w:val="00124A72"/>
    <w:rsid w:val="00124FC0"/>
    <w:rsid w:val="00126501"/>
    <w:rsid w:val="0012664A"/>
    <w:rsid w:val="00131015"/>
    <w:rsid w:val="0013757E"/>
    <w:rsid w:val="001401BF"/>
    <w:rsid w:val="001412C5"/>
    <w:rsid w:val="00143D65"/>
    <w:rsid w:val="00144A78"/>
    <w:rsid w:val="00146C66"/>
    <w:rsid w:val="0015108E"/>
    <w:rsid w:val="001517FA"/>
    <w:rsid w:val="001522DE"/>
    <w:rsid w:val="00152518"/>
    <w:rsid w:val="00152F92"/>
    <w:rsid w:val="0015450C"/>
    <w:rsid w:val="001552EA"/>
    <w:rsid w:val="0015661A"/>
    <w:rsid w:val="00157056"/>
    <w:rsid w:val="00157442"/>
    <w:rsid w:val="00161180"/>
    <w:rsid w:val="00163D87"/>
    <w:rsid w:val="0016664A"/>
    <w:rsid w:val="00181FFB"/>
    <w:rsid w:val="00182017"/>
    <w:rsid w:val="00187CD1"/>
    <w:rsid w:val="00190408"/>
    <w:rsid w:val="00195D66"/>
    <w:rsid w:val="0019689C"/>
    <w:rsid w:val="0019744F"/>
    <w:rsid w:val="001A0649"/>
    <w:rsid w:val="001A144B"/>
    <w:rsid w:val="001A2CAD"/>
    <w:rsid w:val="001A466F"/>
    <w:rsid w:val="001A7DCA"/>
    <w:rsid w:val="001B106F"/>
    <w:rsid w:val="001B117A"/>
    <w:rsid w:val="001B1BC0"/>
    <w:rsid w:val="001B5B02"/>
    <w:rsid w:val="001C1A48"/>
    <w:rsid w:val="001C21FB"/>
    <w:rsid w:val="001C277E"/>
    <w:rsid w:val="001C4035"/>
    <w:rsid w:val="001C4618"/>
    <w:rsid w:val="001C556C"/>
    <w:rsid w:val="001C6994"/>
    <w:rsid w:val="001D41DC"/>
    <w:rsid w:val="001E0227"/>
    <w:rsid w:val="001E3179"/>
    <w:rsid w:val="001E37F7"/>
    <w:rsid w:val="001E4538"/>
    <w:rsid w:val="001E66B0"/>
    <w:rsid w:val="001E6BE1"/>
    <w:rsid w:val="001E7AEB"/>
    <w:rsid w:val="001F1E54"/>
    <w:rsid w:val="001F25D0"/>
    <w:rsid w:val="001F5170"/>
    <w:rsid w:val="001F6E37"/>
    <w:rsid w:val="001F78B4"/>
    <w:rsid w:val="00200407"/>
    <w:rsid w:val="00200969"/>
    <w:rsid w:val="0020357A"/>
    <w:rsid w:val="00205BE0"/>
    <w:rsid w:val="00211136"/>
    <w:rsid w:val="002127FA"/>
    <w:rsid w:val="0021399B"/>
    <w:rsid w:val="00214AD5"/>
    <w:rsid w:val="0021511C"/>
    <w:rsid w:val="0021643B"/>
    <w:rsid w:val="00217D4D"/>
    <w:rsid w:val="00221F9E"/>
    <w:rsid w:val="00227EAD"/>
    <w:rsid w:val="00230728"/>
    <w:rsid w:val="002312C0"/>
    <w:rsid w:val="00231CC1"/>
    <w:rsid w:val="00231D92"/>
    <w:rsid w:val="002320F1"/>
    <w:rsid w:val="00232B08"/>
    <w:rsid w:val="00233C07"/>
    <w:rsid w:val="002367EB"/>
    <w:rsid w:val="00237A31"/>
    <w:rsid w:val="00242F3C"/>
    <w:rsid w:val="00244C59"/>
    <w:rsid w:val="00245689"/>
    <w:rsid w:val="0024601F"/>
    <w:rsid w:val="00247885"/>
    <w:rsid w:val="00251150"/>
    <w:rsid w:val="0025203C"/>
    <w:rsid w:val="0025318A"/>
    <w:rsid w:val="00254164"/>
    <w:rsid w:val="00257FB5"/>
    <w:rsid w:val="00260FBA"/>
    <w:rsid w:val="002620DF"/>
    <w:rsid w:val="0026218B"/>
    <w:rsid w:val="00270403"/>
    <w:rsid w:val="002725DE"/>
    <w:rsid w:val="00273ADC"/>
    <w:rsid w:val="00280DEE"/>
    <w:rsid w:val="002829A7"/>
    <w:rsid w:val="00283592"/>
    <w:rsid w:val="002841D1"/>
    <w:rsid w:val="00284AE9"/>
    <w:rsid w:val="00285551"/>
    <w:rsid w:val="00285561"/>
    <w:rsid w:val="00285C01"/>
    <w:rsid w:val="002864F9"/>
    <w:rsid w:val="00291379"/>
    <w:rsid w:val="002941CA"/>
    <w:rsid w:val="00296C81"/>
    <w:rsid w:val="002A06CD"/>
    <w:rsid w:val="002A0813"/>
    <w:rsid w:val="002A3BDC"/>
    <w:rsid w:val="002A3C68"/>
    <w:rsid w:val="002A5A96"/>
    <w:rsid w:val="002A5C40"/>
    <w:rsid w:val="002B1A76"/>
    <w:rsid w:val="002B33DC"/>
    <w:rsid w:val="002B4B9C"/>
    <w:rsid w:val="002B50EA"/>
    <w:rsid w:val="002B7299"/>
    <w:rsid w:val="002C15D3"/>
    <w:rsid w:val="002C4025"/>
    <w:rsid w:val="002C4699"/>
    <w:rsid w:val="002C6AB1"/>
    <w:rsid w:val="002C7032"/>
    <w:rsid w:val="002C72E5"/>
    <w:rsid w:val="002C7989"/>
    <w:rsid w:val="002D048E"/>
    <w:rsid w:val="002D257D"/>
    <w:rsid w:val="002D7198"/>
    <w:rsid w:val="002D757D"/>
    <w:rsid w:val="002E2CD6"/>
    <w:rsid w:val="002E6398"/>
    <w:rsid w:val="002E6EFF"/>
    <w:rsid w:val="002F00B3"/>
    <w:rsid w:val="002F0C7B"/>
    <w:rsid w:val="002F11F5"/>
    <w:rsid w:val="002F3790"/>
    <w:rsid w:val="002F3DBF"/>
    <w:rsid w:val="002F6186"/>
    <w:rsid w:val="003019D8"/>
    <w:rsid w:val="0030495C"/>
    <w:rsid w:val="00304F8B"/>
    <w:rsid w:val="0030651E"/>
    <w:rsid w:val="003103E0"/>
    <w:rsid w:val="003116DD"/>
    <w:rsid w:val="00312AA9"/>
    <w:rsid w:val="00313BF4"/>
    <w:rsid w:val="003152C2"/>
    <w:rsid w:val="00316633"/>
    <w:rsid w:val="00316EF5"/>
    <w:rsid w:val="00325902"/>
    <w:rsid w:val="003277FA"/>
    <w:rsid w:val="00330D72"/>
    <w:rsid w:val="00331A8F"/>
    <w:rsid w:val="00332342"/>
    <w:rsid w:val="00332A21"/>
    <w:rsid w:val="00335950"/>
    <w:rsid w:val="003370E2"/>
    <w:rsid w:val="00337EBA"/>
    <w:rsid w:val="00340076"/>
    <w:rsid w:val="003419A5"/>
    <w:rsid w:val="0034213D"/>
    <w:rsid w:val="003428C0"/>
    <w:rsid w:val="00343DB7"/>
    <w:rsid w:val="00345BC4"/>
    <w:rsid w:val="00345F85"/>
    <w:rsid w:val="00346052"/>
    <w:rsid w:val="0034611B"/>
    <w:rsid w:val="003502B9"/>
    <w:rsid w:val="00350348"/>
    <w:rsid w:val="003507C1"/>
    <w:rsid w:val="0035434B"/>
    <w:rsid w:val="00356ED9"/>
    <w:rsid w:val="00357E3B"/>
    <w:rsid w:val="003602BC"/>
    <w:rsid w:val="003609FC"/>
    <w:rsid w:val="003613B7"/>
    <w:rsid w:val="0036509C"/>
    <w:rsid w:val="00365437"/>
    <w:rsid w:val="003679C6"/>
    <w:rsid w:val="003706F2"/>
    <w:rsid w:val="00371F0D"/>
    <w:rsid w:val="00372DE7"/>
    <w:rsid w:val="00373260"/>
    <w:rsid w:val="00375280"/>
    <w:rsid w:val="00375436"/>
    <w:rsid w:val="00375E07"/>
    <w:rsid w:val="0037637F"/>
    <w:rsid w:val="00377013"/>
    <w:rsid w:val="00377660"/>
    <w:rsid w:val="003831E2"/>
    <w:rsid w:val="00384C53"/>
    <w:rsid w:val="00387126"/>
    <w:rsid w:val="0038712D"/>
    <w:rsid w:val="003901FB"/>
    <w:rsid w:val="00394743"/>
    <w:rsid w:val="00394B22"/>
    <w:rsid w:val="00394FF7"/>
    <w:rsid w:val="0039585D"/>
    <w:rsid w:val="00397E56"/>
    <w:rsid w:val="003A050A"/>
    <w:rsid w:val="003A1789"/>
    <w:rsid w:val="003A2243"/>
    <w:rsid w:val="003A2448"/>
    <w:rsid w:val="003A2C9A"/>
    <w:rsid w:val="003A2CF8"/>
    <w:rsid w:val="003A40AC"/>
    <w:rsid w:val="003A43FA"/>
    <w:rsid w:val="003A5F32"/>
    <w:rsid w:val="003A7664"/>
    <w:rsid w:val="003A7E12"/>
    <w:rsid w:val="003B2048"/>
    <w:rsid w:val="003B3D8F"/>
    <w:rsid w:val="003B49F3"/>
    <w:rsid w:val="003B4BC5"/>
    <w:rsid w:val="003B5147"/>
    <w:rsid w:val="003B528E"/>
    <w:rsid w:val="003B5AAE"/>
    <w:rsid w:val="003C62F9"/>
    <w:rsid w:val="003C6DAB"/>
    <w:rsid w:val="003C74CC"/>
    <w:rsid w:val="003D0112"/>
    <w:rsid w:val="003D0683"/>
    <w:rsid w:val="003D0C69"/>
    <w:rsid w:val="003D33B1"/>
    <w:rsid w:val="003D3F6D"/>
    <w:rsid w:val="003D560C"/>
    <w:rsid w:val="003D5D7A"/>
    <w:rsid w:val="003E26E6"/>
    <w:rsid w:val="003E28E9"/>
    <w:rsid w:val="003E2D2D"/>
    <w:rsid w:val="003E52A9"/>
    <w:rsid w:val="003E55EF"/>
    <w:rsid w:val="003E6509"/>
    <w:rsid w:val="003F030C"/>
    <w:rsid w:val="003F10F9"/>
    <w:rsid w:val="003F12BD"/>
    <w:rsid w:val="003F252B"/>
    <w:rsid w:val="003F50B7"/>
    <w:rsid w:val="003F5815"/>
    <w:rsid w:val="003F62FC"/>
    <w:rsid w:val="003F6BB0"/>
    <w:rsid w:val="003F7071"/>
    <w:rsid w:val="003F7C04"/>
    <w:rsid w:val="00401036"/>
    <w:rsid w:val="00402438"/>
    <w:rsid w:val="00405D62"/>
    <w:rsid w:val="00411EFE"/>
    <w:rsid w:val="00412534"/>
    <w:rsid w:val="004153EA"/>
    <w:rsid w:val="00416E28"/>
    <w:rsid w:val="00421D9F"/>
    <w:rsid w:val="0042235B"/>
    <w:rsid w:val="00426B12"/>
    <w:rsid w:val="00426CE3"/>
    <w:rsid w:val="00427A5A"/>
    <w:rsid w:val="0043219A"/>
    <w:rsid w:val="00433274"/>
    <w:rsid w:val="0043342E"/>
    <w:rsid w:val="004339B5"/>
    <w:rsid w:val="00435FCA"/>
    <w:rsid w:val="00436EAF"/>
    <w:rsid w:val="00441103"/>
    <w:rsid w:val="004422BE"/>
    <w:rsid w:val="004463BD"/>
    <w:rsid w:val="004473BC"/>
    <w:rsid w:val="0044747A"/>
    <w:rsid w:val="00450472"/>
    <w:rsid w:val="00450E0B"/>
    <w:rsid w:val="004533A4"/>
    <w:rsid w:val="00454B77"/>
    <w:rsid w:val="0046017F"/>
    <w:rsid w:val="00461302"/>
    <w:rsid w:val="00462073"/>
    <w:rsid w:val="00462EB9"/>
    <w:rsid w:val="00464866"/>
    <w:rsid w:val="00465076"/>
    <w:rsid w:val="0046546D"/>
    <w:rsid w:val="00470193"/>
    <w:rsid w:val="004705FB"/>
    <w:rsid w:val="004708A4"/>
    <w:rsid w:val="004728B1"/>
    <w:rsid w:val="00473997"/>
    <w:rsid w:val="004740E0"/>
    <w:rsid w:val="00475B94"/>
    <w:rsid w:val="004774D1"/>
    <w:rsid w:val="00477DFF"/>
    <w:rsid w:val="00481E21"/>
    <w:rsid w:val="00484B73"/>
    <w:rsid w:val="004850ED"/>
    <w:rsid w:val="00486117"/>
    <w:rsid w:val="00486510"/>
    <w:rsid w:val="00486A46"/>
    <w:rsid w:val="004900ED"/>
    <w:rsid w:val="00491E52"/>
    <w:rsid w:val="00492E12"/>
    <w:rsid w:val="0049426A"/>
    <w:rsid w:val="00495672"/>
    <w:rsid w:val="00495D32"/>
    <w:rsid w:val="004A0599"/>
    <w:rsid w:val="004A0DCD"/>
    <w:rsid w:val="004A1595"/>
    <w:rsid w:val="004A1C30"/>
    <w:rsid w:val="004A39ED"/>
    <w:rsid w:val="004A430F"/>
    <w:rsid w:val="004A4344"/>
    <w:rsid w:val="004A4AA6"/>
    <w:rsid w:val="004B3F25"/>
    <w:rsid w:val="004B40A1"/>
    <w:rsid w:val="004B43E0"/>
    <w:rsid w:val="004B4963"/>
    <w:rsid w:val="004B4A49"/>
    <w:rsid w:val="004B5A7B"/>
    <w:rsid w:val="004B5C18"/>
    <w:rsid w:val="004B7501"/>
    <w:rsid w:val="004B7691"/>
    <w:rsid w:val="004C1F55"/>
    <w:rsid w:val="004C2149"/>
    <w:rsid w:val="004C218E"/>
    <w:rsid w:val="004C2457"/>
    <w:rsid w:val="004C2912"/>
    <w:rsid w:val="004C3CD4"/>
    <w:rsid w:val="004C61EC"/>
    <w:rsid w:val="004C70B0"/>
    <w:rsid w:val="004D1862"/>
    <w:rsid w:val="004D45B7"/>
    <w:rsid w:val="004D493F"/>
    <w:rsid w:val="004D5C5A"/>
    <w:rsid w:val="004E0B36"/>
    <w:rsid w:val="004E1DA8"/>
    <w:rsid w:val="004E2FF5"/>
    <w:rsid w:val="004E37DB"/>
    <w:rsid w:val="004E4461"/>
    <w:rsid w:val="004E4FBC"/>
    <w:rsid w:val="004E600D"/>
    <w:rsid w:val="004E60A0"/>
    <w:rsid w:val="004E68E8"/>
    <w:rsid w:val="004F129B"/>
    <w:rsid w:val="004F2099"/>
    <w:rsid w:val="004F47C2"/>
    <w:rsid w:val="00500175"/>
    <w:rsid w:val="005005E0"/>
    <w:rsid w:val="00501663"/>
    <w:rsid w:val="00505107"/>
    <w:rsid w:val="00510437"/>
    <w:rsid w:val="005117B9"/>
    <w:rsid w:val="0051291E"/>
    <w:rsid w:val="00514D79"/>
    <w:rsid w:val="0051556E"/>
    <w:rsid w:val="00516C93"/>
    <w:rsid w:val="00520212"/>
    <w:rsid w:val="00520E68"/>
    <w:rsid w:val="00521BEF"/>
    <w:rsid w:val="00524EA4"/>
    <w:rsid w:val="00525633"/>
    <w:rsid w:val="00525C7E"/>
    <w:rsid w:val="005265F5"/>
    <w:rsid w:val="00531C9E"/>
    <w:rsid w:val="00532830"/>
    <w:rsid w:val="00540D71"/>
    <w:rsid w:val="0054789F"/>
    <w:rsid w:val="005556E6"/>
    <w:rsid w:val="00556330"/>
    <w:rsid w:val="00556E88"/>
    <w:rsid w:val="00560B3B"/>
    <w:rsid w:val="00564D0A"/>
    <w:rsid w:val="00565D71"/>
    <w:rsid w:val="005678A5"/>
    <w:rsid w:val="00570909"/>
    <w:rsid w:val="00572482"/>
    <w:rsid w:val="00574440"/>
    <w:rsid w:val="00576F11"/>
    <w:rsid w:val="0057735E"/>
    <w:rsid w:val="005801D6"/>
    <w:rsid w:val="00581147"/>
    <w:rsid w:val="005826D2"/>
    <w:rsid w:val="00585660"/>
    <w:rsid w:val="005858E1"/>
    <w:rsid w:val="00587BCA"/>
    <w:rsid w:val="00587D1B"/>
    <w:rsid w:val="00587D99"/>
    <w:rsid w:val="0059049F"/>
    <w:rsid w:val="0059192D"/>
    <w:rsid w:val="0059241E"/>
    <w:rsid w:val="005974FC"/>
    <w:rsid w:val="00597750"/>
    <w:rsid w:val="005A0710"/>
    <w:rsid w:val="005A22F3"/>
    <w:rsid w:val="005A3DDD"/>
    <w:rsid w:val="005A43CE"/>
    <w:rsid w:val="005A5346"/>
    <w:rsid w:val="005A58F0"/>
    <w:rsid w:val="005A75C7"/>
    <w:rsid w:val="005B20A4"/>
    <w:rsid w:val="005B3D0E"/>
    <w:rsid w:val="005B52DE"/>
    <w:rsid w:val="005B5561"/>
    <w:rsid w:val="005B56E7"/>
    <w:rsid w:val="005B5E54"/>
    <w:rsid w:val="005B686F"/>
    <w:rsid w:val="005B7355"/>
    <w:rsid w:val="005B7CF6"/>
    <w:rsid w:val="005C1D7F"/>
    <w:rsid w:val="005C55D7"/>
    <w:rsid w:val="005C75D5"/>
    <w:rsid w:val="005C7FC1"/>
    <w:rsid w:val="005D2AE6"/>
    <w:rsid w:val="005D3451"/>
    <w:rsid w:val="005D6012"/>
    <w:rsid w:val="005D653B"/>
    <w:rsid w:val="005D720F"/>
    <w:rsid w:val="005D75A1"/>
    <w:rsid w:val="005E19CC"/>
    <w:rsid w:val="005E48A8"/>
    <w:rsid w:val="005E52AE"/>
    <w:rsid w:val="005E623D"/>
    <w:rsid w:val="005E6D94"/>
    <w:rsid w:val="005E77FB"/>
    <w:rsid w:val="005F2A3E"/>
    <w:rsid w:val="005F2D76"/>
    <w:rsid w:val="005F68F7"/>
    <w:rsid w:val="005F6E1E"/>
    <w:rsid w:val="006006D7"/>
    <w:rsid w:val="006023E8"/>
    <w:rsid w:val="00602D91"/>
    <w:rsid w:val="00603B0E"/>
    <w:rsid w:val="0060513E"/>
    <w:rsid w:val="00606E41"/>
    <w:rsid w:val="00610B53"/>
    <w:rsid w:val="00611882"/>
    <w:rsid w:val="00611C0B"/>
    <w:rsid w:val="00612514"/>
    <w:rsid w:val="00613CC3"/>
    <w:rsid w:val="0061424E"/>
    <w:rsid w:val="00615CE2"/>
    <w:rsid w:val="00617A7B"/>
    <w:rsid w:val="00621446"/>
    <w:rsid w:val="00624E74"/>
    <w:rsid w:val="00626784"/>
    <w:rsid w:val="006319E9"/>
    <w:rsid w:val="00632388"/>
    <w:rsid w:val="00632548"/>
    <w:rsid w:val="006325AF"/>
    <w:rsid w:val="00632BB7"/>
    <w:rsid w:val="006337B3"/>
    <w:rsid w:val="00640041"/>
    <w:rsid w:val="00640F15"/>
    <w:rsid w:val="00643116"/>
    <w:rsid w:val="00647110"/>
    <w:rsid w:val="00651166"/>
    <w:rsid w:val="006513EC"/>
    <w:rsid w:val="006518BD"/>
    <w:rsid w:val="00651F43"/>
    <w:rsid w:val="006534BD"/>
    <w:rsid w:val="00653C92"/>
    <w:rsid w:val="0065419B"/>
    <w:rsid w:val="00655C86"/>
    <w:rsid w:val="006578D5"/>
    <w:rsid w:val="00660296"/>
    <w:rsid w:val="0066719F"/>
    <w:rsid w:val="00670C14"/>
    <w:rsid w:val="00670E9F"/>
    <w:rsid w:val="006710C2"/>
    <w:rsid w:val="00671128"/>
    <w:rsid w:val="0067157D"/>
    <w:rsid w:val="0067165A"/>
    <w:rsid w:val="00676F5E"/>
    <w:rsid w:val="00680DA0"/>
    <w:rsid w:val="00680DDD"/>
    <w:rsid w:val="00684D53"/>
    <w:rsid w:val="0069124C"/>
    <w:rsid w:val="00691657"/>
    <w:rsid w:val="006919E0"/>
    <w:rsid w:val="00691D75"/>
    <w:rsid w:val="006935D4"/>
    <w:rsid w:val="00693932"/>
    <w:rsid w:val="00693C74"/>
    <w:rsid w:val="006947D6"/>
    <w:rsid w:val="00694834"/>
    <w:rsid w:val="00696D30"/>
    <w:rsid w:val="00696E20"/>
    <w:rsid w:val="006A0D91"/>
    <w:rsid w:val="006A19AB"/>
    <w:rsid w:val="006A2CCC"/>
    <w:rsid w:val="006A4B55"/>
    <w:rsid w:val="006A7A3B"/>
    <w:rsid w:val="006A7F24"/>
    <w:rsid w:val="006B0A7C"/>
    <w:rsid w:val="006C368B"/>
    <w:rsid w:val="006C36AE"/>
    <w:rsid w:val="006C45DC"/>
    <w:rsid w:val="006C4AC7"/>
    <w:rsid w:val="006C4C94"/>
    <w:rsid w:val="006C576B"/>
    <w:rsid w:val="006C5C6A"/>
    <w:rsid w:val="006C6279"/>
    <w:rsid w:val="006C65DC"/>
    <w:rsid w:val="006D0074"/>
    <w:rsid w:val="006D1D96"/>
    <w:rsid w:val="006D4D8B"/>
    <w:rsid w:val="006D4DAB"/>
    <w:rsid w:val="006E2E63"/>
    <w:rsid w:val="006E526E"/>
    <w:rsid w:val="006E6BED"/>
    <w:rsid w:val="006F0697"/>
    <w:rsid w:val="006F0818"/>
    <w:rsid w:val="006F18D2"/>
    <w:rsid w:val="006F2F73"/>
    <w:rsid w:val="006F3717"/>
    <w:rsid w:val="006F6C9D"/>
    <w:rsid w:val="006F799F"/>
    <w:rsid w:val="00700B6B"/>
    <w:rsid w:val="00700E11"/>
    <w:rsid w:val="00703CF6"/>
    <w:rsid w:val="00704456"/>
    <w:rsid w:val="007134B9"/>
    <w:rsid w:val="00714EE3"/>
    <w:rsid w:val="00715AE2"/>
    <w:rsid w:val="00716681"/>
    <w:rsid w:val="00717B01"/>
    <w:rsid w:val="0072345B"/>
    <w:rsid w:val="00723B19"/>
    <w:rsid w:val="00731FD0"/>
    <w:rsid w:val="007328FA"/>
    <w:rsid w:val="00733FFD"/>
    <w:rsid w:val="00734E11"/>
    <w:rsid w:val="007375EF"/>
    <w:rsid w:val="00737B3D"/>
    <w:rsid w:val="00737E56"/>
    <w:rsid w:val="007433DD"/>
    <w:rsid w:val="00745EAE"/>
    <w:rsid w:val="00745EED"/>
    <w:rsid w:val="0074731B"/>
    <w:rsid w:val="00751C4D"/>
    <w:rsid w:val="00752BEB"/>
    <w:rsid w:val="00753BEA"/>
    <w:rsid w:val="00753FBB"/>
    <w:rsid w:val="00754338"/>
    <w:rsid w:val="00755C8C"/>
    <w:rsid w:val="00755DFC"/>
    <w:rsid w:val="00762838"/>
    <w:rsid w:val="00764A67"/>
    <w:rsid w:val="00766FF6"/>
    <w:rsid w:val="007722AE"/>
    <w:rsid w:val="00773543"/>
    <w:rsid w:val="007739A2"/>
    <w:rsid w:val="007744E1"/>
    <w:rsid w:val="00776EFB"/>
    <w:rsid w:val="00777214"/>
    <w:rsid w:val="00777C0D"/>
    <w:rsid w:val="0078152C"/>
    <w:rsid w:val="00781F0B"/>
    <w:rsid w:val="00785090"/>
    <w:rsid w:val="00785708"/>
    <w:rsid w:val="00786D9B"/>
    <w:rsid w:val="007921E2"/>
    <w:rsid w:val="0079399E"/>
    <w:rsid w:val="00793B54"/>
    <w:rsid w:val="00794B56"/>
    <w:rsid w:val="0079562F"/>
    <w:rsid w:val="007A06DE"/>
    <w:rsid w:val="007A0EFB"/>
    <w:rsid w:val="007A1695"/>
    <w:rsid w:val="007A19C5"/>
    <w:rsid w:val="007A40E5"/>
    <w:rsid w:val="007A4714"/>
    <w:rsid w:val="007A599D"/>
    <w:rsid w:val="007A5E90"/>
    <w:rsid w:val="007A6C78"/>
    <w:rsid w:val="007A7D62"/>
    <w:rsid w:val="007B03B3"/>
    <w:rsid w:val="007B28CB"/>
    <w:rsid w:val="007B3589"/>
    <w:rsid w:val="007B37D2"/>
    <w:rsid w:val="007B389A"/>
    <w:rsid w:val="007B3BBE"/>
    <w:rsid w:val="007B467B"/>
    <w:rsid w:val="007B5269"/>
    <w:rsid w:val="007B5B39"/>
    <w:rsid w:val="007B5BFE"/>
    <w:rsid w:val="007B6899"/>
    <w:rsid w:val="007C08A7"/>
    <w:rsid w:val="007C2C17"/>
    <w:rsid w:val="007C3EEA"/>
    <w:rsid w:val="007C40F3"/>
    <w:rsid w:val="007C52C6"/>
    <w:rsid w:val="007C6C40"/>
    <w:rsid w:val="007D404E"/>
    <w:rsid w:val="007D66CD"/>
    <w:rsid w:val="007D7530"/>
    <w:rsid w:val="007E0045"/>
    <w:rsid w:val="007E0924"/>
    <w:rsid w:val="007E2D4E"/>
    <w:rsid w:val="007E366B"/>
    <w:rsid w:val="007E517A"/>
    <w:rsid w:val="007E77E5"/>
    <w:rsid w:val="007F1A79"/>
    <w:rsid w:val="007F211F"/>
    <w:rsid w:val="007F2865"/>
    <w:rsid w:val="007F347D"/>
    <w:rsid w:val="007F37CA"/>
    <w:rsid w:val="007F3CAC"/>
    <w:rsid w:val="007F4315"/>
    <w:rsid w:val="007F5AA5"/>
    <w:rsid w:val="007F6C81"/>
    <w:rsid w:val="007F6EA1"/>
    <w:rsid w:val="008013EE"/>
    <w:rsid w:val="00805AC5"/>
    <w:rsid w:val="008063FA"/>
    <w:rsid w:val="00813C01"/>
    <w:rsid w:val="00815DA8"/>
    <w:rsid w:val="00815DAE"/>
    <w:rsid w:val="008162B7"/>
    <w:rsid w:val="00817E3F"/>
    <w:rsid w:val="008243E0"/>
    <w:rsid w:val="008251C7"/>
    <w:rsid w:val="008304AA"/>
    <w:rsid w:val="00830944"/>
    <w:rsid w:val="00832DA1"/>
    <w:rsid w:val="008439D0"/>
    <w:rsid w:val="00844077"/>
    <w:rsid w:val="00844497"/>
    <w:rsid w:val="008475C2"/>
    <w:rsid w:val="00854033"/>
    <w:rsid w:val="0085426F"/>
    <w:rsid w:val="00857446"/>
    <w:rsid w:val="00862F36"/>
    <w:rsid w:val="00863A43"/>
    <w:rsid w:val="008640FB"/>
    <w:rsid w:val="008706A7"/>
    <w:rsid w:val="00872115"/>
    <w:rsid w:val="008722F6"/>
    <w:rsid w:val="00874916"/>
    <w:rsid w:val="00874DEB"/>
    <w:rsid w:val="00883840"/>
    <w:rsid w:val="008840EC"/>
    <w:rsid w:val="00884299"/>
    <w:rsid w:val="00884ABE"/>
    <w:rsid w:val="00885A02"/>
    <w:rsid w:val="0088638A"/>
    <w:rsid w:val="008869EF"/>
    <w:rsid w:val="00886EBE"/>
    <w:rsid w:val="00887013"/>
    <w:rsid w:val="00890A99"/>
    <w:rsid w:val="00891DAB"/>
    <w:rsid w:val="008928DC"/>
    <w:rsid w:val="00892CE7"/>
    <w:rsid w:val="008A10BB"/>
    <w:rsid w:val="008A4F70"/>
    <w:rsid w:val="008A7C1C"/>
    <w:rsid w:val="008B0F9A"/>
    <w:rsid w:val="008B3242"/>
    <w:rsid w:val="008B367D"/>
    <w:rsid w:val="008B3921"/>
    <w:rsid w:val="008B4DE9"/>
    <w:rsid w:val="008B60DA"/>
    <w:rsid w:val="008C1090"/>
    <w:rsid w:val="008C1F70"/>
    <w:rsid w:val="008C3532"/>
    <w:rsid w:val="008C39DE"/>
    <w:rsid w:val="008C3E79"/>
    <w:rsid w:val="008C4AAE"/>
    <w:rsid w:val="008C5241"/>
    <w:rsid w:val="008D199B"/>
    <w:rsid w:val="008D57B4"/>
    <w:rsid w:val="008D7A6B"/>
    <w:rsid w:val="008E1E4A"/>
    <w:rsid w:val="008E2C76"/>
    <w:rsid w:val="008E3FB8"/>
    <w:rsid w:val="008E411C"/>
    <w:rsid w:val="008E7C3E"/>
    <w:rsid w:val="008F0B79"/>
    <w:rsid w:val="008F1A65"/>
    <w:rsid w:val="008F1E5F"/>
    <w:rsid w:val="008F22B1"/>
    <w:rsid w:val="008F27CB"/>
    <w:rsid w:val="009015E7"/>
    <w:rsid w:val="00901840"/>
    <w:rsid w:val="00903282"/>
    <w:rsid w:val="009058F0"/>
    <w:rsid w:val="00906BFC"/>
    <w:rsid w:val="00910A60"/>
    <w:rsid w:val="009113D3"/>
    <w:rsid w:val="0091342F"/>
    <w:rsid w:val="00913BDD"/>
    <w:rsid w:val="00915776"/>
    <w:rsid w:val="0091728F"/>
    <w:rsid w:val="00922482"/>
    <w:rsid w:val="009228A2"/>
    <w:rsid w:val="0092303A"/>
    <w:rsid w:val="0092349C"/>
    <w:rsid w:val="00923A88"/>
    <w:rsid w:val="00923B35"/>
    <w:rsid w:val="00923FA8"/>
    <w:rsid w:val="00924411"/>
    <w:rsid w:val="009259B9"/>
    <w:rsid w:val="00925AFC"/>
    <w:rsid w:val="00926629"/>
    <w:rsid w:val="009317E2"/>
    <w:rsid w:val="00932CDD"/>
    <w:rsid w:val="00934FEE"/>
    <w:rsid w:val="00935AB5"/>
    <w:rsid w:val="0094016E"/>
    <w:rsid w:val="00940E10"/>
    <w:rsid w:val="00941D63"/>
    <w:rsid w:val="009438D4"/>
    <w:rsid w:val="00943E95"/>
    <w:rsid w:val="00944271"/>
    <w:rsid w:val="00944C28"/>
    <w:rsid w:val="00944F90"/>
    <w:rsid w:val="009458C8"/>
    <w:rsid w:val="00946B94"/>
    <w:rsid w:val="00950A9E"/>
    <w:rsid w:val="00951707"/>
    <w:rsid w:val="00951F54"/>
    <w:rsid w:val="00962692"/>
    <w:rsid w:val="00962F68"/>
    <w:rsid w:val="00967E87"/>
    <w:rsid w:val="00970EB4"/>
    <w:rsid w:val="00972372"/>
    <w:rsid w:val="00972D16"/>
    <w:rsid w:val="00972F46"/>
    <w:rsid w:val="0097309D"/>
    <w:rsid w:val="00973D67"/>
    <w:rsid w:val="0097489E"/>
    <w:rsid w:val="00976419"/>
    <w:rsid w:val="00976E85"/>
    <w:rsid w:val="00977AD6"/>
    <w:rsid w:val="009800DF"/>
    <w:rsid w:val="00980258"/>
    <w:rsid w:val="00980BA0"/>
    <w:rsid w:val="00981A1E"/>
    <w:rsid w:val="00982344"/>
    <w:rsid w:val="00982CA7"/>
    <w:rsid w:val="00982F55"/>
    <w:rsid w:val="009834A6"/>
    <w:rsid w:val="0098379B"/>
    <w:rsid w:val="00983C71"/>
    <w:rsid w:val="00984069"/>
    <w:rsid w:val="00984137"/>
    <w:rsid w:val="00985056"/>
    <w:rsid w:val="00985501"/>
    <w:rsid w:val="009859A1"/>
    <w:rsid w:val="00986AD1"/>
    <w:rsid w:val="0098798E"/>
    <w:rsid w:val="0099008C"/>
    <w:rsid w:val="00993A55"/>
    <w:rsid w:val="00994744"/>
    <w:rsid w:val="009949FA"/>
    <w:rsid w:val="00995688"/>
    <w:rsid w:val="0099681A"/>
    <w:rsid w:val="00996A41"/>
    <w:rsid w:val="00997C1C"/>
    <w:rsid w:val="009A06E1"/>
    <w:rsid w:val="009A1545"/>
    <w:rsid w:val="009A1BA6"/>
    <w:rsid w:val="009A31CE"/>
    <w:rsid w:val="009A6859"/>
    <w:rsid w:val="009B1FD7"/>
    <w:rsid w:val="009B3BAE"/>
    <w:rsid w:val="009B6165"/>
    <w:rsid w:val="009C0738"/>
    <w:rsid w:val="009C1F1B"/>
    <w:rsid w:val="009C2EB8"/>
    <w:rsid w:val="009C4EF0"/>
    <w:rsid w:val="009C701E"/>
    <w:rsid w:val="009C7358"/>
    <w:rsid w:val="009D1C70"/>
    <w:rsid w:val="009D2B62"/>
    <w:rsid w:val="009D30ED"/>
    <w:rsid w:val="009D44E4"/>
    <w:rsid w:val="009D47B0"/>
    <w:rsid w:val="009D5501"/>
    <w:rsid w:val="009D5F83"/>
    <w:rsid w:val="009D6514"/>
    <w:rsid w:val="009D6ED3"/>
    <w:rsid w:val="009D7AB3"/>
    <w:rsid w:val="009E0D3F"/>
    <w:rsid w:val="009E15FB"/>
    <w:rsid w:val="009E280D"/>
    <w:rsid w:val="009E449C"/>
    <w:rsid w:val="009E4C67"/>
    <w:rsid w:val="009E5C1D"/>
    <w:rsid w:val="009E71A6"/>
    <w:rsid w:val="009F1596"/>
    <w:rsid w:val="009F3426"/>
    <w:rsid w:val="009F3BFB"/>
    <w:rsid w:val="009F4A45"/>
    <w:rsid w:val="00A015F9"/>
    <w:rsid w:val="00A034C5"/>
    <w:rsid w:val="00A0388F"/>
    <w:rsid w:val="00A040E7"/>
    <w:rsid w:val="00A05ADE"/>
    <w:rsid w:val="00A107A2"/>
    <w:rsid w:val="00A10913"/>
    <w:rsid w:val="00A10CD0"/>
    <w:rsid w:val="00A1135B"/>
    <w:rsid w:val="00A12C53"/>
    <w:rsid w:val="00A156C2"/>
    <w:rsid w:val="00A2084E"/>
    <w:rsid w:val="00A2242E"/>
    <w:rsid w:val="00A2750A"/>
    <w:rsid w:val="00A301B2"/>
    <w:rsid w:val="00A30259"/>
    <w:rsid w:val="00A3261A"/>
    <w:rsid w:val="00A327AD"/>
    <w:rsid w:val="00A366C4"/>
    <w:rsid w:val="00A36848"/>
    <w:rsid w:val="00A37816"/>
    <w:rsid w:val="00A420C4"/>
    <w:rsid w:val="00A4406A"/>
    <w:rsid w:val="00A50881"/>
    <w:rsid w:val="00A51CAC"/>
    <w:rsid w:val="00A51D89"/>
    <w:rsid w:val="00A5264B"/>
    <w:rsid w:val="00A54C1F"/>
    <w:rsid w:val="00A5528B"/>
    <w:rsid w:val="00A571F7"/>
    <w:rsid w:val="00A60409"/>
    <w:rsid w:val="00A653B9"/>
    <w:rsid w:val="00A663ED"/>
    <w:rsid w:val="00A71B60"/>
    <w:rsid w:val="00A7253E"/>
    <w:rsid w:val="00A72D8B"/>
    <w:rsid w:val="00A73859"/>
    <w:rsid w:val="00A75781"/>
    <w:rsid w:val="00A804A4"/>
    <w:rsid w:val="00A80F7E"/>
    <w:rsid w:val="00A83AF7"/>
    <w:rsid w:val="00A840B3"/>
    <w:rsid w:val="00A8730A"/>
    <w:rsid w:val="00A8763F"/>
    <w:rsid w:val="00A93D29"/>
    <w:rsid w:val="00A963F4"/>
    <w:rsid w:val="00AA15F2"/>
    <w:rsid w:val="00AA6577"/>
    <w:rsid w:val="00AA661B"/>
    <w:rsid w:val="00AB1B26"/>
    <w:rsid w:val="00AB29A2"/>
    <w:rsid w:val="00AB4FA7"/>
    <w:rsid w:val="00AB752A"/>
    <w:rsid w:val="00AC128B"/>
    <w:rsid w:val="00AC2C0C"/>
    <w:rsid w:val="00AC3370"/>
    <w:rsid w:val="00AC3DBA"/>
    <w:rsid w:val="00AC4C88"/>
    <w:rsid w:val="00AC4D67"/>
    <w:rsid w:val="00AD04DE"/>
    <w:rsid w:val="00AD1174"/>
    <w:rsid w:val="00AD12C7"/>
    <w:rsid w:val="00AD2083"/>
    <w:rsid w:val="00AD4051"/>
    <w:rsid w:val="00AD4D71"/>
    <w:rsid w:val="00AD6170"/>
    <w:rsid w:val="00AD7021"/>
    <w:rsid w:val="00AE0456"/>
    <w:rsid w:val="00AE0488"/>
    <w:rsid w:val="00AE0CE3"/>
    <w:rsid w:val="00AE3359"/>
    <w:rsid w:val="00AE4E67"/>
    <w:rsid w:val="00AE6695"/>
    <w:rsid w:val="00AE7717"/>
    <w:rsid w:val="00AF0ED6"/>
    <w:rsid w:val="00AF38D9"/>
    <w:rsid w:val="00AF4784"/>
    <w:rsid w:val="00AF72C2"/>
    <w:rsid w:val="00B0033B"/>
    <w:rsid w:val="00B00524"/>
    <w:rsid w:val="00B00AE7"/>
    <w:rsid w:val="00B01C89"/>
    <w:rsid w:val="00B04B33"/>
    <w:rsid w:val="00B05DF2"/>
    <w:rsid w:val="00B06C63"/>
    <w:rsid w:val="00B116B9"/>
    <w:rsid w:val="00B12096"/>
    <w:rsid w:val="00B131B2"/>
    <w:rsid w:val="00B16BD9"/>
    <w:rsid w:val="00B22531"/>
    <w:rsid w:val="00B2288C"/>
    <w:rsid w:val="00B2348D"/>
    <w:rsid w:val="00B2489F"/>
    <w:rsid w:val="00B24BDB"/>
    <w:rsid w:val="00B25053"/>
    <w:rsid w:val="00B25FA5"/>
    <w:rsid w:val="00B261B4"/>
    <w:rsid w:val="00B26410"/>
    <w:rsid w:val="00B30513"/>
    <w:rsid w:val="00B31F67"/>
    <w:rsid w:val="00B3430A"/>
    <w:rsid w:val="00B34D78"/>
    <w:rsid w:val="00B357C0"/>
    <w:rsid w:val="00B424B7"/>
    <w:rsid w:val="00B43622"/>
    <w:rsid w:val="00B457A0"/>
    <w:rsid w:val="00B468AD"/>
    <w:rsid w:val="00B524F6"/>
    <w:rsid w:val="00B52B31"/>
    <w:rsid w:val="00B53176"/>
    <w:rsid w:val="00B55607"/>
    <w:rsid w:val="00B56400"/>
    <w:rsid w:val="00B56FF0"/>
    <w:rsid w:val="00B5778B"/>
    <w:rsid w:val="00B604F7"/>
    <w:rsid w:val="00B620BB"/>
    <w:rsid w:val="00B632D9"/>
    <w:rsid w:val="00B63CBD"/>
    <w:rsid w:val="00B667C5"/>
    <w:rsid w:val="00B66B57"/>
    <w:rsid w:val="00B66F86"/>
    <w:rsid w:val="00B67EAE"/>
    <w:rsid w:val="00B707BC"/>
    <w:rsid w:val="00B70DBF"/>
    <w:rsid w:val="00B711FF"/>
    <w:rsid w:val="00B71278"/>
    <w:rsid w:val="00B7143A"/>
    <w:rsid w:val="00B72068"/>
    <w:rsid w:val="00B72086"/>
    <w:rsid w:val="00B743AC"/>
    <w:rsid w:val="00B7511E"/>
    <w:rsid w:val="00B75E97"/>
    <w:rsid w:val="00B76467"/>
    <w:rsid w:val="00B77088"/>
    <w:rsid w:val="00B77DAD"/>
    <w:rsid w:val="00B8312A"/>
    <w:rsid w:val="00B85462"/>
    <w:rsid w:val="00B857A5"/>
    <w:rsid w:val="00B86801"/>
    <w:rsid w:val="00B86848"/>
    <w:rsid w:val="00B86BC4"/>
    <w:rsid w:val="00B86D03"/>
    <w:rsid w:val="00B93D74"/>
    <w:rsid w:val="00B97196"/>
    <w:rsid w:val="00B972C4"/>
    <w:rsid w:val="00BA097A"/>
    <w:rsid w:val="00BA2A1B"/>
    <w:rsid w:val="00BB2B4B"/>
    <w:rsid w:val="00BB2C27"/>
    <w:rsid w:val="00BB2C87"/>
    <w:rsid w:val="00BB42A1"/>
    <w:rsid w:val="00BB4679"/>
    <w:rsid w:val="00BB5F13"/>
    <w:rsid w:val="00BB5FD3"/>
    <w:rsid w:val="00BC1C5B"/>
    <w:rsid w:val="00BC59D5"/>
    <w:rsid w:val="00BD0772"/>
    <w:rsid w:val="00BD082C"/>
    <w:rsid w:val="00BD4D58"/>
    <w:rsid w:val="00BD6ADB"/>
    <w:rsid w:val="00BD78C7"/>
    <w:rsid w:val="00BD7B67"/>
    <w:rsid w:val="00BE1E39"/>
    <w:rsid w:val="00BE2213"/>
    <w:rsid w:val="00BE25BB"/>
    <w:rsid w:val="00BE7691"/>
    <w:rsid w:val="00BF04DA"/>
    <w:rsid w:val="00BF1CD5"/>
    <w:rsid w:val="00BF798B"/>
    <w:rsid w:val="00C011E2"/>
    <w:rsid w:val="00C0125B"/>
    <w:rsid w:val="00C018CC"/>
    <w:rsid w:val="00C02AA7"/>
    <w:rsid w:val="00C052EA"/>
    <w:rsid w:val="00C10236"/>
    <w:rsid w:val="00C11197"/>
    <w:rsid w:val="00C116DD"/>
    <w:rsid w:val="00C154EB"/>
    <w:rsid w:val="00C167DE"/>
    <w:rsid w:val="00C16F74"/>
    <w:rsid w:val="00C17303"/>
    <w:rsid w:val="00C17DF3"/>
    <w:rsid w:val="00C21A5C"/>
    <w:rsid w:val="00C22754"/>
    <w:rsid w:val="00C22D13"/>
    <w:rsid w:val="00C245A5"/>
    <w:rsid w:val="00C31CB4"/>
    <w:rsid w:val="00C3744B"/>
    <w:rsid w:val="00C406DA"/>
    <w:rsid w:val="00C41B98"/>
    <w:rsid w:val="00C42EC1"/>
    <w:rsid w:val="00C42FF8"/>
    <w:rsid w:val="00C43956"/>
    <w:rsid w:val="00C43AA2"/>
    <w:rsid w:val="00C44C40"/>
    <w:rsid w:val="00C45545"/>
    <w:rsid w:val="00C4567C"/>
    <w:rsid w:val="00C46542"/>
    <w:rsid w:val="00C47B45"/>
    <w:rsid w:val="00C47C60"/>
    <w:rsid w:val="00C47D9E"/>
    <w:rsid w:val="00C5023B"/>
    <w:rsid w:val="00C504C0"/>
    <w:rsid w:val="00C534D5"/>
    <w:rsid w:val="00C547B6"/>
    <w:rsid w:val="00C57E89"/>
    <w:rsid w:val="00C6048F"/>
    <w:rsid w:val="00C63E32"/>
    <w:rsid w:val="00C65EFF"/>
    <w:rsid w:val="00C66F77"/>
    <w:rsid w:val="00C722A5"/>
    <w:rsid w:val="00C74EE7"/>
    <w:rsid w:val="00C77A8F"/>
    <w:rsid w:val="00C81C93"/>
    <w:rsid w:val="00C831B6"/>
    <w:rsid w:val="00C845D6"/>
    <w:rsid w:val="00C87D1E"/>
    <w:rsid w:val="00C908BC"/>
    <w:rsid w:val="00C9114D"/>
    <w:rsid w:val="00C92F23"/>
    <w:rsid w:val="00C92F2C"/>
    <w:rsid w:val="00C9457E"/>
    <w:rsid w:val="00C97292"/>
    <w:rsid w:val="00CA04F4"/>
    <w:rsid w:val="00CA1554"/>
    <w:rsid w:val="00CA1A68"/>
    <w:rsid w:val="00CA2FF7"/>
    <w:rsid w:val="00CA382F"/>
    <w:rsid w:val="00CA7A59"/>
    <w:rsid w:val="00CB3441"/>
    <w:rsid w:val="00CB618C"/>
    <w:rsid w:val="00CC19A0"/>
    <w:rsid w:val="00CC52F1"/>
    <w:rsid w:val="00CC694B"/>
    <w:rsid w:val="00CC73FC"/>
    <w:rsid w:val="00CC771B"/>
    <w:rsid w:val="00CC7EB8"/>
    <w:rsid w:val="00CD008B"/>
    <w:rsid w:val="00CD0C1B"/>
    <w:rsid w:val="00CD4BE4"/>
    <w:rsid w:val="00CD5599"/>
    <w:rsid w:val="00CD6741"/>
    <w:rsid w:val="00CD6C79"/>
    <w:rsid w:val="00CD70F9"/>
    <w:rsid w:val="00CD7137"/>
    <w:rsid w:val="00CE335E"/>
    <w:rsid w:val="00CE53B2"/>
    <w:rsid w:val="00CE53F5"/>
    <w:rsid w:val="00CE5AC7"/>
    <w:rsid w:val="00CE5B62"/>
    <w:rsid w:val="00CF05E4"/>
    <w:rsid w:val="00CF23B6"/>
    <w:rsid w:val="00CF2A55"/>
    <w:rsid w:val="00CF36BA"/>
    <w:rsid w:val="00CF6B2D"/>
    <w:rsid w:val="00D010D4"/>
    <w:rsid w:val="00D0271A"/>
    <w:rsid w:val="00D031F2"/>
    <w:rsid w:val="00D040B0"/>
    <w:rsid w:val="00D045B2"/>
    <w:rsid w:val="00D04DFD"/>
    <w:rsid w:val="00D05C4B"/>
    <w:rsid w:val="00D06883"/>
    <w:rsid w:val="00D07294"/>
    <w:rsid w:val="00D10F9D"/>
    <w:rsid w:val="00D12723"/>
    <w:rsid w:val="00D12A4C"/>
    <w:rsid w:val="00D135F4"/>
    <w:rsid w:val="00D14A83"/>
    <w:rsid w:val="00D15F4E"/>
    <w:rsid w:val="00D179E2"/>
    <w:rsid w:val="00D17E26"/>
    <w:rsid w:val="00D229E2"/>
    <w:rsid w:val="00D26702"/>
    <w:rsid w:val="00D30238"/>
    <w:rsid w:val="00D324E8"/>
    <w:rsid w:val="00D33092"/>
    <w:rsid w:val="00D33F96"/>
    <w:rsid w:val="00D34FE6"/>
    <w:rsid w:val="00D35502"/>
    <w:rsid w:val="00D37D2E"/>
    <w:rsid w:val="00D43043"/>
    <w:rsid w:val="00D43EB6"/>
    <w:rsid w:val="00D43F8F"/>
    <w:rsid w:val="00D477DC"/>
    <w:rsid w:val="00D50281"/>
    <w:rsid w:val="00D52039"/>
    <w:rsid w:val="00D52628"/>
    <w:rsid w:val="00D52686"/>
    <w:rsid w:val="00D52D69"/>
    <w:rsid w:val="00D53AC1"/>
    <w:rsid w:val="00D54E6D"/>
    <w:rsid w:val="00D56D63"/>
    <w:rsid w:val="00D57072"/>
    <w:rsid w:val="00D57196"/>
    <w:rsid w:val="00D60AD7"/>
    <w:rsid w:val="00D60EB8"/>
    <w:rsid w:val="00D62AD1"/>
    <w:rsid w:val="00D648D4"/>
    <w:rsid w:val="00D654D1"/>
    <w:rsid w:val="00D654E2"/>
    <w:rsid w:val="00D71E87"/>
    <w:rsid w:val="00D76A80"/>
    <w:rsid w:val="00D81340"/>
    <w:rsid w:val="00D819D8"/>
    <w:rsid w:val="00D81FE0"/>
    <w:rsid w:val="00D820AA"/>
    <w:rsid w:val="00D8572D"/>
    <w:rsid w:val="00D861B8"/>
    <w:rsid w:val="00D86239"/>
    <w:rsid w:val="00D86FA7"/>
    <w:rsid w:val="00D92BB1"/>
    <w:rsid w:val="00D973A5"/>
    <w:rsid w:val="00DA3ACB"/>
    <w:rsid w:val="00DA3E18"/>
    <w:rsid w:val="00DA5430"/>
    <w:rsid w:val="00DA6293"/>
    <w:rsid w:val="00DA7877"/>
    <w:rsid w:val="00DB030D"/>
    <w:rsid w:val="00DB0A1C"/>
    <w:rsid w:val="00DB64E5"/>
    <w:rsid w:val="00DC1785"/>
    <w:rsid w:val="00DC1CC5"/>
    <w:rsid w:val="00DC2BC7"/>
    <w:rsid w:val="00DC37C5"/>
    <w:rsid w:val="00DC4E25"/>
    <w:rsid w:val="00DC626E"/>
    <w:rsid w:val="00DC6CFD"/>
    <w:rsid w:val="00DC7396"/>
    <w:rsid w:val="00DC7B13"/>
    <w:rsid w:val="00DD063B"/>
    <w:rsid w:val="00DD1887"/>
    <w:rsid w:val="00DD275F"/>
    <w:rsid w:val="00DD69B7"/>
    <w:rsid w:val="00DE063E"/>
    <w:rsid w:val="00DE470A"/>
    <w:rsid w:val="00DE6BDA"/>
    <w:rsid w:val="00DE793F"/>
    <w:rsid w:val="00DF0018"/>
    <w:rsid w:val="00DF4532"/>
    <w:rsid w:val="00E042F0"/>
    <w:rsid w:val="00E06203"/>
    <w:rsid w:val="00E062E9"/>
    <w:rsid w:val="00E0730D"/>
    <w:rsid w:val="00E076C5"/>
    <w:rsid w:val="00E10525"/>
    <w:rsid w:val="00E11466"/>
    <w:rsid w:val="00E134EA"/>
    <w:rsid w:val="00E15FA7"/>
    <w:rsid w:val="00E17498"/>
    <w:rsid w:val="00E2259B"/>
    <w:rsid w:val="00E235BF"/>
    <w:rsid w:val="00E2437F"/>
    <w:rsid w:val="00E25526"/>
    <w:rsid w:val="00E30F9D"/>
    <w:rsid w:val="00E33714"/>
    <w:rsid w:val="00E35033"/>
    <w:rsid w:val="00E358DC"/>
    <w:rsid w:val="00E35C37"/>
    <w:rsid w:val="00E36918"/>
    <w:rsid w:val="00E36FD8"/>
    <w:rsid w:val="00E468ED"/>
    <w:rsid w:val="00E47591"/>
    <w:rsid w:val="00E47DBB"/>
    <w:rsid w:val="00E47FA9"/>
    <w:rsid w:val="00E502B2"/>
    <w:rsid w:val="00E509BB"/>
    <w:rsid w:val="00E517EA"/>
    <w:rsid w:val="00E52EDF"/>
    <w:rsid w:val="00E569CB"/>
    <w:rsid w:val="00E60C9A"/>
    <w:rsid w:val="00E6259C"/>
    <w:rsid w:val="00E62DF4"/>
    <w:rsid w:val="00E64612"/>
    <w:rsid w:val="00E66545"/>
    <w:rsid w:val="00E7337A"/>
    <w:rsid w:val="00E7384F"/>
    <w:rsid w:val="00E743C9"/>
    <w:rsid w:val="00E743DC"/>
    <w:rsid w:val="00E74D14"/>
    <w:rsid w:val="00E80B5F"/>
    <w:rsid w:val="00E81462"/>
    <w:rsid w:val="00E81769"/>
    <w:rsid w:val="00E83C8B"/>
    <w:rsid w:val="00E84E51"/>
    <w:rsid w:val="00E8593F"/>
    <w:rsid w:val="00E86603"/>
    <w:rsid w:val="00E867CE"/>
    <w:rsid w:val="00E912C6"/>
    <w:rsid w:val="00E915AC"/>
    <w:rsid w:val="00E92F54"/>
    <w:rsid w:val="00E946BB"/>
    <w:rsid w:val="00E9527C"/>
    <w:rsid w:val="00E95D6F"/>
    <w:rsid w:val="00E95E7D"/>
    <w:rsid w:val="00E96676"/>
    <w:rsid w:val="00E96922"/>
    <w:rsid w:val="00EA145F"/>
    <w:rsid w:val="00EA33E1"/>
    <w:rsid w:val="00EA4F70"/>
    <w:rsid w:val="00EB1380"/>
    <w:rsid w:val="00EB1BC5"/>
    <w:rsid w:val="00EB2DCB"/>
    <w:rsid w:val="00EB4BD3"/>
    <w:rsid w:val="00EC07A9"/>
    <w:rsid w:val="00EC1E77"/>
    <w:rsid w:val="00EC2942"/>
    <w:rsid w:val="00EC3011"/>
    <w:rsid w:val="00EC3A96"/>
    <w:rsid w:val="00EC6185"/>
    <w:rsid w:val="00EC64BB"/>
    <w:rsid w:val="00EC64FC"/>
    <w:rsid w:val="00EC6E3F"/>
    <w:rsid w:val="00EC724B"/>
    <w:rsid w:val="00EC72CE"/>
    <w:rsid w:val="00ED119D"/>
    <w:rsid w:val="00ED1225"/>
    <w:rsid w:val="00ED1CF3"/>
    <w:rsid w:val="00ED24BF"/>
    <w:rsid w:val="00ED596C"/>
    <w:rsid w:val="00ED6601"/>
    <w:rsid w:val="00ED661B"/>
    <w:rsid w:val="00EE02AC"/>
    <w:rsid w:val="00EE03A3"/>
    <w:rsid w:val="00EE04D8"/>
    <w:rsid w:val="00EE2F39"/>
    <w:rsid w:val="00EE375C"/>
    <w:rsid w:val="00EE3C87"/>
    <w:rsid w:val="00EE3FC9"/>
    <w:rsid w:val="00EE4463"/>
    <w:rsid w:val="00EE4B0B"/>
    <w:rsid w:val="00EE62D5"/>
    <w:rsid w:val="00EF35F3"/>
    <w:rsid w:val="00EF43D1"/>
    <w:rsid w:val="00EF5377"/>
    <w:rsid w:val="00EF5F79"/>
    <w:rsid w:val="00EF722E"/>
    <w:rsid w:val="00F00FBB"/>
    <w:rsid w:val="00F03D91"/>
    <w:rsid w:val="00F04D9E"/>
    <w:rsid w:val="00F05F5F"/>
    <w:rsid w:val="00F0676A"/>
    <w:rsid w:val="00F06F62"/>
    <w:rsid w:val="00F0792D"/>
    <w:rsid w:val="00F11D04"/>
    <w:rsid w:val="00F11E78"/>
    <w:rsid w:val="00F14BA1"/>
    <w:rsid w:val="00F15C60"/>
    <w:rsid w:val="00F21237"/>
    <w:rsid w:val="00F231AD"/>
    <w:rsid w:val="00F25521"/>
    <w:rsid w:val="00F27F9C"/>
    <w:rsid w:val="00F31DF7"/>
    <w:rsid w:val="00F3310E"/>
    <w:rsid w:val="00F33215"/>
    <w:rsid w:val="00F4107F"/>
    <w:rsid w:val="00F42542"/>
    <w:rsid w:val="00F42EC9"/>
    <w:rsid w:val="00F4307A"/>
    <w:rsid w:val="00F43392"/>
    <w:rsid w:val="00F43A48"/>
    <w:rsid w:val="00F43EEC"/>
    <w:rsid w:val="00F4441F"/>
    <w:rsid w:val="00F44459"/>
    <w:rsid w:val="00F46CDD"/>
    <w:rsid w:val="00F474C1"/>
    <w:rsid w:val="00F51B57"/>
    <w:rsid w:val="00F558B9"/>
    <w:rsid w:val="00F559C8"/>
    <w:rsid w:val="00F57070"/>
    <w:rsid w:val="00F62014"/>
    <w:rsid w:val="00F64BF8"/>
    <w:rsid w:val="00F67827"/>
    <w:rsid w:val="00F7075C"/>
    <w:rsid w:val="00F72039"/>
    <w:rsid w:val="00F72570"/>
    <w:rsid w:val="00F72A39"/>
    <w:rsid w:val="00F76394"/>
    <w:rsid w:val="00F82569"/>
    <w:rsid w:val="00F82EA5"/>
    <w:rsid w:val="00F83E2D"/>
    <w:rsid w:val="00F87B31"/>
    <w:rsid w:val="00F91BB0"/>
    <w:rsid w:val="00F9293B"/>
    <w:rsid w:val="00F94659"/>
    <w:rsid w:val="00F9569F"/>
    <w:rsid w:val="00F97D51"/>
    <w:rsid w:val="00FA3956"/>
    <w:rsid w:val="00FA4AFC"/>
    <w:rsid w:val="00FA4E37"/>
    <w:rsid w:val="00FA4FD9"/>
    <w:rsid w:val="00FA5A29"/>
    <w:rsid w:val="00FB17EE"/>
    <w:rsid w:val="00FB1E30"/>
    <w:rsid w:val="00FB57E0"/>
    <w:rsid w:val="00FB59F1"/>
    <w:rsid w:val="00FC1DB3"/>
    <w:rsid w:val="00FC394D"/>
    <w:rsid w:val="00FC4597"/>
    <w:rsid w:val="00FC54C2"/>
    <w:rsid w:val="00FC5F71"/>
    <w:rsid w:val="00FD3AAC"/>
    <w:rsid w:val="00FD7E91"/>
    <w:rsid w:val="00FE13D0"/>
    <w:rsid w:val="00FE17AD"/>
    <w:rsid w:val="00FE1DCF"/>
    <w:rsid w:val="00FE2D6F"/>
    <w:rsid w:val="00FE34E0"/>
    <w:rsid w:val="00FF2987"/>
    <w:rsid w:val="00FF7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9B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9259B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259B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9259B9"/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9259B9"/>
  </w:style>
  <w:style w:type="table" w:styleId="a3">
    <w:name w:val="Table Grid"/>
    <w:basedOn w:val="a1"/>
    <w:uiPriority w:val="59"/>
    <w:rsid w:val="009259B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9259B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rsid w:val="009259B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rsid w:val="009259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rsid w:val="009259B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9259B9"/>
  </w:style>
  <w:style w:type="paragraph" w:styleId="a9">
    <w:name w:val="Body Text"/>
    <w:basedOn w:val="a"/>
    <w:link w:val="aa"/>
    <w:rsid w:val="009259B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rsid w:val="009259B9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9259B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rsid w:val="009259B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b">
    <w:name w:val="Заголовок статьи"/>
    <w:basedOn w:val="a"/>
    <w:next w:val="a"/>
    <w:rsid w:val="009259B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c">
    <w:name w:val="Гипертекстовая ссылка"/>
    <w:rsid w:val="009259B9"/>
    <w:rPr>
      <w:color w:val="008000"/>
      <w:sz w:val="20"/>
      <w:szCs w:val="20"/>
      <w:u w:val="single"/>
    </w:rPr>
  </w:style>
  <w:style w:type="character" w:customStyle="1" w:styleId="ad">
    <w:name w:val="Не вступил в силу"/>
    <w:rsid w:val="009259B9"/>
    <w:rPr>
      <w:color w:val="008080"/>
      <w:sz w:val="20"/>
      <w:szCs w:val="20"/>
    </w:rPr>
  </w:style>
  <w:style w:type="paragraph" w:customStyle="1" w:styleId="12">
    <w:name w:val="1"/>
    <w:basedOn w:val="4"/>
    <w:rsid w:val="009259B9"/>
    <w:pPr>
      <w:jc w:val="center"/>
    </w:pPr>
    <w:rPr>
      <w:szCs w:val="26"/>
    </w:rPr>
  </w:style>
  <w:style w:type="paragraph" w:styleId="ae">
    <w:name w:val="List Paragraph"/>
    <w:basedOn w:val="a"/>
    <w:uiPriority w:val="34"/>
    <w:qFormat/>
    <w:rsid w:val="009259B9"/>
    <w:pPr>
      <w:ind w:left="720"/>
    </w:pPr>
    <w:rPr>
      <w:szCs w:val="20"/>
      <w:lang w:eastAsia="ru-RU"/>
    </w:rPr>
  </w:style>
  <w:style w:type="paragraph" w:customStyle="1" w:styleId="ConsPlusNormal">
    <w:name w:val="ConsPlusNormal"/>
    <w:rsid w:val="009259B9"/>
    <w:pPr>
      <w:snapToGrid w:val="0"/>
      <w:ind w:firstLine="720"/>
    </w:pPr>
    <w:rPr>
      <w:rFonts w:ascii="Arial" w:eastAsia="Times New Roman" w:hAnsi="Arial"/>
    </w:rPr>
  </w:style>
  <w:style w:type="paragraph" w:customStyle="1" w:styleId="BodyText21">
    <w:name w:val="Body Text 21"/>
    <w:basedOn w:val="a"/>
    <w:rsid w:val="009259B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">
    <w:name w:val="Знак"/>
    <w:basedOn w:val="4"/>
    <w:rsid w:val="009259B9"/>
    <w:pPr>
      <w:jc w:val="center"/>
    </w:pPr>
    <w:rPr>
      <w:szCs w:val="26"/>
    </w:rPr>
  </w:style>
  <w:style w:type="paragraph" w:customStyle="1" w:styleId="13">
    <w:name w:val="Знак Знак Знак1 Знак"/>
    <w:basedOn w:val="4"/>
    <w:rsid w:val="009259B9"/>
    <w:pPr>
      <w:jc w:val="center"/>
    </w:pPr>
  </w:style>
  <w:style w:type="paragraph" w:customStyle="1" w:styleId="21">
    <w:name w:val="Знак2"/>
    <w:basedOn w:val="4"/>
    <w:rsid w:val="009259B9"/>
    <w:pPr>
      <w:jc w:val="center"/>
    </w:pPr>
    <w:rPr>
      <w:szCs w:val="26"/>
    </w:rPr>
  </w:style>
  <w:style w:type="paragraph" w:customStyle="1" w:styleId="af0">
    <w:name w:val="Знак Знак Знак Знак"/>
    <w:basedOn w:val="4"/>
    <w:rsid w:val="009259B9"/>
    <w:pPr>
      <w:jc w:val="center"/>
    </w:pPr>
    <w:rPr>
      <w:szCs w:val="26"/>
    </w:rPr>
  </w:style>
  <w:style w:type="paragraph" w:customStyle="1" w:styleId="af1">
    <w:name w:val="Таблицы (моноширинный)"/>
    <w:basedOn w:val="a"/>
    <w:next w:val="a"/>
    <w:rsid w:val="009259B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9259B9"/>
    <w:rPr>
      <w:rFonts w:eastAsia="Times New Roman"/>
      <w:sz w:val="22"/>
      <w:szCs w:val="22"/>
    </w:rPr>
  </w:style>
  <w:style w:type="character" w:styleId="af3">
    <w:name w:val="Hyperlink"/>
    <w:uiPriority w:val="99"/>
    <w:semiHidden/>
    <w:unhideWhenUsed/>
    <w:rsid w:val="009259B9"/>
    <w:rPr>
      <w:color w:val="0000FF"/>
      <w:u w:val="single"/>
    </w:rPr>
  </w:style>
  <w:style w:type="paragraph" w:customStyle="1" w:styleId="xl65">
    <w:name w:val="xl65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259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77">
    <w:name w:val="xl77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9259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9259B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4">
    <w:name w:val="Balloon Text"/>
    <w:basedOn w:val="a"/>
    <w:link w:val="af5"/>
    <w:semiHidden/>
    <w:rsid w:val="009259B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link w:val="af4"/>
    <w:semiHidden/>
    <w:rsid w:val="009259B9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9259B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6">
    <w:name w:val="Strong"/>
    <w:qFormat/>
    <w:rsid w:val="009259B9"/>
    <w:rPr>
      <w:rFonts w:ascii="Verdana" w:hAnsi="Verdana" w:hint="default"/>
      <w:b/>
      <w:bCs/>
    </w:rPr>
  </w:style>
  <w:style w:type="paragraph" w:styleId="af7">
    <w:name w:val="Normal (Web)"/>
    <w:basedOn w:val="a"/>
    <w:rsid w:val="009259B9"/>
    <w:pPr>
      <w:spacing w:after="65" w:line="240" w:lineRule="auto"/>
    </w:pPr>
    <w:rPr>
      <w:rFonts w:ascii="Verdana" w:eastAsia="Times New Roman" w:hAnsi="Verdana"/>
      <w:color w:val="000000"/>
      <w:sz w:val="16"/>
      <w:szCs w:val="16"/>
      <w:lang w:eastAsia="ru-RU"/>
    </w:rPr>
  </w:style>
  <w:style w:type="paragraph" w:customStyle="1" w:styleId="14">
    <w:name w:val="Основной текст с отступом.Нумерованный список !!.Основной текст 1.Надин стиль.Основной текст без отступа"/>
    <w:basedOn w:val="a"/>
    <w:rsid w:val="009259B9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5">
    <w:name w:val="Знак1"/>
    <w:basedOn w:val="4"/>
    <w:rsid w:val="009259B9"/>
    <w:pPr>
      <w:jc w:val="center"/>
    </w:pPr>
    <w:rPr>
      <w:szCs w:val="26"/>
    </w:rPr>
  </w:style>
  <w:style w:type="paragraph" w:styleId="af8">
    <w:name w:val="header"/>
    <w:basedOn w:val="a"/>
    <w:link w:val="af9"/>
    <w:unhideWhenUsed/>
    <w:rsid w:val="009259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9">
    <w:name w:val="Верхний колонтитул Знак"/>
    <w:link w:val="af8"/>
    <w:rsid w:val="009259B9"/>
    <w:rPr>
      <w:rFonts w:ascii="Times New Roman" w:eastAsia="Times New Roman" w:hAnsi="Times New Roman"/>
      <w:sz w:val="24"/>
      <w:szCs w:val="24"/>
      <w:lang w:eastAsia="en-US"/>
    </w:rPr>
  </w:style>
  <w:style w:type="table" w:customStyle="1" w:styleId="16">
    <w:name w:val="Сетка таблицы1"/>
    <w:basedOn w:val="a1"/>
    <w:next w:val="a3"/>
    <w:uiPriority w:val="59"/>
    <w:rsid w:val="009259B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endnote text"/>
    <w:basedOn w:val="a"/>
    <w:link w:val="afb"/>
    <w:uiPriority w:val="99"/>
    <w:semiHidden/>
    <w:unhideWhenUsed/>
    <w:rsid w:val="00EE375C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EE375C"/>
    <w:rPr>
      <w:lang w:eastAsia="en-US"/>
    </w:rPr>
  </w:style>
  <w:style w:type="character" w:styleId="afc">
    <w:name w:val="endnote reference"/>
    <w:uiPriority w:val="99"/>
    <w:semiHidden/>
    <w:unhideWhenUsed/>
    <w:rsid w:val="00EE375C"/>
    <w:rPr>
      <w:vertAlign w:val="superscript"/>
    </w:rPr>
  </w:style>
  <w:style w:type="paragraph" w:customStyle="1" w:styleId="rtejustify1">
    <w:name w:val="rtejustify1"/>
    <w:basedOn w:val="a"/>
    <w:rsid w:val="009D2B62"/>
    <w:pPr>
      <w:spacing w:before="180" w:after="180" w:line="240" w:lineRule="auto"/>
      <w:ind w:left="75" w:right="75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35</cp:revision>
  <cp:lastPrinted>2019-05-28T04:31:00Z</cp:lastPrinted>
  <dcterms:created xsi:type="dcterms:W3CDTF">2018-05-24T09:26:00Z</dcterms:created>
  <dcterms:modified xsi:type="dcterms:W3CDTF">2021-05-17T04:42:00Z</dcterms:modified>
</cp:coreProperties>
</file>