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3D1" w:rsidRDefault="003E63D1" w:rsidP="003E63D1">
      <w:pPr>
        <w:autoSpaceDE w:val="0"/>
        <w:autoSpaceDN w:val="0"/>
        <w:adjustRightInd w:val="0"/>
        <w:spacing w:after="0"/>
        <w:ind w:left="142" w:right="-5" w:firstLine="54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Проект </w:t>
      </w:r>
      <w:bookmarkStart w:id="0" w:name="_GoBack"/>
      <w:bookmarkEnd w:id="0"/>
    </w:p>
    <w:p w:rsidR="007F1386" w:rsidRPr="007F1386" w:rsidRDefault="007F1386" w:rsidP="007F1386">
      <w:pPr>
        <w:autoSpaceDE w:val="0"/>
        <w:autoSpaceDN w:val="0"/>
        <w:adjustRightInd w:val="0"/>
        <w:spacing w:after="0"/>
        <w:ind w:left="142" w:right="-5" w:firstLine="540"/>
        <w:jc w:val="center"/>
        <w:rPr>
          <w:rFonts w:ascii="Times New Roman" w:eastAsia="Times New Roman" w:hAnsi="Times New Roman" w:cs="Times New Roman"/>
          <w:lang w:eastAsia="ru-RU"/>
        </w:rPr>
      </w:pPr>
      <w:r w:rsidRPr="007F1386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4E192FB" wp14:editId="6CD07D33">
            <wp:extent cx="1057275" cy="10096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386" w:rsidRPr="007F1386" w:rsidRDefault="007F1386" w:rsidP="007F1386">
      <w:pPr>
        <w:spacing w:after="0"/>
        <w:ind w:right="-5"/>
        <w:rPr>
          <w:rFonts w:ascii="Times New Roman" w:eastAsia="Times New Roman" w:hAnsi="Times New Roman" w:cs="Times New Roman"/>
          <w:color w:val="003366"/>
          <w:lang w:eastAsia="ru-RU"/>
        </w:rPr>
      </w:pPr>
    </w:p>
    <w:p w:rsidR="007F1386" w:rsidRPr="007F1386" w:rsidRDefault="007F1386" w:rsidP="007F1386">
      <w:pPr>
        <w:spacing w:after="0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F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РЕСПУБЛИКА ТЫВА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Pr="007F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ТЫВА  РЕСПУБЛИКА                                          </w:t>
      </w:r>
    </w:p>
    <w:p w:rsidR="007F1386" w:rsidRPr="007F1386" w:rsidRDefault="007F1386" w:rsidP="007F1386">
      <w:pPr>
        <w:spacing w:after="0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ХУРАЛ ПРЕДСТАВ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ИТЕЛЕЙ           </w:t>
      </w:r>
      <w:r w:rsidRPr="007F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ЧАА-ХОЛ КОЖУУННУН                                  </w:t>
      </w:r>
    </w:p>
    <w:p w:rsidR="007F1386" w:rsidRPr="007F1386" w:rsidRDefault="007F1386" w:rsidP="007F1386">
      <w:pPr>
        <w:pBdr>
          <w:bottom w:val="single" w:sz="6" w:space="1" w:color="auto"/>
        </w:pBdr>
        <w:spacing w:after="0"/>
        <w:ind w:left="142" w:right="-5" w:hanging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ЧАА-ХОЛЬСКОГО КОЖУУНА         ТОЛЭЭЛЕКЧИЛЕР ХУРАЛЫ                          </w:t>
      </w:r>
    </w:p>
    <w:p w:rsidR="007F1386" w:rsidRPr="007F1386" w:rsidRDefault="007F1386" w:rsidP="007F1386">
      <w:pPr>
        <w:spacing w:after="0"/>
        <w:ind w:left="142" w:right="-5" w:hanging="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1386" w:rsidRPr="007F1386" w:rsidRDefault="007F1386" w:rsidP="007F1386">
      <w:pPr>
        <w:tabs>
          <w:tab w:val="left" w:pos="9128"/>
        </w:tabs>
        <w:spacing w:after="0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7F1386" w:rsidRPr="007F1386" w:rsidRDefault="007F1386" w:rsidP="007F1386">
      <w:pPr>
        <w:tabs>
          <w:tab w:val="left" w:pos="9128"/>
        </w:tabs>
        <w:spacing w:after="0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1386" w:rsidRPr="007F1386" w:rsidRDefault="007F1386" w:rsidP="007F1386">
      <w:pPr>
        <w:pStyle w:val="1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«__»____________ 2022</w:t>
      </w:r>
      <w:r w:rsidRPr="007F1386">
        <w:rPr>
          <w:rFonts w:ascii="Times New Roman" w:hAnsi="Times New Roman"/>
          <w:b/>
          <w:bCs/>
          <w:sz w:val="28"/>
          <w:szCs w:val="28"/>
        </w:rPr>
        <w:t xml:space="preserve"> года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№ </w:t>
      </w:r>
    </w:p>
    <w:p w:rsidR="007F1386" w:rsidRPr="007F1386" w:rsidRDefault="007F1386" w:rsidP="007F1386">
      <w:pPr>
        <w:tabs>
          <w:tab w:val="left" w:pos="9128"/>
        </w:tabs>
        <w:spacing w:after="0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1386" w:rsidRPr="007F1386" w:rsidRDefault="007F1386" w:rsidP="007F1386">
      <w:pPr>
        <w:tabs>
          <w:tab w:val="left" w:pos="9128"/>
        </w:tabs>
        <w:spacing w:after="0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 Чаа-Холь</w:t>
      </w:r>
    </w:p>
    <w:p w:rsidR="007F1386" w:rsidRPr="007F1386" w:rsidRDefault="007F1386" w:rsidP="007F1386">
      <w:pPr>
        <w:tabs>
          <w:tab w:val="left" w:pos="9128"/>
        </w:tabs>
        <w:spacing w:after="0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386" w:rsidRPr="007F1386" w:rsidRDefault="007F1386" w:rsidP="007F1386">
      <w:pPr>
        <w:tabs>
          <w:tab w:val="left" w:pos="9128"/>
        </w:tabs>
        <w:spacing w:after="0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итогах социально-экономического развития Чаа-Хольского кожууна Республики Тыва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 2022</w:t>
      </w: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7F1386" w:rsidRPr="007F1386" w:rsidRDefault="007F1386" w:rsidP="007F1386">
      <w:pPr>
        <w:tabs>
          <w:tab w:val="left" w:pos="9128"/>
        </w:tabs>
        <w:spacing w:after="0"/>
        <w:ind w:left="142" w:right="-5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386" w:rsidRPr="007F1386" w:rsidRDefault="007F1386" w:rsidP="007F1386">
      <w:pPr>
        <w:tabs>
          <w:tab w:val="left" w:pos="9128"/>
        </w:tabs>
        <w:autoSpaceDE w:val="0"/>
        <w:autoSpaceDN w:val="0"/>
        <w:spacing w:after="0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доклад администрации Чаа-Хольского кожууна Республики Тыва об итогах социально-экономического развития Чаа-Хольского кожууна Республики Тыва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 2022</w:t>
      </w: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7F1386" w:rsidRPr="007F1386" w:rsidRDefault="007F1386" w:rsidP="007F1386">
      <w:pPr>
        <w:tabs>
          <w:tab w:val="left" w:pos="3690"/>
          <w:tab w:val="left" w:pos="9128"/>
        </w:tabs>
        <w:spacing w:after="0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1.Принять прилагаемый отчет об итогах социально-экономического развития Чаа-Хольского кожууна Республики Тыва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полугодие 2022</w:t>
      </w: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7F1386" w:rsidRPr="007F1386" w:rsidRDefault="007F1386" w:rsidP="007F1386">
      <w:pPr>
        <w:tabs>
          <w:tab w:val="left" w:pos="9128"/>
        </w:tabs>
        <w:spacing w:after="0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2.Отчет об итогах социально-экономического развития Чаа-Хольского кожууна Республики Тыва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 2022</w:t>
      </w: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разместить на официальном сайте   Хурала представителей Чаа-Хольского кожууна Республики Тыва   и обнародовать на информационных стендах органов местного самоуправления и учреждений Чаа-Хольского кожууна Республики Тыва. </w:t>
      </w:r>
    </w:p>
    <w:p w:rsidR="007F1386" w:rsidRPr="007F1386" w:rsidRDefault="007F1386" w:rsidP="007F1386">
      <w:pPr>
        <w:tabs>
          <w:tab w:val="left" w:pos="9128"/>
        </w:tabs>
        <w:spacing w:after="0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>4.Контроль за исполнением настоящего решения возложить на комиссию по бюджету, экономике, финансово – налоговому контролю и предпринимательству Хурала представителей Чаа-Хольского кожууна Республики Тыва – (Седен А.М.)</w:t>
      </w:r>
    </w:p>
    <w:p w:rsidR="007F1386" w:rsidRPr="007F1386" w:rsidRDefault="007F1386" w:rsidP="007F1386">
      <w:pPr>
        <w:tabs>
          <w:tab w:val="left" w:pos="9128"/>
        </w:tabs>
        <w:autoSpaceDE w:val="0"/>
        <w:autoSpaceDN w:val="0"/>
        <w:spacing w:after="0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>5.Решение вступает в силу со дня принятия.</w:t>
      </w:r>
    </w:p>
    <w:p w:rsidR="007F1386" w:rsidRPr="007F1386" w:rsidRDefault="007F1386" w:rsidP="007F1386">
      <w:pPr>
        <w:tabs>
          <w:tab w:val="left" w:pos="9128"/>
        </w:tabs>
        <w:autoSpaceDE w:val="0"/>
        <w:autoSpaceDN w:val="0"/>
        <w:spacing w:after="0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7F1386" w:rsidRPr="007F1386" w:rsidRDefault="007F1386" w:rsidP="007F1386">
      <w:pPr>
        <w:tabs>
          <w:tab w:val="left" w:pos="9128"/>
        </w:tabs>
        <w:spacing w:after="0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Глава-председатель Хурала представителей</w:t>
      </w:r>
    </w:p>
    <w:p w:rsidR="007F1386" w:rsidRPr="007F1386" w:rsidRDefault="007F1386" w:rsidP="007F1386">
      <w:pPr>
        <w:tabs>
          <w:tab w:val="left" w:pos="9128"/>
        </w:tabs>
        <w:spacing w:after="0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Чаа-Хольского кожууна </w:t>
      </w:r>
    </w:p>
    <w:p w:rsidR="007F1386" w:rsidRPr="007F1386" w:rsidRDefault="007F1386" w:rsidP="007F1386">
      <w:pPr>
        <w:tabs>
          <w:tab w:val="left" w:pos="9128"/>
        </w:tabs>
        <w:spacing w:after="0"/>
        <w:ind w:left="142"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Тыва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7F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А. Чамбал</w:t>
      </w:r>
    </w:p>
    <w:p w:rsidR="007F1386" w:rsidRDefault="007F1386" w:rsidP="007F1386">
      <w:pPr>
        <w:pStyle w:val="12"/>
        <w:ind w:left="142" w:right="-5"/>
        <w:jc w:val="center"/>
      </w:pPr>
    </w:p>
    <w:p w:rsidR="007F1386" w:rsidRDefault="007F1386" w:rsidP="007F1386">
      <w:pPr>
        <w:pStyle w:val="12"/>
        <w:ind w:left="142" w:right="-5"/>
        <w:jc w:val="center"/>
      </w:pPr>
    </w:p>
    <w:p w:rsidR="00125C6E" w:rsidRPr="00525010" w:rsidRDefault="00125C6E" w:rsidP="00125C6E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525010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CE77384" wp14:editId="1647644D">
            <wp:simplePos x="0" y="0"/>
            <wp:positionH relativeFrom="margin">
              <wp:posOffset>5399405</wp:posOffset>
            </wp:positionH>
            <wp:positionV relativeFrom="paragraph">
              <wp:posOffset>-110490</wp:posOffset>
            </wp:positionV>
            <wp:extent cx="942975" cy="800100"/>
            <wp:effectExtent l="0" t="76200" r="0" b="76200"/>
            <wp:wrapNone/>
            <wp:docPr id="56" name="Рисунок 56" descr="C:\Users\MongushBA\Desktop\012915_13843817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C:\Users\MongushBA\Desktop\012915_138438175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0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027C53" wp14:editId="17685F96">
                <wp:simplePos x="0" y="0"/>
                <wp:positionH relativeFrom="margin">
                  <wp:posOffset>-183377</wp:posOffset>
                </wp:positionH>
                <wp:positionV relativeFrom="paragraph">
                  <wp:posOffset>-104830</wp:posOffset>
                </wp:positionV>
                <wp:extent cx="6520070" cy="9452113"/>
                <wp:effectExtent l="0" t="0" r="14605" b="158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070" cy="9452113"/>
                        </a:xfrm>
                        <a:prstGeom prst="rect">
                          <a:avLst/>
                        </a:prstGeom>
                        <a:ln cmpd="thinThick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47534C" w:themeColor="accent1" w:themeShade="80"/>
                                <w:sz w:val="36"/>
                                <w:szCs w:val="36"/>
                                <w:lang w:eastAsia="ru-RU"/>
                              </w:rPr>
                              <w:drawing>
                                <wp:inline distT="0" distB="0" distL="0" distR="0" wp14:anchorId="6A07F130" wp14:editId="4DBCBF77">
                                  <wp:extent cx="877824" cy="865632"/>
                                  <wp:effectExtent l="0" t="0" r="0" b="0"/>
                                  <wp:docPr id="306" name="Рисунок 306" descr="C:\Users\Администрация\Downloads\герб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Администрация\Downloads\герб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8409" cy="8662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40"/>
                                <w:szCs w:val="40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40"/>
                                <w:szCs w:val="40"/>
                              </w:rPr>
                            </w:pPr>
                          </w:p>
                          <w:p w:rsidR="00125C6E" w:rsidRP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40"/>
                                <w:szCs w:val="40"/>
                              </w:rPr>
                            </w:pPr>
                          </w:p>
                          <w:p w:rsidR="00125C6E" w:rsidRP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40"/>
                                <w:szCs w:val="40"/>
                              </w:rPr>
                            </w:pPr>
                            <w:r w:rsidRPr="00125C6E"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40"/>
                                <w:szCs w:val="40"/>
                              </w:rPr>
                              <w:t>Информация о социально-экономическом развитии</w:t>
                            </w:r>
                          </w:p>
                          <w:p w:rsidR="00125C6E" w:rsidRPr="001714F2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Чаа-Хольского кожууна</w:t>
                            </w:r>
                          </w:p>
                          <w:p w:rsidR="00125C6E" w:rsidRPr="001714F2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за </w:t>
                            </w:r>
                            <w:r w:rsidR="003911D2"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1</w:t>
                            </w:r>
                            <w:r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1714F2"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полугодие</w:t>
                            </w:r>
                            <w:r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 202</w:t>
                            </w:r>
                            <w:r w:rsidR="003911D2"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 xml:space="preserve">2 </w:t>
                            </w:r>
                            <w:r w:rsidRPr="001714F2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г.</w:t>
                            </w:r>
                          </w:p>
                          <w:p w:rsidR="00125C6E" w:rsidRPr="001714F2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Pr="00F17C6C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36"/>
                                <w:szCs w:val="36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B766E0" w:rsidRDefault="00B766E0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</w:pPr>
                            <w:r w:rsidRPr="00F17C6C"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  <w:t>2</w:t>
                            </w:r>
                            <w:r w:rsidRPr="00F17C6C"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125C6E" w:rsidRPr="00F17C6C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7534C" w:themeColor="accent1" w:themeShade="80"/>
                                <w:sz w:val="28"/>
                                <w:szCs w:val="28"/>
                              </w:rPr>
                            </w:pPr>
                          </w:p>
                          <w:p w:rsidR="00125C6E" w:rsidRDefault="00125C6E" w:rsidP="00125C6E">
                            <w:pPr>
                              <w:spacing w:after="0" w:line="240" w:lineRule="auto"/>
                            </w:pPr>
                          </w:p>
                          <w:p w:rsidR="00125C6E" w:rsidRDefault="00125C6E" w:rsidP="00125C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27C53" id="Прямоугольник 3" o:spid="_x0000_s1026" style="position:absolute;left:0;text-align:left;margin-left:-14.45pt;margin-top:-8.25pt;width:513.4pt;height:74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" fillcolor="white [3201]" strokecolor="#93a299 [3204]" strokeweight="2pt">
                <v:stroke linestyle="thinThick"/>
                <v:textbox>
                  <w:txbxContent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noProof/>
                          <w:color w:val="47534C" w:themeColor="accent1" w:themeShade="80"/>
                          <w:sz w:val="36"/>
                          <w:szCs w:val="36"/>
                          <w:lang w:eastAsia="ru-RU"/>
                        </w:rPr>
                        <w:drawing>
                          <wp:inline distT="0" distB="0" distL="0" distR="0" wp14:anchorId="6A07F130" wp14:editId="4DBCBF77">
                            <wp:extent cx="877824" cy="865632"/>
                            <wp:effectExtent l="0" t="0" r="0" b="0"/>
                            <wp:docPr id="306" name="Рисунок 306" descr="C:\Users\Администрация\Downloads\герб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Администрация\Downloads\герб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8409" cy="8662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40"/>
                          <w:szCs w:val="40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40"/>
                          <w:szCs w:val="40"/>
                        </w:rPr>
                      </w:pPr>
                    </w:p>
                    <w:p w:rsidR="00125C6E" w:rsidRP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40"/>
                          <w:szCs w:val="40"/>
                        </w:rPr>
                      </w:pPr>
                    </w:p>
                    <w:p w:rsidR="00125C6E" w:rsidRP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40"/>
                          <w:szCs w:val="40"/>
                        </w:rPr>
                      </w:pPr>
                      <w:r w:rsidRPr="00125C6E"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40"/>
                          <w:szCs w:val="40"/>
                        </w:rPr>
                        <w:t>Информация о социально-экономическом развитии</w:t>
                      </w:r>
                    </w:p>
                    <w:p w:rsidR="00125C6E" w:rsidRPr="001714F2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Чаа-Хольского кожууна</w:t>
                      </w:r>
                    </w:p>
                    <w:p w:rsidR="00125C6E" w:rsidRPr="001714F2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за </w:t>
                      </w:r>
                      <w:r w:rsidR="003911D2"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1</w:t>
                      </w:r>
                      <w:r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1714F2"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полугодие</w:t>
                      </w:r>
                      <w:r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 202</w:t>
                      </w:r>
                      <w:r w:rsidR="003911D2"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 xml:space="preserve">2 </w:t>
                      </w:r>
                      <w:r w:rsidRPr="001714F2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г.</w:t>
                      </w:r>
                    </w:p>
                    <w:p w:rsidR="00125C6E" w:rsidRPr="001714F2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Pr="00F17C6C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36"/>
                          <w:szCs w:val="36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B766E0" w:rsidRDefault="00B766E0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</w:pPr>
                      <w:r w:rsidRPr="00F17C6C"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  <w:t>2</w:t>
                      </w:r>
                      <w:r w:rsidRPr="00F17C6C"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  <w:t xml:space="preserve"> г.</w:t>
                      </w: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</w:pPr>
                    </w:p>
                    <w:p w:rsidR="00125C6E" w:rsidRPr="00F17C6C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47534C" w:themeColor="accent1" w:themeShade="80"/>
                          <w:sz w:val="28"/>
                          <w:szCs w:val="28"/>
                        </w:rPr>
                      </w:pPr>
                    </w:p>
                    <w:p w:rsidR="00125C6E" w:rsidRDefault="00125C6E" w:rsidP="00125C6E">
                      <w:pPr>
                        <w:spacing w:after="0" w:line="240" w:lineRule="auto"/>
                      </w:pPr>
                    </w:p>
                    <w:p w:rsidR="00125C6E" w:rsidRDefault="00125C6E" w:rsidP="00125C6E"/>
                  </w:txbxContent>
                </v:textbox>
                <w10:wrap anchorx="margin"/>
              </v:rect>
            </w:pict>
          </mc:Fallback>
        </mc:AlternateContent>
      </w:r>
      <w:r w:rsidRPr="00525010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A27B265" wp14:editId="7FF3894E">
            <wp:simplePos x="0" y="0"/>
            <wp:positionH relativeFrom="column">
              <wp:posOffset>-129857</wp:posOffset>
            </wp:positionH>
            <wp:positionV relativeFrom="paragraph">
              <wp:posOffset>7620</wp:posOffset>
            </wp:positionV>
            <wp:extent cx="942975" cy="800100"/>
            <wp:effectExtent l="90488" t="0" r="42862" b="0"/>
            <wp:wrapNone/>
            <wp:docPr id="57" name="Рисунок 57" descr="C:\Users\MongushBA\Desktop\012915_13843817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Рисунок 56" descr="C:\Users\MongushBA\Desktop\012915_138438175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42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p w:rsidR="00125C6E" w:rsidRPr="00525010" w:rsidRDefault="00125C6E" w:rsidP="00125C6E"/>
    <w:tbl>
      <w:tblPr>
        <w:tblStyle w:val="af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6"/>
        <w:gridCol w:w="6933"/>
      </w:tblGrid>
      <w:tr w:rsidR="00125C6E" w:rsidRPr="00AE0450" w:rsidTr="00125C6E">
        <w:trPr>
          <w:trHeight w:val="2149"/>
        </w:trPr>
        <w:tc>
          <w:tcPr>
            <w:tcW w:w="2956" w:type="dxa"/>
          </w:tcPr>
          <w:p w:rsidR="00125C6E" w:rsidRPr="00AE0450" w:rsidRDefault="00125C6E" w:rsidP="00AA2E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19916275" wp14:editId="797AD53A">
                  <wp:simplePos x="0" y="0"/>
                  <wp:positionH relativeFrom="column">
                    <wp:posOffset>-118745</wp:posOffset>
                  </wp:positionH>
                  <wp:positionV relativeFrom="paragraph">
                    <wp:posOffset>133350</wp:posOffset>
                  </wp:positionV>
                  <wp:extent cx="942975" cy="800100"/>
                  <wp:effectExtent l="0" t="57150" r="0" b="95250"/>
                  <wp:wrapNone/>
                  <wp:docPr id="59" name="Рисунок 59" descr="C:\Users\MongushBA\Desktop\012915_138438175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Рисунок 56" descr="C:\Users\MongushBA\Desktop\012915_1384381755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942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5C6E" w:rsidRPr="00AE0450" w:rsidRDefault="00125C6E" w:rsidP="00AA2E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8531125" wp14:editId="25C5BB0B">
                  <wp:extent cx="1689652" cy="1282148"/>
                  <wp:effectExtent l="0" t="0" r="6350" b="0"/>
                  <wp:docPr id="11" name="Рисунок 11" descr="F:\Users\DongakSD\Desktop\Tyva_Dzun-Khemchiksky_kozhuu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Users\DongakSD\Desktop\Tyva_Dzun-Khemchiksky_kozhuu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494" cy="131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3" w:type="dxa"/>
          </w:tcPr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2DA55F8D" wp14:editId="3C4F73CC">
                  <wp:simplePos x="0" y="0"/>
                  <wp:positionH relativeFrom="column">
                    <wp:posOffset>3531870</wp:posOffset>
                  </wp:positionH>
                  <wp:positionV relativeFrom="paragraph">
                    <wp:posOffset>204470</wp:posOffset>
                  </wp:positionV>
                  <wp:extent cx="942975" cy="800100"/>
                  <wp:effectExtent l="71438" t="0" r="100012" b="0"/>
                  <wp:wrapNone/>
                  <wp:docPr id="60" name="Рисунок 60" descr="C:\Users\MongushBA\Desktop\012915_138438175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Рисунок 59" descr="C:\Users\MongushBA\Desktop\012915_1384381755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42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5C6E" w:rsidRDefault="003A75DC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2022г.</w:t>
            </w:r>
          </w:p>
          <w:p w:rsidR="00B766E0" w:rsidRPr="00AE0450" w:rsidRDefault="00B766E0" w:rsidP="00AA2E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Административный центр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– поселок Чаа-Холь</w:t>
            </w: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Включает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4 сельских поселени</w:t>
            </w:r>
            <w:r w:rsidR="000B5EF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– 2 903,1 км²</w:t>
            </w: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Глава кожууна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– Чамбал Арина Маадыр-ооловна</w:t>
            </w:r>
          </w:p>
          <w:p w:rsidR="00125C6E" w:rsidRPr="00AE0450" w:rsidRDefault="00125C6E" w:rsidP="00AA2E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45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администрации</w:t>
            </w:r>
            <w:r w:rsidRPr="00AE0450">
              <w:rPr>
                <w:rFonts w:ascii="Times New Roman" w:hAnsi="Times New Roman" w:cs="Times New Roman"/>
                <w:sz w:val="24"/>
                <w:szCs w:val="24"/>
              </w:rPr>
              <w:t xml:space="preserve"> – Баз-оол Радж Кызыл-оолович</w:t>
            </w:r>
          </w:p>
        </w:tc>
      </w:tr>
    </w:tbl>
    <w:p w:rsidR="00125C6E" w:rsidRPr="00AE0450" w:rsidRDefault="00125C6E" w:rsidP="00125C6E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7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рейтинге </w:t>
      </w:r>
      <w:r w:rsidRPr="00901742">
        <w:rPr>
          <w:rFonts w:ascii="Times New Roman" w:hAnsi="Times New Roman" w:cs="Times New Roman"/>
          <w:sz w:val="24"/>
          <w:szCs w:val="24"/>
        </w:rPr>
        <w:t xml:space="preserve">муниципальных образований Республики Тыва по ключевым показателям социально-экономического развития, утвержденным распоряжением Правительства Республики Тыва от 17 июля 2019 г. № 320-р </w:t>
      </w:r>
      <w:r w:rsidRPr="00901742">
        <w:rPr>
          <w:rFonts w:ascii="Times New Roman" w:hAnsi="Times New Roman" w:cs="Times New Roman"/>
          <w:b/>
          <w:sz w:val="24"/>
          <w:szCs w:val="24"/>
        </w:rPr>
        <w:t>Чаа-Хольский кожуун</w:t>
      </w:r>
      <w:r w:rsidRPr="00901742">
        <w:rPr>
          <w:rFonts w:ascii="Times New Roman" w:hAnsi="Times New Roman" w:cs="Times New Roman"/>
          <w:sz w:val="24"/>
          <w:szCs w:val="24"/>
        </w:rPr>
        <w:t xml:space="preserve"> за 1 полугодие 2021 г занимает </w:t>
      </w:r>
      <w:r w:rsidRPr="00901742">
        <w:rPr>
          <w:rFonts w:ascii="Times New Roman" w:hAnsi="Times New Roman" w:cs="Times New Roman"/>
          <w:b/>
          <w:sz w:val="24"/>
          <w:szCs w:val="24"/>
        </w:rPr>
        <w:t>2 место</w:t>
      </w:r>
      <w:r w:rsidRPr="00901742">
        <w:rPr>
          <w:rFonts w:ascii="Times New Roman" w:hAnsi="Times New Roman" w:cs="Times New Roman"/>
          <w:sz w:val="24"/>
          <w:szCs w:val="24"/>
        </w:rPr>
        <w:t xml:space="preserve">, в 2020 г. - </w:t>
      </w:r>
      <w:r w:rsidRPr="00901742">
        <w:rPr>
          <w:rFonts w:ascii="Times New Roman" w:hAnsi="Times New Roman" w:cs="Times New Roman"/>
          <w:b/>
          <w:sz w:val="24"/>
          <w:szCs w:val="24"/>
        </w:rPr>
        <w:t>9 место</w:t>
      </w:r>
      <w:r w:rsidRPr="00901742">
        <w:rPr>
          <w:rFonts w:ascii="Times New Roman" w:hAnsi="Times New Roman" w:cs="Times New Roman"/>
          <w:sz w:val="24"/>
          <w:szCs w:val="24"/>
        </w:rPr>
        <w:t xml:space="preserve">, в 2019 г. – </w:t>
      </w:r>
      <w:r w:rsidRPr="00901742">
        <w:rPr>
          <w:rFonts w:ascii="Times New Roman" w:hAnsi="Times New Roman" w:cs="Times New Roman"/>
          <w:b/>
          <w:sz w:val="24"/>
          <w:szCs w:val="24"/>
        </w:rPr>
        <w:t>15 место.</w:t>
      </w:r>
    </w:p>
    <w:p w:rsidR="00125C6E" w:rsidRPr="00AE0450" w:rsidRDefault="00125C6E" w:rsidP="00125C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8960" behindDoc="0" locked="0" layoutInCell="1" allowOverlap="0" wp14:anchorId="4F1A2F34" wp14:editId="3A91AC6B">
            <wp:simplePos x="0" y="0"/>
            <wp:positionH relativeFrom="column">
              <wp:posOffset>-133681</wp:posOffset>
            </wp:positionH>
            <wp:positionV relativeFrom="paragraph">
              <wp:posOffset>23743</wp:posOffset>
            </wp:positionV>
            <wp:extent cx="354497" cy="318053"/>
            <wp:effectExtent l="0" t="0" r="7620" b="6350"/>
            <wp:wrapNone/>
            <wp:docPr id="14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85" cy="319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C6E" w:rsidRPr="003518B3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11D2">
        <w:rPr>
          <w:rFonts w:ascii="Times New Roman" w:hAnsi="Times New Roman" w:cs="Times New Roman"/>
          <w:b/>
          <w:sz w:val="24"/>
          <w:szCs w:val="24"/>
        </w:rPr>
        <w:t xml:space="preserve">Численность населения на </w:t>
      </w:r>
      <w:r w:rsidR="003911D2">
        <w:rPr>
          <w:rFonts w:ascii="Times New Roman" w:hAnsi="Times New Roman" w:cs="Times New Roman"/>
          <w:b/>
          <w:sz w:val="24"/>
          <w:szCs w:val="24"/>
        </w:rPr>
        <w:t>0</w:t>
      </w:r>
      <w:r w:rsidRPr="003911D2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1714F2">
        <w:rPr>
          <w:rFonts w:ascii="Times New Roman" w:hAnsi="Times New Roman" w:cs="Times New Roman"/>
          <w:b/>
          <w:sz w:val="24"/>
          <w:szCs w:val="24"/>
        </w:rPr>
        <w:t xml:space="preserve">июля </w:t>
      </w:r>
      <w:r w:rsidRPr="003911D2">
        <w:rPr>
          <w:rFonts w:ascii="Times New Roman" w:hAnsi="Times New Roman" w:cs="Times New Roman"/>
          <w:b/>
          <w:sz w:val="24"/>
          <w:szCs w:val="24"/>
        </w:rPr>
        <w:t xml:space="preserve"> 2022 г. – </w:t>
      </w:r>
      <w:r w:rsidRPr="003518B3">
        <w:rPr>
          <w:rFonts w:ascii="Times New Roman" w:hAnsi="Times New Roman" w:cs="Times New Roman"/>
          <w:b/>
          <w:sz w:val="24"/>
          <w:szCs w:val="24"/>
        </w:rPr>
        <w:t xml:space="preserve">7531 чел. </w:t>
      </w:r>
      <w:r w:rsidRPr="003911D2">
        <w:rPr>
          <w:rFonts w:ascii="Times New Roman" w:hAnsi="Times New Roman" w:cs="Times New Roman"/>
          <w:sz w:val="24"/>
          <w:szCs w:val="24"/>
        </w:rPr>
        <w:t xml:space="preserve">с ростом на </w:t>
      </w:r>
      <w:r w:rsidR="003518B3">
        <w:rPr>
          <w:rFonts w:ascii="Times New Roman" w:hAnsi="Times New Roman" w:cs="Times New Roman"/>
          <w:sz w:val="24"/>
          <w:szCs w:val="24"/>
        </w:rPr>
        <w:t xml:space="preserve">1 </w:t>
      </w:r>
      <w:r w:rsidRPr="003911D2">
        <w:rPr>
          <w:rFonts w:ascii="Times New Roman" w:hAnsi="Times New Roman" w:cs="Times New Roman"/>
          <w:sz w:val="24"/>
          <w:szCs w:val="24"/>
        </w:rPr>
        <w:t>% (+</w:t>
      </w:r>
      <w:r w:rsidR="003518B3">
        <w:rPr>
          <w:rFonts w:ascii="Times New Roman" w:hAnsi="Times New Roman" w:cs="Times New Roman"/>
          <w:sz w:val="24"/>
          <w:szCs w:val="24"/>
        </w:rPr>
        <w:t>116</w:t>
      </w:r>
      <w:r w:rsidRPr="003911D2">
        <w:rPr>
          <w:rFonts w:ascii="Times New Roman" w:hAnsi="Times New Roman" w:cs="Times New Roman"/>
          <w:sz w:val="24"/>
          <w:szCs w:val="24"/>
        </w:rPr>
        <w:t xml:space="preserve"> чел.) к </w:t>
      </w:r>
      <w:r w:rsidR="003911D2" w:rsidRPr="003518B3">
        <w:rPr>
          <w:rFonts w:ascii="Times New Roman" w:hAnsi="Times New Roman" w:cs="Times New Roman"/>
          <w:sz w:val="24"/>
          <w:szCs w:val="24"/>
        </w:rPr>
        <w:t>0</w:t>
      </w:r>
      <w:r w:rsidRPr="003518B3">
        <w:rPr>
          <w:rFonts w:ascii="Times New Roman" w:hAnsi="Times New Roman" w:cs="Times New Roman"/>
          <w:sz w:val="24"/>
          <w:szCs w:val="24"/>
        </w:rPr>
        <w:t xml:space="preserve">1 </w:t>
      </w:r>
      <w:r w:rsidR="001714F2" w:rsidRPr="003518B3">
        <w:rPr>
          <w:rFonts w:ascii="Times New Roman" w:hAnsi="Times New Roman" w:cs="Times New Roman"/>
          <w:sz w:val="24"/>
          <w:szCs w:val="24"/>
        </w:rPr>
        <w:t>июля</w:t>
      </w:r>
      <w:r w:rsidRPr="003518B3">
        <w:rPr>
          <w:rFonts w:ascii="Times New Roman" w:hAnsi="Times New Roman" w:cs="Times New Roman"/>
          <w:sz w:val="24"/>
          <w:szCs w:val="24"/>
        </w:rPr>
        <w:t xml:space="preserve"> 2021 г. </w:t>
      </w:r>
      <w:r w:rsidR="003518B3" w:rsidRPr="003518B3">
        <w:rPr>
          <w:rFonts w:ascii="Times New Roman" w:hAnsi="Times New Roman" w:cs="Times New Roman"/>
          <w:sz w:val="24"/>
          <w:szCs w:val="24"/>
        </w:rPr>
        <w:t>(7415</w:t>
      </w:r>
      <w:r w:rsidRPr="003518B3">
        <w:rPr>
          <w:rFonts w:ascii="Times New Roman" w:hAnsi="Times New Roman" w:cs="Times New Roman"/>
          <w:sz w:val="24"/>
          <w:szCs w:val="24"/>
        </w:rPr>
        <w:t xml:space="preserve"> чел.).</w:t>
      </w:r>
    </w:p>
    <w:p w:rsidR="00125C6E" w:rsidRPr="00AE0450" w:rsidRDefault="003911D2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11BB84" wp14:editId="12537393">
                <wp:simplePos x="0" y="0"/>
                <wp:positionH relativeFrom="column">
                  <wp:posOffset>1565910</wp:posOffset>
                </wp:positionH>
                <wp:positionV relativeFrom="paragraph">
                  <wp:posOffset>47487</wp:posOffset>
                </wp:positionV>
                <wp:extent cx="943886" cy="374374"/>
                <wp:effectExtent l="0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886" cy="3743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C6E" w:rsidRPr="00D70944" w:rsidRDefault="00125C6E" w:rsidP="00125C6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74</w:t>
                            </w:r>
                            <w:r w:rsidR="003518B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15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1BB84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7" type="#_x0000_t202" style="position:absolute;left:0;text-align:left;margin-left:123.3pt;margin-top:3.75pt;width:74.3pt;height:2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" filled="f" stroked="f">
                <v:textbox>
                  <w:txbxContent>
                    <w:p w:rsidR="00125C6E" w:rsidRPr="00D70944" w:rsidRDefault="00125C6E" w:rsidP="00125C6E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74</w:t>
                      </w:r>
                      <w:r w:rsidR="003518B3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15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чел.</w:t>
                      </w:r>
                    </w:p>
                  </w:txbxContent>
                </v:textbox>
              </v:shape>
            </w:pict>
          </mc:Fallback>
        </mc:AlternateContent>
      </w:r>
      <w:r w:rsidR="00125C6E"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CBD284" wp14:editId="6F57EC50">
                <wp:simplePos x="0" y="0"/>
                <wp:positionH relativeFrom="column">
                  <wp:posOffset>3007084</wp:posOffset>
                </wp:positionH>
                <wp:positionV relativeFrom="paragraph">
                  <wp:posOffset>47487</wp:posOffset>
                </wp:positionV>
                <wp:extent cx="964096" cy="318052"/>
                <wp:effectExtent l="0" t="0" r="0" b="635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096" cy="318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C6E" w:rsidRPr="00D70944" w:rsidRDefault="003911D2" w:rsidP="00125C6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 xml:space="preserve">   </w:t>
                            </w:r>
                            <w:r w:rsidR="00125C6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7531 чел.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BD284" id="Надпись 2" o:spid="_x0000_s1028" type="#_x0000_t202" style="position:absolute;left:0;text-align:left;margin-left:236.8pt;margin-top:3.75pt;width:75.9pt;height:25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" filled="f" stroked="f">
                <v:textbox>
                  <w:txbxContent>
                    <w:p w:rsidR="00125C6E" w:rsidRPr="00D70944" w:rsidRDefault="003911D2" w:rsidP="00125C6E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 xml:space="preserve">   </w:t>
                      </w:r>
                      <w:r w:rsidR="00125C6E">
                        <w:rPr>
                          <w:rFonts w:ascii="Times New Roman" w:hAnsi="Times New Roman" w:cs="Times New Roman"/>
                          <w:b/>
                          <w:sz w:val="20"/>
                        </w:rPr>
                        <w:t>7531 чел.</w:t>
                      </w:r>
                    </w:p>
                  </w:txbxContent>
                </v:textbox>
              </v:shape>
            </w:pict>
          </mc:Fallback>
        </mc:AlternateContent>
      </w:r>
    </w:p>
    <w:p w:rsidR="00125C6E" w:rsidRPr="00AE0450" w:rsidRDefault="00125C6E" w:rsidP="00125C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B22667" wp14:editId="47781067">
                <wp:simplePos x="0" y="0"/>
                <wp:positionH relativeFrom="column">
                  <wp:posOffset>3918170</wp:posOffset>
                </wp:positionH>
                <wp:positionV relativeFrom="paragraph">
                  <wp:posOffset>-1436</wp:posOffset>
                </wp:positionV>
                <wp:extent cx="828261" cy="268771"/>
                <wp:effectExtent l="0" t="0" r="10160" b="1714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28261" cy="2687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92456D" w:rsidRDefault="00125C6E" w:rsidP="00125C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рост на </w:t>
                            </w:r>
                            <w:r w:rsidR="00376D0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22667" id="Прямоугольник 9" o:spid="_x0000_s1029" style="position:absolute;left:0;text-align:left;margin-left:308.5pt;margin-top:-.1pt;width:65.2pt;height:21.1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" fillcolor="window" strokecolor="#5b9bd5" strokeweight="1pt">
                <v:textbox>
                  <w:txbxContent>
                    <w:p w:rsidR="00125C6E" w:rsidRPr="0092456D" w:rsidRDefault="00125C6E" w:rsidP="00125C6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рост на </w:t>
                      </w:r>
                      <w:r w:rsidR="00376D0E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drawing>
          <wp:inline distT="0" distB="0" distL="0" distR="0" wp14:anchorId="641A0C84" wp14:editId="565F20A2">
            <wp:extent cx="4085197" cy="920978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25C6E" w:rsidRPr="00AE0450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4560" behindDoc="0" locked="0" layoutInCell="1" allowOverlap="0" wp14:anchorId="1A73CA49" wp14:editId="6724076B">
            <wp:simplePos x="0" y="0"/>
            <wp:positionH relativeFrom="column">
              <wp:posOffset>-132080</wp:posOffset>
            </wp:positionH>
            <wp:positionV relativeFrom="paragraph">
              <wp:posOffset>57150</wp:posOffset>
            </wp:positionV>
            <wp:extent cx="306705" cy="306705"/>
            <wp:effectExtent l="0" t="0" r="0" b="0"/>
            <wp:wrapNone/>
            <wp:docPr id="43" name="Рисунок 4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06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C6E" w:rsidRPr="00484270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270">
        <w:rPr>
          <w:rFonts w:ascii="Times New Roman" w:hAnsi="Times New Roman" w:cs="Times New Roman"/>
          <w:b/>
          <w:sz w:val="24"/>
          <w:szCs w:val="24"/>
        </w:rPr>
        <w:t xml:space="preserve">Возрастная структура населения </w:t>
      </w:r>
      <w:r w:rsidR="00741DA4" w:rsidRPr="00484270">
        <w:rPr>
          <w:rFonts w:ascii="Times New Roman" w:hAnsi="Times New Roman" w:cs="Times New Roman"/>
          <w:b/>
          <w:sz w:val="24"/>
          <w:szCs w:val="24"/>
        </w:rPr>
        <w:t xml:space="preserve">на 01 </w:t>
      </w:r>
      <w:r w:rsidR="005470F9" w:rsidRPr="00484270">
        <w:rPr>
          <w:rFonts w:ascii="Times New Roman" w:hAnsi="Times New Roman" w:cs="Times New Roman"/>
          <w:b/>
          <w:sz w:val="24"/>
          <w:szCs w:val="24"/>
        </w:rPr>
        <w:t>июля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41DA4" w:rsidRPr="00484270">
        <w:rPr>
          <w:rFonts w:ascii="Times New Roman" w:hAnsi="Times New Roman" w:cs="Times New Roman"/>
          <w:b/>
          <w:sz w:val="24"/>
          <w:szCs w:val="24"/>
        </w:rPr>
        <w:t>2 г</w:t>
      </w:r>
      <w:r w:rsidRPr="00484270">
        <w:rPr>
          <w:rFonts w:ascii="Times New Roman" w:hAnsi="Times New Roman" w:cs="Times New Roman"/>
          <w:b/>
          <w:sz w:val="24"/>
          <w:szCs w:val="24"/>
        </w:rPr>
        <w:t>:</w:t>
      </w:r>
    </w:p>
    <w:p w:rsidR="00125C6E" w:rsidRPr="00484270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270">
        <w:rPr>
          <w:rFonts w:ascii="Times New Roman" w:hAnsi="Times New Roman" w:cs="Times New Roman"/>
          <w:sz w:val="24"/>
          <w:szCs w:val="24"/>
        </w:rPr>
        <w:t>- численность населения в трудоспособном возрасте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27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5218 чел. </w:t>
      </w:r>
      <w:r w:rsidRPr="00484270">
        <w:rPr>
          <w:rFonts w:ascii="Times New Roman" w:hAnsi="Times New Roman" w:cs="Times New Roman"/>
          <w:sz w:val="24"/>
          <w:szCs w:val="24"/>
        </w:rPr>
        <w:t>(АППГ- 40</w:t>
      </w:r>
      <w:r w:rsidR="008F4FFE" w:rsidRPr="00484270">
        <w:rPr>
          <w:rFonts w:ascii="Times New Roman" w:hAnsi="Times New Roman" w:cs="Times New Roman"/>
          <w:sz w:val="24"/>
          <w:szCs w:val="24"/>
        </w:rPr>
        <w:t>84</w:t>
      </w:r>
      <w:r w:rsidRPr="00484270">
        <w:rPr>
          <w:rFonts w:ascii="Times New Roman" w:hAnsi="Times New Roman" w:cs="Times New Roman"/>
          <w:sz w:val="24"/>
          <w:szCs w:val="24"/>
        </w:rPr>
        <w:t>)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270">
        <w:rPr>
          <w:rFonts w:ascii="Times New Roman" w:hAnsi="Times New Roman" w:cs="Times New Roman"/>
          <w:sz w:val="24"/>
          <w:szCs w:val="24"/>
        </w:rPr>
        <w:t>или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FFE" w:rsidRPr="00484270">
        <w:rPr>
          <w:rFonts w:ascii="Times New Roman" w:hAnsi="Times New Roman" w:cs="Times New Roman"/>
          <w:b/>
          <w:sz w:val="24"/>
          <w:szCs w:val="24"/>
        </w:rPr>
        <w:t>70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Pr="00484270">
        <w:rPr>
          <w:rFonts w:ascii="Times New Roman" w:hAnsi="Times New Roman" w:cs="Times New Roman"/>
          <w:sz w:val="24"/>
          <w:szCs w:val="24"/>
        </w:rPr>
        <w:t>в общей численности населения;</w:t>
      </w:r>
    </w:p>
    <w:p w:rsidR="00125C6E" w:rsidRPr="00484270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270">
        <w:rPr>
          <w:rFonts w:ascii="Times New Roman" w:hAnsi="Times New Roman" w:cs="Times New Roman"/>
          <w:sz w:val="24"/>
          <w:szCs w:val="24"/>
        </w:rPr>
        <w:t xml:space="preserve">- моложе трудоспособного возраста – 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2952 чел. </w:t>
      </w:r>
      <w:r w:rsidRPr="00484270">
        <w:rPr>
          <w:rFonts w:ascii="Times New Roman" w:hAnsi="Times New Roman" w:cs="Times New Roman"/>
          <w:sz w:val="24"/>
          <w:szCs w:val="24"/>
        </w:rPr>
        <w:t xml:space="preserve">или </w:t>
      </w:r>
      <w:r w:rsidRPr="00484270">
        <w:rPr>
          <w:rFonts w:ascii="Times New Roman" w:hAnsi="Times New Roman" w:cs="Times New Roman"/>
          <w:b/>
          <w:sz w:val="24"/>
          <w:szCs w:val="24"/>
        </w:rPr>
        <w:t>39,2%</w:t>
      </w:r>
      <w:r w:rsidR="008F4FFE" w:rsidRPr="00484270">
        <w:rPr>
          <w:rFonts w:ascii="Times New Roman" w:hAnsi="Times New Roman" w:cs="Times New Roman"/>
          <w:sz w:val="24"/>
          <w:szCs w:val="24"/>
        </w:rPr>
        <w:t xml:space="preserve"> (АППГ-2780</w:t>
      </w:r>
      <w:r w:rsidRPr="00484270">
        <w:rPr>
          <w:rFonts w:ascii="Times New Roman" w:hAnsi="Times New Roman" w:cs="Times New Roman"/>
          <w:sz w:val="24"/>
          <w:szCs w:val="24"/>
        </w:rPr>
        <w:t>)</w:t>
      </w:r>
      <w:r w:rsidRPr="00484270">
        <w:rPr>
          <w:rFonts w:ascii="Times New Roman" w:hAnsi="Times New Roman" w:cs="Times New Roman"/>
          <w:b/>
          <w:sz w:val="24"/>
          <w:szCs w:val="24"/>
        </w:rPr>
        <w:t>;</w:t>
      </w:r>
    </w:p>
    <w:p w:rsidR="00125C6E" w:rsidRPr="00484270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4270">
        <w:rPr>
          <w:rFonts w:ascii="Times New Roman" w:hAnsi="Times New Roman" w:cs="Times New Roman"/>
          <w:sz w:val="24"/>
          <w:szCs w:val="24"/>
        </w:rPr>
        <w:t xml:space="preserve">- старше трудоспособного возраста – </w:t>
      </w:r>
      <w:r w:rsidR="008F4FFE" w:rsidRPr="00484270">
        <w:rPr>
          <w:rFonts w:ascii="Times New Roman" w:hAnsi="Times New Roman" w:cs="Times New Roman"/>
          <w:b/>
          <w:sz w:val="24"/>
          <w:szCs w:val="24"/>
        </w:rPr>
        <w:t>523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 чел.</w:t>
      </w:r>
      <w:r w:rsidRPr="00484270">
        <w:rPr>
          <w:rFonts w:ascii="Times New Roman" w:hAnsi="Times New Roman" w:cs="Times New Roman"/>
          <w:sz w:val="24"/>
          <w:szCs w:val="24"/>
        </w:rPr>
        <w:t xml:space="preserve"> или </w:t>
      </w:r>
      <w:r w:rsidR="008F4FFE" w:rsidRPr="00484270">
        <w:rPr>
          <w:rFonts w:ascii="Times New Roman" w:hAnsi="Times New Roman" w:cs="Times New Roman"/>
          <w:b/>
          <w:sz w:val="24"/>
          <w:szCs w:val="24"/>
        </w:rPr>
        <w:t>1</w:t>
      </w:r>
      <w:r w:rsidRPr="00484270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="008F4FFE" w:rsidRPr="00484270">
        <w:rPr>
          <w:rFonts w:ascii="Times New Roman" w:hAnsi="Times New Roman" w:cs="Times New Roman"/>
          <w:sz w:val="24"/>
          <w:szCs w:val="24"/>
        </w:rPr>
        <w:t>(АППГ-639</w:t>
      </w:r>
      <w:r w:rsidRPr="00484270">
        <w:rPr>
          <w:rFonts w:ascii="Times New Roman" w:hAnsi="Times New Roman" w:cs="Times New Roman"/>
          <w:sz w:val="24"/>
          <w:szCs w:val="24"/>
        </w:rPr>
        <w:t>).</w:t>
      </w:r>
    </w:p>
    <w:p w:rsidR="00125C6E" w:rsidRPr="00AE0450" w:rsidRDefault="00125C6E" w:rsidP="00125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3D76D9" wp14:editId="0D056104">
                <wp:simplePos x="0" y="0"/>
                <wp:positionH relativeFrom="column">
                  <wp:posOffset>3694243</wp:posOffset>
                </wp:positionH>
                <wp:positionV relativeFrom="paragraph">
                  <wp:posOffset>24792</wp:posOffset>
                </wp:positionV>
                <wp:extent cx="45719" cy="45719"/>
                <wp:effectExtent l="0" t="0" r="12065" b="1206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E67470" w:rsidRDefault="00125C6E" w:rsidP="00125C6E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D76D9" id="Прямоугольник 44" o:spid="_x0000_s1030" style="position:absolute;left:0;text-align:left;margin-left:290.9pt;margin-top:1.95pt;width:3.6pt;height:3.6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" filled="f" strokecolor="red" strokeweight="1pt">
                <v:textbox>
                  <w:txbxContent>
                    <w:p w:rsidR="00125C6E" w:rsidRPr="00E67470" w:rsidRDefault="00125C6E" w:rsidP="00125C6E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25C6E" w:rsidRPr="00AE0450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strike/>
          <w:noProof/>
          <w:color w:val="FF0000"/>
          <w:sz w:val="24"/>
          <w:szCs w:val="24"/>
          <w:highlight w:val="yellow"/>
          <w:lang w:eastAsia="ru-RU"/>
        </w:rPr>
        <w:drawing>
          <wp:inline distT="0" distB="0" distL="0" distR="0" wp14:anchorId="2267856F" wp14:editId="7876C8E4">
            <wp:extent cx="5118652" cy="1620078"/>
            <wp:effectExtent l="0" t="0" r="6350" b="0"/>
            <wp:docPr id="305" name="Диаграмма 30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25C6E" w:rsidRPr="00AE0450" w:rsidRDefault="00125C6E" w:rsidP="00CE0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5C6E" w:rsidRPr="00AE0450" w:rsidRDefault="00125C6E" w:rsidP="00125C6E">
      <w:pPr>
        <w:spacing w:after="0" w:line="240" w:lineRule="auto"/>
        <w:ind w:left="142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b/>
          <w:sz w:val="24"/>
          <w:szCs w:val="24"/>
        </w:rPr>
        <w:t>СОЦИАЛЬНЫЕ ПОКАЗАТЕЛИ КОЖУУНА</w:t>
      </w:r>
    </w:p>
    <w:p w:rsidR="00125C6E" w:rsidRPr="002A050C" w:rsidRDefault="00D8344E" w:rsidP="00CE0C2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A050C">
        <w:rPr>
          <w:rFonts w:ascii="Times New Roman" w:hAnsi="Times New Roman" w:cs="Times New Roman"/>
          <w:b/>
          <w:sz w:val="24"/>
          <w:szCs w:val="24"/>
        </w:rPr>
        <w:t>По состоянию на 01.0</w:t>
      </w:r>
      <w:r w:rsidR="008E27C8" w:rsidRPr="002A050C">
        <w:rPr>
          <w:rFonts w:ascii="Times New Roman" w:hAnsi="Times New Roman" w:cs="Times New Roman"/>
          <w:b/>
          <w:sz w:val="24"/>
          <w:szCs w:val="24"/>
        </w:rPr>
        <w:t>7</w:t>
      </w:r>
      <w:r w:rsidRPr="002A050C">
        <w:rPr>
          <w:rFonts w:ascii="Times New Roman" w:hAnsi="Times New Roman" w:cs="Times New Roman"/>
          <w:b/>
          <w:sz w:val="24"/>
          <w:szCs w:val="24"/>
        </w:rPr>
        <w:t>.2022</w:t>
      </w:r>
      <w:r w:rsidR="00125C6E" w:rsidRPr="002A050C">
        <w:rPr>
          <w:rFonts w:ascii="Times New Roman" w:hAnsi="Times New Roman" w:cs="Times New Roman"/>
          <w:b/>
          <w:sz w:val="24"/>
          <w:szCs w:val="24"/>
        </w:rPr>
        <w:t xml:space="preserve"> г. естественный прирост населения 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0B5816" w:rsidRPr="002A050C">
        <w:rPr>
          <w:rFonts w:ascii="Times New Roman" w:hAnsi="Times New Roman" w:cs="Times New Roman"/>
          <w:sz w:val="24"/>
          <w:szCs w:val="24"/>
        </w:rPr>
        <w:t>36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 чел. (202</w:t>
      </w:r>
      <w:r w:rsidRPr="002A050C">
        <w:rPr>
          <w:rFonts w:ascii="Times New Roman" w:hAnsi="Times New Roman" w:cs="Times New Roman"/>
          <w:sz w:val="24"/>
          <w:szCs w:val="24"/>
        </w:rPr>
        <w:t>1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 г. – </w:t>
      </w:r>
      <w:r w:rsidR="000B5816" w:rsidRPr="002A050C">
        <w:rPr>
          <w:rFonts w:ascii="Times New Roman" w:hAnsi="Times New Roman" w:cs="Times New Roman"/>
          <w:sz w:val="24"/>
          <w:szCs w:val="24"/>
        </w:rPr>
        <w:t>53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 чел.). За </w:t>
      </w:r>
      <w:r w:rsidR="00ED6C5A" w:rsidRPr="002A050C">
        <w:rPr>
          <w:rFonts w:ascii="Times New Roman" w:hAnsi="Times New Roman" w:cs="Times New Roman"/>
          <w:sz w:val="24"/>
          <w:szCs w:val="24"/>
        </w:rPr>
        <w:t>1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 </w:t>
      </w:r>
      <w:r w:rsidR="00ED6C5A" w:rsidRPr="002A050C">
        <w:rPr>
          <w:rFonts w:ascii="Times New Roman" w:hAnsi="Times New Roman" w:cs="Times New Roman"/>
          <w:sz w:val="24"/>
          <w:szCs w:val="24"/>
        </w:rPr>
        <w:t>полугодие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 202</w:t>
      </w:r>
      <w:r w:rsidRPr="002A050C">
        <w:rPr>
          <w:rFonts w:ascii="Times New Roman" w:hAnsi="Times New Roman" w:cs="Times New Roman"/>
          <w:sz w:val="24"/>
          <w:szCs w:val="24"/>
        </w:rPr>
        <w:t>2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 г. показатель составил </w:t>
      </w:r>
      <w:r w:rsidR="00FF410F" w:rsidRPr="002A050C">
        <w:rPr>
          <w:rFonts w:ascii="Times New Roman" w:hAnsi="Times New Roman" w:cs="Times New Roman"/>
          <w:sz w:val="24"/>
          <w:szCs w:val="24"/>
        </w:rPr>
        <w:t>3</w:t>
      </w:r>
      <w:r w:rsidR="000B5816" w:rsidRPr="002A050C">
        <w:rPr>
          <w:rFonts w:ascii="Times New Roman" w:hAnsi="Times New Roman" w:cs="Times New Roman"/>
          <w:sz w:val="24"/>
          <w:szCs w:val="24"/>
        </w:rPr>
        <w:t>6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 чел., что </w:t>
      </w:r>
      <w:r w:rsidR="000A64EB">
        <w:rPr>
          <w:rFonts w:ascii="Times New Roman" w:hAnsi="Times New Roman" w:cs="Times New Roman"/>
          <w:sz w:val="24"/>
          <w:szCs w:val="24"/>
        </w:rPr>
        <w:t>ниже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 аналогичного периода 202</w:t>
      </w:r>
      <w:r w:rsidRPr="002A050C">
        <w:rPr>
          <w:rFonts w:ascii="Times New Roman" w:hAnsi="Times New Roman" w:cs="Times New Roman"/>
          <w:sz w:val="24"/>
          <w:szCs w:val="24"/>
        </w:rPr>
        <w:t>1</w:t>
      </w:r>
      <w:r w:rsidR="00125C6E" w:rsidRPr="002A050C">
        <w:rPr>
          <w:rFonts w:ascii="Times New Roman" w:hAnsi="Times New Roman" w:cs="Times New Roman"/>
          <w:sz w:val="24"/>
          <w:szCs w:val="24"/>
        </w:rPr>
        <w:t xml:space="preserve"> года на </w:t>
      </w:r>
      <w:r w:rsidR="000E4BFF">
        <w:rPr>
          <w:rFonts w:ascii="Times New Roman" w:hAnsi="Times New Roman" w:cs="Times New Roman"/>
          <w:sz w:val="24"/>
          <w:szCs w:val="24"/>
        </w:rPr>
        <w:t>17сл.</w:t>
      </w:r>
    </w:p>
    <w:p w:rsidR="00125C6E" w:rsidRPr="00CE0C21" w:rsidRDefault="00125C6E" w:rsidP="00CE0C21">
      <w:pPr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7A84D1" wp14:editId="4745F1E9">
                <wp:simplePos x="0" y="0"/>
                <wp:positionH relativeFrom="page">
                  <wp:posOffset>2773017</wp:posOffset>
                </wp:positionH>
                <wp:positionV relativeFrom="paragraph">
                  <wp:posOffset>243039</wp:posOffset>
                </wp:positionV>
                <wp:extent cx="2404690" cy="486410"/>
                <wp:effectExtent l="0" t="0" r="72390" b="8509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4690" cy="486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D30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2" o:spid="_x0000_s1026" type="#_x0000_t32" style="position:absolute;margin-left:218.35pt;margin-top:19.15pt;width:189.35pt;height:38.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" strokecolor="red">
                <v:stroke endarrow="block"/>
                <w10:wrap anchorx="page"/>
              </v:shape>
            </w:pict>
          </mc:Fallback>
        </mc:AlternateContent>
      </w:r>
    </w:p>
    <w:p w:rsidR="00FF5175" w:rsidRDefault="007818F7" w:rsidP="00AE045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B174AB5" wp14:editId="3799CF61">
            <wp:extent cx="6278880" cy="1463040"/>
            <wp:effectExtent l="0" t="0" r="26670" b="2286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F5175" w:rsidRDefault="00FF5175" w:rsidP="00AE045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450" w:rsidRDefault="00125C6E" w:rsidP="00AE0450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56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5888" behindDoc="0" locked="0" layoutInCell="1" allowOverlap="0" wp14:anchorId="1A7304D1" wp14:editId="498C7B0D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85750" cy="285750"/>
            <wp:effectExtent l="0" t="0" r="0" b="0"/>
            <wp:wrapSquare wrapText="bothSides"/>
            <wp:docPr id="2" name="Рисунок 2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0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населения получающих меры социальной поддержки составляет </w:t>
      </w:r>
      <w:r w:rsidR="00741DA4" w:rsidRPr="0064056E">
        <w:rPr>
          <w:rFonts w:ascii="Times New Roman" w:eastAsia="Times New Roman" w:hAnsi="Times New Roman" w:cs="Times New Roman"/>
          <w:sz w:val="24"/>
          <w:szCs w:val="24"/>
          <w:lang w:eastAsia="ru-RU"/>
        </w:rPr>
        <w:t>2031</w:t>
      </w:r>
      <w:r w:rsidR="0090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</w:t>
      </w:r>
      <w:r w:rsidR="00FF5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 27%. </w:t>
      </w:r>
      <w:r w:rsidR="0090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5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Чаа-Хольскому кожууну </w:t>
      </w:r>
      <w:r w:rsidR="00FF517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</w:t>
      </w:r>
      <w:r w:rsidRPr="000B5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доходами ниже прожиточного минимума составило </w:t>
      </w:r>
      <w:r w:rsidR="00FF517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B5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5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257, т.е. 4% от всего населения. </w:t>
      </w:r>
    </w:p>
    <w:p w:rsidR="00FF5175" w:rsidRPr="00E22C53" w:rsidRDefault="00FF5175" w:rsidP="00FF517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40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Управлением труда и социального развития Чаа-Хольского кожууна за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полугодие </w:t>
      </w:r>
      <w:r w:rsidRPr="00640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осуществлены </w:t>
      </w:r>
      <w:r w:rsidRPr="00E22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разных видов мер социальной поддержки</w:t>
      </w:r>
      <w:r w:rsidRPr="00E22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всего профинансировано и выплачено средств из федерального и республиканского бюджетов </w:t>
      </w:r>
      <w:r w:rsidR="00E22C53" w:rsidRPr="00E22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70</w:t>
      </w:r>
      <w:r w:rsidRPr="00E22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E22C53" w:rsidRPr="00E22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325 060</w:t>
      </w:r>
      <w:r w:rsidRPr="00E22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 00 копеек.</w:t>
      </w:r>
    </w:p>
    <w:p w:rsidR="00FF5175" w:rsidRPr="00AE0450" w:rsidRDefault="00FF5175" w:rsidP="00AE045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925" w:rsidRPr="00AC2925" w:rsidRDefault="00AE0450" w:rsidP="00AC2925">
      <w:pPr>
        <w:spacing w:line="276" w:lineRule="auto"/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AC2925">
        <w:rPr>
          <w:rFonts w:ascii="Times New Roman" w:hAnsi="Times New Roman" w:cs="Times New Roman"/>
          <w:b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74624" behindDoc="0" locked="0" layoutInCell="1" allowOverlap="0" wp14:anchorId="47353762" wp14:editId="5F9A8185">
            <wp:simplePos x="0" y="0"/>
            <wp:positionH relativeFrom="margin">
              <wp:posOffset>5467</wp:posOffset>
            </wp:positionH>
            <wp:positionV relativeFrom="paragraph">
              <wp:posOffset>-134648</wp:posOffset>
            </wp:positionV>
            <wp:extent cx="268356" cy="288235"/>
            <wp:effectExtent l="0" t="0" r="0" b="0"/>
            <wp:wrapNone/>
            <wp:docPr id="288" name="Рисунок 288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3" cy="285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C6E" w:rsidRPr="00AC2925">
        <w:rPr>
          <w:rFonts w:ascii="Times New Roman" w:hAnsi="Times New Roman" w:cs="Times New Roman"/>
          <w:b/>
          <w:sz w:val="24"/>
          <w:szCs w:val="24"/>
        </w:rPr>
        <w:t xml:space="preserve">Среднемесячная </w:t>
      </w:r>
      <w:r w:rsidR="00125C6E" w:rsidRPr="00AC2925">
        <w:rPr>
          <w:rFonts w:ascii="Times New Roman" w:eastAsia="Calibri" w:hAnsi="Times New Roman" w:cs="Times New Roman"/>
          <w:b/>
          <w:sz w:val="24"/>
          <w:szCs w:val="24"/>
        </w:rPr>
        <w:t>номинальная</w:t>
      </w:r>
      <w:r w:rsidR="00125C6E" w:rsidRPr="00AC2925">
        <w:rPr>
          <w:rFonts w:ascii="Times New Roman" w:hAnsi="Times New Roman" w:cs="Times New Roman"/>
          <w:b/>
          <w:sz w:val="24"/>
          <w:szCs w:val="24"/>
        </w:rPr>
        <w:t xml:space="preserve"> заработная плата</w:t>
      </w:r>
      <w:r w:rsidR="00125C6E" w:rsidRPr="00AC2925">
        <w:rPr>
          <w:rFonts w:ascii="Times New Roman" w:hAnsi="Times New Roman" w:cs="Times New Roman"/>
          <w:sz w:val="24"/>
          <w:szCs w:val="24"/>
        </w:rPr>
        <w:t xml:space="preserve"> </w:t>
      </w:r>
      <w:r w:rsidR="00AC2925" w:rsidRPr="00AC2925">
        <w:rPr>
          <w:rFonts w:ascii="Times New Roman" w:hAnsi="Times New Roman" w:cs="Times New Roman"/>
          <w:b/>
          <w:sz w:val="24"/>
          <w:szCs w:val="24"/>
        </w:rPr>
        <w:t>32 777,6 р.</w:t>
      </w:r>
      <w:r w:rsidR="00AC2925" w:rsidRPr="00AC2925">
        <w:rPr>
          <w:rFonts w:ascii="Times New Roman" w:hAnsi="Times New Roman" w:cs="Times New Roman"/>
          <w:sz w:val="24"/>
          <w:szCs w:val="24"/>
        </w:rPr>
        <w:t xml:space="preserve"> и к 2021 г. возросла на 10,2 % (3</w:t>
      </w:r>
      <w:r w:rsidR="00C70D01">
        <w:rPr>
          <w:rFonts w:ascii="Times New Roman" w:hAnsi="Times New Roman" w:cs="Times New Roman"/>
          <w:sz w:val="24"/>
          <w:szCs w:val="24"/>
        </w:rPr>
        <w:t>2896</w:t>
      </w:r>
      <w:r w:rsidR="00AC2925" w:rsidRPr="00AC2925">
        <w:rPr>
          <w:rFonts w:ascii="Times New Roman" w:hAnsi="Times New Roman" w:cs="Times New Roman"/>
          <w:sz w:val="24"/>
          <w:szCs w:val="24"/>
        </w:rPr>
        <w:t>,</w:t>
      </w:r>
      <w:r w:rsidR="00C70D01">
        <w:rPr>
          <w:rFonts w:ascii="Times New Roman" w:hAnsi="Times New Roman" w:cs="Times New Roman"/>
          <w:sz w:val="24"/>
          <w:szCs w:val="24"/>
        </w:rPr>
        <w:t>6</w:t>
      </w:r>
      <w:r w:rsidR="00AC2925" w:rsidRPr="00AC2925">
        <w:rPr>
          <w:rFonts w:ascii="Times New Roman" w:hAnsi="Times New Roman" w:cs="Times New Roman"/>
          <w:sz w:val="24"/>
          <w:szCs w:val="24"/>
        </w:rPr>
        <w:t xml:space="preserve"> руб.). </w:t>
      </w:r>
      <w:r w:rsidR="00C70D01">
        <w:rPr>
          <w:rFonts w:ascii="Times New Roman" w:hAnsi="Times New Roman" w:cs="Times New Roman"/>
          <w:sz w:val="24"/>
          <w:szCs w:val="24"/>
        </w:rPr>
        <w:t xml:space="preserve">В АППГ- </w:t>
      </w:r>
      <w:r w:rsidR="00C70D01" w:rsidRPr="00C70D01">
        <w:rPr>
          <w:rFonts w:ascii="Times New Roman" w:eastAsia="Times New Roman" w:hAnsi="Times New Roman" w:cs="Times New Roman"/>
          <w:sz w:val="24"/>
          <w:szCs w:val="24"/>
        </w:rPr>
        <w:t>32896,6  руб.</w:t>
      </w:r>
    </w:p>
    <w:p w:rsidR="00125C6E" w:rsidRPr="001B4208" w:rsidRDefault="007D1970" w:rsidP="00AE0450">
      <w:pPr>
        <w:spacing w:line="276" w:lineRule="auto"/>
        <w:ind w:firstLine="426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drawing>
          <wp:inline distT="0" distB="0" distL="0" distR="0" wp14:anchorId="71DB7E4C" wp14:editId="0C8916EF">
            <wp:extent cx="5966460" cy="1623060"/>
            <wp:effectExtent l="0" t="0" r="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25C6E" w:rsidRPr="00AE0450" w:rsidRDefault="00CE0C21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EEDFB9" wp14:editId="3009B046">
                <wp:simplePos x="0" y="0"/>
                <wp:positionH relativeFrom="page">
                  <wp:posOffset>2743200</wp:posOffset>
                </wp:positionH>
                <wp:positionV relativeFrom="paragraph">
                  <wp:posOffset>205934</wp:posOffset>
                </wp:positionV>
                <wp:extent cx="2385088" cy="417194"/>
                <wp:effectExtent l="0" t="57150" r="15240" b="2159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5088" cy="41719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2C6E1" id="Прямая со стрелкой 42" o:spid="_x0000_s1026" type="#_x0000_t32" style="position:absolute;margin-left:3in;margin-top:16.2pt;width:187.8pt;height:32.8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" strokecolor="#5b9bd5" strokeweight=".5pt">
                <v:stroke endarrow="block" joinstyle="miter"/>
                <w10:wrap anchorx="page"/>
              </v:shape>
            </w:pict>
          </mc:Fallback>
        </mc:AlternateContent>
      </w:r>
    </w:p>
    <w:p w:rsidR="00125C6E" w:rsidRPr="001B4208" w:rsidRDefault="00125C6E" w:rsidP="00125C6E">
      <w:pPr>
        <w:spacing w:after="0"/>
        <w:ind w:right="-370" w:firstLine="567"/>
        <w:rPr>
          <w:rFonts w:ascii="Times New Roman" w:hAnsi="Times New Roman" w:cs="Times New Roman"/>
          <w:color w:val="C00000"/>
          <w:sz w:val="24"/>
          <w:szCs w:val="24"/>
        </w:rPr>
      </w:pPr>
      <w:r w:rsidRPr="001B4208">
        <w:rPr>
          <w:rFonts w:ascii="Times New Roman" w:hAnsi="Times New Roman" w:cs="Times New Roman"/>
          <w:b/>
          <w:noProof/>
          <w:color w:val="C00000"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87936" behindDoc="0" locked="0" layoutInCell="1" allowOverlap="0" wp14:anchorId="2EB1AE8D" wp14:editId="71823554">
            <wp:simplePos x="0" y="0"/>
            <wp:positionH relativeFrom="margin">
              <wp:posOffset>83820</wp:posOffset>
            </wp:positionH>
            <wp:positionV relativeFrom="paragraph">
              <wp:posOffset>-114935</wp:posOffset>
            </wp:positionV>
            <wp:extent cx="285750" cy="285750"/>
            <wp:effectExtent l="0" t="0" r="0" b="0"/>
            <wp:wrapNone/>
            <wp:docPr id="307" name="Рисунок 307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F4B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155567">
        <w:rPr>
          <w:rFonts w:ascii="Times New Roman" w:hAnsi="Times New Roman" w:cs="Times New Roman"/>
          <w:sz w:val="24"/>
          <w:szCs w:val="24"/>
        </w:rPr>
        <w:t xml:space="preserve">На регистрируемом </w:t>
      </w:r>
      <w:r w:rsidRPr="00155567">
        <w:rPr>
          <w:rFonts w:ascii="Times New Roman" w:hAnsi="Times New Roman" w:cs="Times New Roman"/>
          <w:b/>
          <w:sz w:val="24"/>
          <w:szCs w:val="24"/>
        </w:rPr>
        <w:t>рынке труда</w:t>
      </w:r>
      <w:r w:rsidRPr="00155567">
        <w:rPr>
          <w:rFonts w:ascii="Times New Roman" w:hAnsi="Times New Roman" w:cs="Times New Roman"/>
          <w:sz w:val="24"/>
          <w:szCs w:val="24"/>
        </w:rPr>
        <w:t xml:space="preserve"> кожууна отмечена следующая динамика</w:t>
      </w:r>
      <w:r w:rsidRPr="001B4208">
        <w:rPr>
          <w:rFonts w:ascii="Times New Roman" w:hAnsi="Times New Roman" w:cs="Times New Roman"/>
          <w:color w:val="C00000"/>
          <w:sz w:val="24"/>
          <w:szCs w:val="24"/>
        </w:rPr>
        <w:t xml:space="preserve">: </w:t>
      </w:r>
    </w:p>
    <w:p w:rsidR="00125C6E" w:rsidRDefault="000A5492" w:rsidP="00125C6E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AA9143" wp14:editId="74938CAE">
                <wp:simplePos x="0" y="0"/>
                <wp:positionH relativeFrom="margin">
                  <wp:posOffset>4941570</wp:posOffset>
                </wp:positionH>
                <wp:positionV relativeFrom="paragraph">
                  <wp:posOffset>62230</wp:posOffset>
                </wp:positionV>
                <wp:extent cx="1028700" cy="236220"/>
                <wp:effectExtent l="0" t="0" r="1905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36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92456D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рост на </w:t>
                            </w:r>
                            <w:r w:rsidR="009F41C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1.6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%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A9143" id="Прямоугольник 34" o:spid="_x0000_s1031" style="position:absolute;left:0;text-align:left;margin-left:389.1pt;margin-top:4.9pt;width:81pt;height:18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" fillcolor="window" strokecolor="#5b9bd5" strokeweight="1pt">
                <v:textbox>
                  <w:txbxContent>
                    <w:p w:rsidR="00125C6E" w:rsidRPr="0092456D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рост на </w:t>
                      </w:r>
                      <w:r w:rsidR="009F41C3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1.6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%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D2FA2" w:rsidRPr="001D2FA2" w:rsidRDefault="001D2FA2" w:rsidP="001D2FA2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FA2">
        <w:rPr>
          <w:rFonts w:ascii="Times New Roman" w:hAnsi="Times New Roman" w:cs="Times New Roman"/>
          <w:sz w:val="24"/>
          <w:szCs w:val="24"/>
        </w:rPr>
        <w:t xml:space="preserve">На регистрируемом рынке труда кожууна отмечена следующая динамика: </w:t>
      </w:r>
    </w:p>
    <w:p w:rsidR="001D2FA2" w:rsidRPr="001D2FA2" w:rsidRDefault="001D2FA2" w:rsidP="001D2FA2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FA2">
        <w:rPr>
          <w:rFonts w:ascii="Times New Roman" w:hAnsi="Times New Roman" w:cs="Times New Roman"/>
          <w:sz w:val="24"/>
          <w:szCs w:val="24"/>
        </w:rPr>
        <w:t xml:space="preserve">- численность безработных, зарегистрированных на учете в центре занятости населения, по состоянию на 01.07.2022 г. составила 265 чел., увеличение на 33,6% или на 89 чел. к уровню 2021 г. (176чел.). </w:t>
      </w:r>
    </w:p>
    <w:p w:rsidR="001D2FA2" w:rsidRDefault="001D2FA2" w:rsidP="001D2FA2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D2FA2">
        <w:rPr>
          <w:rFonts w:ascii="Times New Roman" w:hAnsi="Times New Roman" w:cs="Times New Roman"/>
          <w:sz w:val="24"/>
          <w:szCs w:val="24"/>
        </w:rPr>
        <w:t xml:space="preserve">- уровень регистрируемой безработицы за </w:t>
      </w:r>
      <w:r w:rsidR="009D2BFB">
        <w:rPr>
          <w:rFonts w:ascii="Times New Roman" w:hAnsi="Times New Roman" w:cs="Times New Roman"/>
          <w:sz w:val="24"/>
          <w:szCs w:val="24"/>
        </w:rPr>
        <w:t>1</w:t>
      </w:r>
      <w:r w:rsidRPr="001D2FA2">
        <w:rPr>
          <w:rFonts w:ascii="Times New Roman" w:hAnsi="Times New Roman" w:cs="Times New Roman"/>
          <w:sz w:val="24"/>
          <w:szCs w:val="24"/>
        </w:rPr>
        <w:t xml:space="preserve"> </w:t>
      </w:r>
      <w:r w:rsidR="009D2BFB">
        <w:rPr>
          <w:rFonts w:ascii="Times New Roman" w:hAnsi="Times New Roman" w:cs="Times New Roman"/>
          <w:sz w:val="24"/>
          <w:szCs w:val="24"/>
        </w:rPr>
        <w:t>полугодие</w:t>
      </w:r>
      <w:r w:rsidRPr="001D2FA2">
        <w:rPr>
          <w:rFonts w:ascii="Times New Roman" w:hAnsi="Times New Roman" w:cs="Times New Roman"/>
          <w:sz w:val="24"/>
          <w:szCs w:val="24"/>
        </w:rPr>
        <w:t xml:space="preserve"> 2022 г. составил 5,0 % или увеличение  на 1,6% к уровню 2021 г.(3,4%).</w:t>
      </w:r>
    </w:p>
    <w:p w:rsidR="001D2FA2" w:rsidRDefault="001D2FA2" w:rsidP="00125C6E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2FA2" w:rsidRPr="00AE0450" w:rsidRDefault="001D2FA2" w:rsidP="00125C6E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25C6E" w:rsidRPr="00AE0450" w:rsidRDefault="00125C6E" w:rsidP="00125C6E">
      <w:pPr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064281" wp14:editId="1631F288">
                <wp:simplePos x="0" y="0"/>
                <wp:positionH relativeFrom="column">
                  <wp:posOffset>1843874</wp:posOffset>
                </wp:positionH>
                <wp:positionV relativeFrom="paragraph">
                  <wp:posOffset>207645</wp:posOffset>
                </wp:positionV>
                <wp:extent cx="2136140" cy="268053"/>
                <wp:effectExtent l="0" t="57150" r="16510" b="36830"/>
                <wp:wrapNone/>
                <wp:docPr id="304" name="Прямая со стрелкой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6140" cy="2680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7D7D4" id="Прямая со стрелкой 304" o:spid="_x0000_s1026" type="#_x0000_t32" style="position:absolute;margin-left:145.2pt;margin-top:16.35pt;width:168.2pt;height:21.1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" strokecolor="#8a9a90 [3044]">
                <v:stroke endarrow="block"/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2C8249" wp14:editId="128F02CA">
            <wp:extent cx="5446644" cy="983973"/>
            <wp:effectExtent l="0" t="0" r="20955" b="2603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25C6E" w:rsidRPr="001B4208" w:rsidRDefault="00125C6E" w:rsidP="00125C6E">
      <w:pPr>
        <w:tabs>
          <w:tab w:val="left" w:pos="993"/>
        </w:tabs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1B4208">
        <w:rPr>
          <w:rFonts w:ascii="Times New Roman" w:eastAsia="Calibri" w:hAnsi="Times New Roman" w:cs="Times New Roman"/>
          <w:b/>
          <w:noProof/>
          <w:color w:val="C00000"/>
          <w:sz w:val="24"/>
          <w:szCs w:val="24"/>
          <w:lang w:eastAsia="ru-RU"/>
        </w:rPr>
        <w:drawing>
          <wp:inline distT="0" distB="0" distL="0" distR="0" wp14:anchorId="4EF0F3E6" wp14:editId="0CC99D6B">
            <wp:extent cx="286385" cy="286385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B281C">
        <w:rPr>
          <w:rFonts w:ascii="Times New Roman" w:eastAsia="Calibri" w:hAnsi="Times New Roman" w:cs="Times New Roman"/>
          <w:b/>
          <w:sz w:val="24"/>
          <w:szCs w:val="24"/>
        </w:rPr>
        <w:t xml:space="preserve">Миграция. 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Миграционный прирост составил </w:t>
      </w:r>
      <w:r w:rsidR="007160D5">
        <w:rPr>
          <w:rFonts w:ascii="Times New Roman" w:eastAsia="Calibri" w:hAnsi="Times New Roman" w:cs="Times New Roman"/>
          <w:sz w:val="24"/>
          <w:szCs w:val="24"/>
        </w:rPr>
        <w:t>94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 Выбыло </w:t>
      </w:r>
      <w:r w:rsidR="0009799B" w:rsidRPr="002B281C">
        <w:rPr>
          <w:rFonts w:ascii="Times New Roman" w:eastAsia="Calibri" w:hAnsi="Times New Roman" w:cs="Times New Roman"/>
          <w:sz w:val="24"/>
          <w:szCs w:val="24"/>
        </w:rPr>
        <w:t>9</w:t>
      </w:r>
      <w:r w:rsidR="008E233E">
        <w:rPr>
          <w:rFonts w:ascii="Times New Roman" w:eastAsia="Calibri" w:hAnsi="Times New Roman" w:cs="Times New Roman"/>
          <w:sz w:val="24"/>
          <w:szCs w:val="24"/>
        </w:rPr>
        <w:t>8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чел., прибыло </w:t>
      </w:r>
      <w:r w:rsidR="00CB0046" w:rsidRPr="002B281C">
        <w:rPr>
          <w:rFonts w:ascii="Times New Roman" w:eastAsia="Calibri" w:hAnsi="Times New Roman" w:cs="Times New Roman"/>
          <w:sz w:val="24"/>
          <w:szCs w:val="24"/>
        </w:rPr>
        <w:t>1</w:t>
      </w:r>
      <w:r w:rsidR="007160D5">
        <w:rPr>
          <w:rFonts w:ascii="Times New Roman" w:eastAsia="Calibri" w:hAnsi="Times New Roman" w:cs="Times New Roman"/>
          <w:sz w:val="24"/>
          <w:szCs w:val="24"/>
        </w:rPr>
        <w:t>92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 чел. (+ </w:t>
      </w:r>
      <w:r w:rsidR="007160D5">
        <w:rPr>
          <w:rFonts w:ascii="Times New Roman" w:eastAsia="Calibri" w:hAnsi="Times New Roman" w:cs="Times New Roman"/>
          <w:sz w:val="24"/>
          <w:szCs w:val="24"/>
        </w:rPr>
        <w:t>94</w:t>
      </w:r>
      <w:r w:rsidR="00CB0046" w:rsidRPr="002B2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281C">
        <w:rPr>
          <w:rFonts w:ascii="Times New Roman" w:eastAsia="Calibri" w:hAnsi="Times New Roman" w:cs="Times New Roman"/>
          <w:sz w:val="24"/>
          <w:szCs w:val="24"/>
        </w:rPr>
        <w:t xml:space="preserve">чел.). (АППГ-выбыло </w:t>
      </w:r>
      <w:r w:rsidR="00CB0046" w:rsidRPr="002B281C">
        <w:rPr>
          <w:rFonts w:ascii="Times New Roman" w:eastAsia="Calibri" w:hAnsi="Times New Roman" w:cs="Times New Roman"/>
          <w:sz w:val="24"/>
          <w:szCs w:val="24"/>
        </w:rPr>
        <w:t>42</w:t>
      </w:r>
      <w:r w:rsidRPr="002B281C">
        <w:rPr>
          <w:rFonts w:ascii="Times New Roman" w:eastAsia="Calibri" w:hAnsi="Times New Roman" w:cs="Times New Roman"/>
          <w:sz w:val="24"/>
          <w:szCs w:val="24"/>
        </w:rPr>
        <w:t>, прибыло</w:t>
      </w:r>
      <w:r w:rsidR="00CB0046" w:rsidRPr="002B281C">
        <w:rPr>
          <w:rFonts w:ascii="Times New Roman" w:eastAsia="Calibri" w:hAnsi="Times New Roman" w:cs="Times New Roman"/>
          <w:sz w:val="24"/>
          <w:szCs w:val="24"/>
        </w:rPr>
        <w:t>-188</w:t>
      </w:r>
      <w:r w:rsidRPr="002B281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25C6E" w:rsidRPr="00AE0450" w:rsidRDefault="00125C6E" w:rsidP="00125C6E">
      <w:pPr>
        <w:tabs>
          <w:tab w:val="left" w:pos="993"/>
        </w:tabs>
        <w:spacing w:after="0" w:line="240" w:lineRule="auto"/>
        <w:ind w:right="-1" w:firstLine="425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highlight w:val="yellow"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0" wp14:anchorId="2538DE4A" wp14:editId="11B49228">
            <wp:simplePos x="0" y="0"/>
            <wp:positionH relativeFrom="margin">
              <wp:align>left</wp:align>
            </wp:positionH>
            <wp:positionV relativeFrom="paragraph">
              <wp:posOffset>128270</wp:posOffset>
            </wp:positionV>
            <wp:extent cx="219075" cy="219075"/>
            <wp:effectExtent l="0" t="0" r="9525" b="9525"/>
            <wp:wrapNone/>
            <wp:docPr id="8" name="Рисунок 8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3CE" w:rsidRPr="004313CE" w:rsidRDefault="004313CE" w:rsidP="004313CE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3CE">
        <w:rPr>
          <w:rFonts w:ascii="Times New Roman" w:eastAsia="Calibri" w:hAnsi="Times New Roman" w:cs="Times New Roman"/>
          <w:sz w:val="24"/>
          <w:szCs w:val="24"/>
        </w:rPr>
        <w:t>Образование. Количество общеобразовательных организаций – 4, где обучаются 1173 чел. Общая проектная мощность общеобразовательных организаций – 1576.</w:t>
      </w:r>
    </w:p>
    <w:p w:rsidR="004313CE" w:rsidRPr="004313CE" w:rsidRDefault="004313CE" w:rsidP="004313CE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3CE">
        <w:rPr>
          <w:rFonts w:ascii="Times New Roman" w:eastAsia="Calibri" w:hAnsi="Times New Roman" w:cs="Times New Roman"/>
          <w:sz w:val="24"/>
          <w:szCs w:val="24"/>
        </w:rPr>
        <w:t>Дошкольное образование. На 1 июля 2022 г. доступность дошкольного образования – 100%.</w:t>
      </w:r>
    </w:p>
    <w:p w:rsidR="004313CE" w:rsidRPr="00F95192" w:rsidRDefault="004313CE" w:rsidP="00F95192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13CE">
        <w:rPr>
          <w:rFonts w:ascii="Times New Roman" w:eastAsia="Calibri" w:hAnsi="Times New Roman" w:cs="Times New Roman"/>
          <w:sz w:val="24"/>
          <w:szCs w:val="24"/>
        </w:rPr>
        <w:t xml:space="preserve">Всего в 4 учреждениях дошкольного образования посещающих детей на 1 июля 2022 г. – 421 воспитанника </w:t>
      </w:r>
      <w:r w:rsidRPr="004313CE">
        <w:rPr>
          <w:rFonts w:ascii="Times New Roman" w:eastAsia="Calibri" w:hAnsi="Times New Roman" w:cs="Times New Roman"/>
          <w:i/>
          <w:sz w:val="24"/>
          <w:szCs w:val="24"/>
        </w:rPr>
        <w:t xml:space="preserve">(на 2021 г. – 426 чел., 2020 г. – 429 чел., 2019 г. – 428 чел.), </w:t>
      </w:r>
      <w:r w:rsidRPr="004313CE">
        <w:rPr>
          <w:rFonts w:ascii="Times New Roman" w:eastAsia="Calibri" w:hAnsi="Times New Roman" w:cs="Times New Roman"/>
          <w:sz w:val="24"/>
          <w:szCs w:val="24"/>
        </w:rPr>
        <w:t xml:space="preserve">всего в очереди – 263 ребенка </w:t>
      </w:r>
      <w:r w:rsidRPr="004313CE">
        <w:rPr>
          <w:rFonts w:ascii="Times New Roman" w:eastAsia="Calibri" w:hAnsi="Times New Roman" w:cs="Times New Roman"/>
          <w:i/>
          <w:sz w:val="24"/>
          <w:szCs w:val="24"/>
        </w:rPr>
        <w:t>(на 2021 г. – 217 чел., 2020 г. – 292 чел., 2019 г. – 428</w:t>
      </w:r>
    </w:p>
    <w:p w:rsidR="00532B48" w:rsidRPr="00532B48" w:rsidRDefault="00CB0046" w:rsidP="00532B48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004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16608" behindDoc="0" locked="0" layoutInCell="1" allowOverlap="0" wp14:anchorId="20488007" wp14:editId="18644A49">
            <wp:simplePos x="0" y="0"/>
            <wp:positionH relativeFrom="margin">
              <wp:posOffset>88900</wp:posOffset>
            </wp:positionH>
            <wp:positionV relativeFrom="paragraph">
              <wp:posOffset>-773</wp:posOffset>
            </wp:positionV>
            <wp:extent cx="285750" cy="285750"/>
            <wp:effectExtent l="0" t="0" r="0" b="0"/>
            <wp:wrapNone/>
            <wp:docPr id="6" name="Рисунок 6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C6E" w:rsidRPr="00AE04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Культура.</w:t>
      </w:r>
      <w:r w:rsidR="00125C6E" w:rsidRPr="00AE04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2B48" w:rsidRPr="00532B48">
        <w:rPr>
          <w:rFonts w:ascii="Times New Roman" w:eastAsia="Calibri" w:hAnsi="Times New Roman" w:cs="Times New Roman"/>
          <w:sz w:val="24"/>
          <w:szCs w:val="24"/>
        </w:rPr>
        <w:t>Всего в Чаа-Хольском районе функционирует 12 учреждений культуры:</w:t>
      </w:r>
      <w:r w:rsidR="00532B48" w:rsidRPr="00532B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32B48" w:rsidRPr="00532B48">
        <w:rPr>
          <w:rFonts w:ascii="Times New Roman" w:eastAsia="Calibri" w:hAnsi="Times New Roman" w:cs="Times New Roman"/>
          <w:sz w:val="24"/>
          <w:szCs w:val="24"/>
        </w:rPr>
        <w:t>4 культурно-досуговых, 6 библиотечных, 2 детских школ искусств.</w:t>
      </w:r>
    </w:p>
    <w:p w:rsidR="00532B48" w:rsidRPr="00532B48" w:rsidRDefault="00532B48" w:rsidP="00532B48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2B4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Всего в культурно-досуговых учреждениях  штатных единиц -  47, специалисты – 20, технический перснонал-23. Из них:с высшим образованием – 16 чел., со средним специальным образованием –31 чел. </w:t>
      </w:r>
    </w:p>
    <w:p w:rsidR="00532B48" w:rsidRPr="00532B48" w:rsidRDefault="00532B48" w:rsidP="00532B48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B48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sz w:val="24"/>
          <w:szCs w:val="24"/>
        </w:rPr>
        <w:t>В Чаа-Хольском кожууне с 2022 года имеется один коллектив со званием «Народный»: фольклорный ансамбль «Сулде» при Доме культуры с. Чаа-Холь.</w:t>
      </w:r>
    </w:p>
    <w:p w:rsidR="00532B48" w:rsidRPr="00532B48" w:rsidRDefault="00532B48" w:rsidP="00532B48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2B48">
        <w:rPr>
          <w:rFonts w:ascii="Times New Roman" w:eastAsia="Calibri" w:hAnsi="Times New Roman" w:cs="Times New Roman"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bCs/>
          <w:sz w:val="24"/>
          <w:szCs w:val="24"/>
        </w:rPr>
        <w:t xml:space="preserve">За 1 полугодие 2022 года 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культурно-досуговыми учреждениями Чаа-Хольского кожууна всего проведено 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494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культурно-массовых мероприятий, из них 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261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в офлайн, 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233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в онлайн форматах (за 1 полугодие 2021г. – 393). </w:t>
      </w:r>
    </w:p>
    <w:p w:rsidR="00532B48" w:rsidRPr="00532B48" w:rsidRDefault="00532B48" w:rsidP="00532B48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32B48">
        <w:rPr>
          <w:rFonts w:ascii="Times New Roman" w:eastAsia="Calibri" w:hAnsi="Times New Roman" w:cs="Times New Roman"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Увеличение количества мероприятий на 125,6% по сравнению с аналогичным периодом прошлого года (АППГ).</w:t>
      </w:r>
    </w:p>
    <w:p w:rsidR="00532B48" w:rsidRPr="00532B48" w:rsidRDefault="00532B48" w:rsidP="00532B48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2B4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32B48">
        <w:rPr>
          <w:rFonts w:ascii="Times New Roman" w:eastAsia="Calibri" w:hAnsi="Times New Roman" w:cs="Times New Roman"/>
          <w:sz w:val="24"/>
          <w:szCs w:val="24"/>
        </w:rPr>
        <w:t>Общий охват посетителей составило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 xml:space="preserve"> 161948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 человек, из них офлайн мероприятий – 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21325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, онлайн-мероприятий – 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 xml:space="preserve">140623 </w:t>
      </w:r>
      <w:r w:rsidRPr="00532B48">
        <w:rPr>
          <w:rFonts w:ascii="Times New Roman" w:eastAsia="Calibri" w:hAnsi="Times New Roman" w:cs="Times New Roman"/>
          <w:sz w:val="24"/>
          <w:szCs w:val="24"/>
        </w:rPr>
        <w:t xml:space="preserve">человек (за 1 полугодие 2021г. – 107103). </w:t>
      </w:r>
      <w:r w:rsidRPr="00532B48">
        <w:rPr>
          <w:rFonts w:ascii="Times New Roman" w:eastAsia="Calibri" w:hAnsi="Times New Roman" w:cs="Times New Roman"/>
          <w:b/>
          <w:sz w:val="24"/>
          <w:szCs w:val="24"/>
        </w:rPr>
        <w:t>Охват посетителей увеличился на 151% за счет онлайн просмотров.</w:t>
      </w:r>
    </w:p>
    <w:p w:rsidR="002A7706" w:rsidRPr="00CB0046" w:rsidRDefault="002A7706" w:rsidP="00532B48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7706" w:rsidRPr="002A7706" w:rsidRDefault="002A7706" w:rsidP="002A7706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0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B0046">
        <w:rPr>
          <w:rFonts w:ascii="Times New Roman" w:eastAsia="Calibri" w:hAnsi="Times New Roman" w:cs="Times New Roman"/>
          <w:sz w:val="18"/>
        </w:rPr>
        <w:t xml:space="preserve"> (</w:t>
      </w:r>
      <w:r w:rsidRPr="00CB0046">
        <w:rPr>
          <w:rFonts w:ascii="Times New Roman" w:eastAsia="Calibri" w:hAnsi="Times New Roman" w:cs="Times New Roman"/>
          <w:i/>
          <w:sz w:val="18"/>
        </w:rPr>
        <w:t>в соответствии с Указом Главы Республики Тыва от 06.07.2021 г. № 223, с изменениями от 08.09.2021 г. № 332 приостановлено до особого распоряжения проведение массовых зрелищных, развлекательных, культурных, общественно-политических, деловых, спортивных и иных мероприятий с очным присутствием граждан, включая коллективные и семейные торжества).</w:t>
      </w:r>
    </w:p>
    <w:p w:rsidR="00CE0C21" w:rsidRDefault="00CE0C21" w:rsidP="002A7706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C6E" w:rsidRPr="00AE0450" w:rsidRDefault="00125C6E" w:rsidP="00CB0046">
      <w:pPr>
        <w:pBdr>
          <w:top w:val="single" w:sz="4" w:space="6" w:color="FFFFFF"/>
          <w:left w:val="single" w:sz="4" w:space="0" w:color="FFFFFF"/>
          <w:bottom w:val="single" w:sz="4" w:space="31" w:color="FFFFFF"/>
          <w:right w:val="single" w:sz="4" w:space="4" w:color="FFFFFF"/>
        </w:pBdr>
        <w:tabs>
          <w:tab w:val="num" w:pos="284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713536" behindDoc="0" locked="0" layoutInCell="1" allowOverlap="0" wp14:anchorId="604F2D06" wp14:editId="587F32CB">
            <wp:simplePos x="0" y="0"/>
            <wp:positionH relativeFrom="leftMargin">
              <wp:posOffset>606425</wp:posOffset>
            </wp:positionH>
            <wp:positionV relativeFrom="paragraph">
              <wp:posOffset>550545</wp:posOffset>
            </wp:positionV>
            <wp:extent cx="285750" cy="285750"/>
            <wp:effectExtent l="0" t="0" r="0" b="0"/>
            <wp:wrapSquare wrapText="bothSides"/>
            <wp:docPr id="21" name="Рисунок 21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450">
        <w:rPr>
          <w:rFonts w:ascii="Times New Roman" w:hAnsi="Times New Roman" w:cs="Times New Roman"/>
          <w:b/>
          <w:sz w:val="24"/>
          <w:szCs w:val="24"/>
        </w:rPr>
        <w:t>ПОКАЗАТЕЛИ РЕАЛЬНОГО СЕКТОРА ЭКОНОМИКИ</w:t>
      </w:r>
    </w:p>
    <w:p w:rsidR="00125C6E" w:rsidRPr="00CB0046" w:rsidRDefault="00125C6E" w:rsidP="00063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046">
        <w:rPr>
          <w:rFonts w:ascii="Times New Roman" w:hAnsi="Times New Roman" w:cs="Times New Roman"/>
          <w:b/>
          <w:sz w:val="24"/>
          <w:szCs w:val="24"/>
        </w:rPr>
        <w:t>Объём ввода жилищного строительства.</w:t>
      </w:r>
      <w:r w:rsidRPr="00CB0046">
        <w:rPr>
          <w:rFonts w:ascii="Times New Roman" w:hAnsi="Times New Roman" w:cs="Times New Roman"/>
          <w:sz w:val="24"/>
          <w:szCs w:val="24"/>
        </w:rPr>
        <w:t xml:space="preserve"> </w:t>
      </w:r>
      <w:r w:rsidR="0067117A" w:rsidRPr="00CB0046">
        <w:rPr>
          <w:rFonts w:ascii="Times New Roman" w:hAnsi="Times New Roman" w:cs="Times New Roman"/>
          <w:sz w:val="24"/>
          <w:szCs w:val="24"/>
        </w:rPr>
        <w:t xml:space="preserve">По состоянию на 01 </w:t>
      </w:r>
      <w:r w:rsidR="00835268">
        <w:rPr>
          <w:rFonts w:ascii="Times New Roman" w:hAnsi="Times New Roman" w:cs="Times New Roman"/>
          <w:sz w:val="24"/>
          <w:szCs w:val="24"/>
        </w:rPr>
        <w:t xml:space="preserve">июля </w:t>
      </w:r>
      <w:r w:rsidR="0067117A" w:rsidRPr="00CB0046">
        <w:rPr>
          <w:rFonts w:ascii="Times New Roman" w:hAnsi="Times New Roman" w:cs="Times New Roman"/>
          <w:sz w:val="24"/>
          <w:szCs w:val="24"/>
        </w:rPr>
        <w:t xml:space="preserve"> 2022 года </w:t>
      </w:r>
      <w:r w:rsidRPr="00CB0046">
        <w:rPr>
          <w:rFonts w:ascii="Times New Roman" w:hAnsi="Times New Roman" w:cs="Times New Roman"/>
          <w:sz w:val="24"/>
          <w:szCs w:val="24"/>
        </w:rPr>
        <w:t xml:space="preserve"> введено </w:t>
      </w:r>
      <w:r w:rsidR="00611415">
        <w:rPr>
          <w:rFonts w:ascii="Times New Roman" w:hAnsi="Times New Roman" w:cs="Times New Roman"/>
          <w:b/>
          <w:sz w:val="24"/>
          <w:szCs w:val="24"/>
        </w:rPr>
        <w:t>365,2</w:t>
      </w:r>
      <w:r w:rsidR="00BF37F8" w:rsidRPr="00CB0046">
        <w:rPr>
          <w:rFonts w:ascii="Times New Roman" w:hAnsi="Times New Roman" w:cs="Times New Roman"/>
          <w:b/>
          <w:sz w:val="24"/>
          <w:szCs w:val="24"/>
        </w:rPr>
        <w:t xml:space="preserve"> кв. м. </w:t>
      </w:r>
      <w:r w:rsidR="00BF37F8" w:rsidRPr="00CB0046">
        <w:rPr>
          <w:rFonts w:ascii="Times New Roman" w:hAnsi="Times New Roman" w:cs="Times New Roman"/>
          <w:sz w:val="24"/>
          <w:szCs w:val="24"/>
        </w:rPr>
        <w:t>или</w:t>
      </w:r>
      <w:r w:rsidR="00BF37F8" w:rsidRPr="00CB00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415">
        <w:rPr>
          <w:rFonts w:ascii="Times New Roman" w:hAnsi="Times New Roman" w:cs="Times New Roman"/>
          <w:sz w:val="24"/>
          <w:szCs w:val="24"/>
        </w:rPr>
        <w:t xml:space="preserve">40,6 </w:t>
      </w:r>
      <w:r w:rsidR="00BF37F8" w:rsidRPr="00CB0046">
        <w:rPr>
          <w:rFonts w:ascii="Times New Roman" w:hAnsi="Times New Roman" w:cs="Times New Roman"/>
          <w:sz w:val="24"/>
          <w:szCs w:val="24"/>
        </w:rPr>
        <w:t xml:space="preserve">% при плане 900 кв.м. </w:t>
      </w:r>
      <w:r w:rsidR="0067117A" w:rsidRPr="00CB0046">
        <w:rPr>
          <w:rFonts w:ascii="Times New Roman" w:hAnsi="Times New Roman" w:cs="Times New Roman"/>
          <w:sz w:val="24"/>
          <w:szCs w:val="24"/>
        </w:rPr>
        <w:t>(АППГ-</w:t>
      </w:r>
      <w:r w:rsidR="00611415">
        <w:rPr>
          <w:rFonts w:ascii="Times New Roman" w:hAnsi="Times New Roman" w:cs="Times New Roman"/>
          <w:sz w:val="24"/>
          <w:szCs w:val="24"/>
        </w:rPr>
        <w:t>616</w:t>
      </w:r>
      <w:r w:rsidR="0067117A" w:rsidRPr="00CB0046">
        <w:rPr>
          <w:rFonts w:ascii="Times New Roman" w:hAnsi="Times New Roman" w:cs="Times New Roman"/>
          <w:sz w:val="24"/>
          <w:szCs w:val="24"/>
        </w:rPr>
        <w:t xml:space="preserve"> кв.м.</w:t>
      </w:r>
      <w:r w:rsidRPr="00CB0046">
        <w:rPr>
          <w:rFonts w:ascii="Times New Roman" w:hAnsi="Times New Roman" w:cs="Times New Roman"/>
          <w:sz w:val="24"/>
          <w:szCs w:val="24"/>
        </w:rPr>
        <w:t>).</w:t>
      </w:r>
    </w:p>
    <w:p w:rsidR="00125C6E" w:rsidRPr="00AE0450" w:rsidRDefault="00125C6E" w:rsidP="00125C6E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25C6E" w:rsidRPr="00AE0450" w:rsidRDefault="00125C6E" w:rsidP="00125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076D46" wp14:editId="6EF7E51A">
                <wp:simplePos x="0" y="0"/>
                <wp:positionH relativeFrom="margin">
                  <wp:posOffset>4716614</wp:posOffset>
                </wp:positionH>
                <wp:positionV relativeFrom="paragraph">
                  <wp:posOffset>51932</wp:posOffset>
                </wp:positionV>
                <wp:extent cx="1411302" cy="314325"/>
                <wp:effectExtent l="0" t="0" r="17780" b="28575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302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92456D" w:rsidRDefault="00125C6E" w:rsidP="00125C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сниж. на </w:t>
                            </w:r>
                            <w:r w:rsidR="0006540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0,82</w:t>
                            </w:r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 к 202</w:t>
                            </w:r>
                            <w:r w:rsidR="0006540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Pr="006106D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76D46" id="Прямоугольник 40" o:spid="_x0000_s1032" style="position:absolute;left:0;text-align:left;margin-left:371.4pt;margin-top:4.1pt;width:111.15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" fillcolor="window" strokecolor="red" strokeweight="1pt">
                <v:textbox>
                  <w:txbxContent>
                    <w:p w:rsidR="00125C6E" w:rsidRPr="0092456D" w:rsidRDefault="00125C6E" w:rsidP="00125C6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сниж. на </w:t>
                      </w:r>
                      <w:r w:rsidR="0006540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0,82</w:t>
                      </w:r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 к 202</w:t>
                      </w:r>
                      <w:r w:rsidR="0006540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  <w:r w:rsidRPr="006106DB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г.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E0450">
        <w:rPr>
          <w:rFonts w:ascii="Times New Roman" w:hAnsi="Times New Roman" w:cs="Times New Roman"/>
          <w:b/>
          <w:sz w:val="24"/>
          <w:szCs w:val="24"/>
        </w:rPr>
        <w:t>Ввод жилья, кв. м.</w:t>
      </w: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125C6E" w:rsidRPr="00AE0450" w:rsidRDefault="00125C6E" w:rsidP="00125C6E">
      <w:pPr>
        <w:pStyle w:val="ac"/>
        <w:tabs>
          <w:tab w:val="left" w:pos="993"/>
        </w:tabs>
        <w:ind w:left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1D0C02" wp14:editId="7062826A">
                <wp:simplePos x="0" y="0"/>
                <wp:positionH relativeFrom="column">
                  <wp:posOffset>2390858</wp:posOffset>
                </wp:positionH>
                <wp:positionV relativeFrom="paragraph">
                  <wp:posOffset>244420</wp:posOffset>
                </wp:positionV>
                <wp:extent cx="1598930" cy="92075"/>
                <wp:effectExtent l="0" t="0" r="77470" b="984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8930" cy="92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29074" id="Прямая со стрелкой 5" o:spid="_x0000_s1026" type="#_x0000_t32" style="position:absolute;margin-left:188.25pt;margin-top:19.25pt;width:125.9pt;height: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" strokecolor="red" strokeweight=".5pt">
                <v:stroke endarrow="block" joinstyle="miter"/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32069C" wp14:editId="303449F1">
            <wp:extent cx="4353339" cy="795130"/>
            <wp:effectExtent l="0" t="0" r="9525" b="24130"/>
            <wp:docPr id="53" name="Диаграмма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125C6E" w:rsidRPr="00C464AE" w:rsidRDefault="00125C6E" w:rsidP="00063408">
      <w:pPr>
        <w:pStyle w:val="ac"/>
        <w:tabs>
          <w:tab w:val="left" w:pos="993"/>
        </w:tabs>
        <w:ind w:left="0"/>
        <w:outlineLvl w:val="0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6BE5F2D" wp14:editId="00564035">
            <wp:extent cx="286385" cy="280670"/>
            <wp:effectExtent l="0" t="0" r="0" b="508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30BD6">
        <w:rPr>
          <w:rFonts w:ascii="Times New Roman" w:hAnsi="Times New Roman" w:cs="Times New Roman"/>
          <w:b/>
          <w:sz w:val="24"/>
          <w:szCs w:val="24"/>
        </w:rPr>
        <w:t>Количество семей, улучшивших жилищные условия</w:t>
      </w:r>
      <w:r w:rsidRPr="00C30BD6">
        <w:rPr>
          <w:rFonts w:ascii="Times New Roman" w:hAnsi="Times New Roman" w:cs="Times New Roman"/>
          <w:sz w:val="24"/>
          <w:szCs w:val="24"/>
        </w:rPr>
        <w:t xml:space="preserve"> в 202</w:t>
      </w:r>
      <w:r w:rsidR="00BF37F8" w:rsidRPr="00C30BD6">
        <w:rPr>
          <w:rFonts w:ascii="Times New Roman" w:hAnsi="Times New Roman" w:cs="Times New Roman"/>
          <w:sz w:val="24"/>
          <w:szCs w:val="24"/>
        </w:rPr>
        <w:t>2</w:t>
      </w:r>
      <w:r w:rsidRPr="00C30BD6">
        <w:rPr>
          <w:rFonts w:ascii="Times New Roman" w:hAnsi="Times New Roman" w:cs="Times New Roman"/>
          <w:sz w:val="24"/>
          <w:szCs w:val="24"/>
        </w:rPr>
        <w:t xml:space="preserve"> году в рамках реализации подпрограммы «Обеспечение жильем молодых семей» на получение социальной выплаты выданы сертификаты 2 молодым семьям на сумму </w:t>
      </w:r>
      <w:r w:rsidR="00635633" w:rsidRPr="00C30BD6">
        <w:rPr>
          <w:rFonts w:ascii="Times New Roman" w:hAnsi="Times New Roman" w:cs="Times New Roman"/>
          <w:sz w:val="24"/>
          <w:szCs w:val="24"/>
        </w:rPr>
        <w:t>2268,0</w:t>
      </w:r>
      <w:r w:rsidRPr="00C30BD6">
        <w:rPr>
          <w:rFonts w:ascii="Times New Roman" w:hAnsi="Times New Roman" w:cs="Times New Roman"/>
          <w:sz w:val="24"/>
          <w:szCs w:val="24"/>
        </w:rPr>
        <w:t xml:space="preserve"> тыс.</w:t>
      </w:r>
      <w:r w:rsidR="00635633" w:rsidRPr="00C30BD6">
        <w:rPr>
          <w:rFonts w:ascii="Times New Roman" w:hAnsi="Times New Roman" w:cs="Times New Roman"/>
          <w:sz w:val="24"/>
          <w:szCs w:val="24"/>
        </w:rPr>
        <w:t xml:space="preserve"> </w:t>
      </w:r>
      <w:r w:rsidRPr="00C30BD6">
        <w:rPr>
          <w:rFonts w:ascii="Times New Roman" w:hAnsi="Times New Roman" w:cs="Times New Roman"/>
          <w:sz w:val="24"/>
          <w:szCs w:val="24"/>
        </w:rPr>
        <w:t>рублей.</w:t>
      </w:r>
    </w:p>
    <w:p w:rsidR="00125C6E" w:rsidRPr="004260F6" w:rsidRDefault="00125C6E" w:rsidP="00635633">
      <w:pPr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2AEFE8D" wp14:editId="5E683020">
            <wp:extent cx="286385" cy="2806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В рамках проекта </w:t>
      </w:r>
      <w:r w:rsidRPr="004260F6">
        <w:rPr>
          <w:rFonts w:ascii="Times New Roman" w:hAnsi="Times New Roman" w:cs="Times New Roman"/>
          <w:b/>
          <w:color w:val="000000"/>
          <w:sz w:val="24"/>
          <w:szCs w:val="24"/>
        </w:rPr>
        <w:t>«Формирование комфортной городской среды»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В Чаа-Хольском кожууне в 202</w:t>
      </w:r>
      <w:r w:rsidR="00635633" w:rsidRPr="004260F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633" w:rsidRPr="004260F6">
        <w:rPr>
          <w:rFonts w:ascii="Times New Roman" w:hAnsi="Times New Roman" w:cs="Times New Roman"/>
          <w:sz w:val="24"/>
          <w:szCs w:val="24"/>
        </w:rPr>
        <w:t>году предусмотрено строительство спортивной площадки по ул. Новая села Чаа-Холь. По сметной документации предусмотрено 1 020 099 рублей, из них 10 100 рублей из местного бюджета.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6076" w:rsidRPr="004260F6">
        <w:rPr>
          <w:rFonts w:ascii="Times New Roman" w:hAnsi="Times New Roman" w:cs="Times New Roman"/>
          <w:sz w:val="24"/>
          <w:szCs w:val="24"/>
        </w:rPr>
        <w:t>01.03.2022. года заключен  муниципальный контракт №</w:t>
      </w:r>
      <w:r w:rsidR="00635633" w:rsidRPr="004260F6">
        <w:rPr>
          <w:rFonts w:ascii="Times New Roman" w:hAnsi="Times New Roman" w:cs="Times New Roman"/>
          <w:sz w:val="24"/>
          <w:szCs w:val="24"/>
        </w:rPr>
        <w:t xml:space="preserve"> </w:t>
      </w:r>
      <w:r w:rsidR="00726076" w:rsidRPr="004260F6">
        <w:rPr>
          <w:rFonts w:ascii="Times New Roman" w:hAnsi="Times New Roman" w:cs="Times New Roman"/>
          <w:sz w:val="24"/>
          <w:szCs w:val="24"/>
        </w:rPr>
        <w:t>0312300027522000001 на  устройство универсальной-спортивной  игровой площадки с.Чаа-</w:t>
      </w:r>
      <w:r w:rsidR="00726076" w:rsidRPr="004260F6">
        <w:rPr>
          <w:rFonts w:ascii="Times New Roman" w:hAnsi="Times New Roman" w:cs="Times New Roman"/>
          <w:sz w:val="24"/>
          <w:szCs w:val="24"/>
        </w:rPr>
        <w:lastRenderedPageBreak/>
        <w:t>Холь на сумму 1014998,5 рублей , подрядчиком победителем п</w:t>
      </w:r>
      <w:r w:rsidR="00635633" w:rsidRPr="004260F6">
        <w:rPr>
          <w:rFonts w:ascii="Times New Roman" w:hAnsi="Times New Roman" w:cs="Times New Roman"/>
          <w:sz w:val="24"/>
          <w:szCs w:val="24"/>
        </w:rPr>
        <w:t>ризнан  участник ООО «Намзырай»</w:t>
      </w:r>
      <w:r w:rsidR="00726076" w:rsidRPr="004260F6">
        <w:rPr>
          <w:rFonts w:ascii="Times New Roman" w:hAnsi="Times New Roman" w:cs="Times New Roman"/>
          <w:sz w:val="24"/>
          <w:szCs w:val="24"/>
        </w:rPr>
        <w:t>,</w:t>
      </w:r>
      <w:r w:rsidR="00635633" w:rsidRPr="004260F6">
        <w:rPr>
          <w:rFonts w:ascii="Times New Roman" w:hAnsi="Times New Roman" w:cs="Times New Roman"/>
          <w:sz w:val="24"/>
          <w:szCs w:val="24"/>
        </w:rPr>
        <w:t xml:space="preserve"> </w:t>
      </w:r>
      <w:r w:rsidR="00726076" w:rsidRPr="004260F6">
        <w:rPr>
          <w:rFonts w:ascii="Times New Roman" w:hAnsi="Times New Roman" w:cs="Times New Roman"/>
          <w:sz w:val="24"/>
          <w:szCs w:val="24"/>
        </w:rPr>
        <w:t>ген.</w:t>
      </w:r>
      <w:r w:rsidR="00635633" w:rsidRPr="004260F6">
        <w:rPr>
          <w:rFonts w:ascii="Times New Roman" w:hAnsi="Times New Roman" w:cs="Times New Roman"/>
          <w:sz w:val="24"/>
          <w:szCs w:val="24"/>
        </w:rPr>
        <w:t xml:space="preserve"> </w:t>
      </w:r>
      <w:r w:rsidR="00726076" w:rsidRPr="004260F6">
        <w:rPr>
          <w:rFonts w:ascii="Times New Roman" w:hAnsi="Times New Roman" w:cs="Times New Roman"/>
          <w:sz w:val="24"/>
          <w:szCs w:val="24"/>
        </w:rPr>
        <w:t>директор  Лопсан Кежик-оол  Александрович.</w:t>
      </w:r>
      <w:r w:rsidR="00F90CC2" w:rsidRPr="004260F6">
        <w:rPr>
          <w:rFonts w:ascii="Times New Roman" w:hAnsi="Times New Roman" w:cs="Times New Roman"/>
          <w:sz w:val="24"/>
          <w:szCs w:val="24"/>
        </w:rPr>
        <w:t xml:space="preserve"> Подрядчику перечислено авансирование 507 499,25 руб. т.е. 50% от суммы контракта в 08 июня 2022 года. На сегодняшний день выполнены работы по выравниванию основания площадки. Проводятся сварочные работы по изготовлению ограждения площадки. Ожидается поставки МАФ-ов.</w:t>
      </w:r>
    </w:p>
    <w:p w:rsidR="00125C6E" w:rsidRPr="004260F6" w:rsidRDefault="00125C6E" w:rsidP="00125C6E">
      <w:pPr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0F6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B413F1D" wp14:editId="011F08A4">
            <wp:extent cx="286385" cy="280670"/>
            <wp:effectExtent l="0" t="0" r="0" b="508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2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обеспечению жилыми помещениями детей-сирот</w:t>
      </w:r>
      <w:r w:rsidRPr="00426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реестре детей-сирот и детей, оставшихся без попечения родителей, подлежащие обеспечению жилыми помещениями состоят 75 человек. (АППГ-7</w:t>
      </w:r>
      <w:r w:rsidR="007578D6" w:rsidRPr="00426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26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чел.)</w:t>
      </w:r>
    </w:p>
    <w:p w:rsidR="00F90CC2" w:rsidRPr="004260F6" w:rsidRDefault="00125C6E" w:rsidP="00F90CC2">
      <w:pPr>
        <w:spacing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</w:t>
      </w:r>
      <w:r w:rsidR="007578D6" w:rsidRPr="00426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426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="007578D6" w:rsidRPr="00426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оду в Чаа-Хольском кожууне </w:t>
      </w:r>
      <w:r w:rsidR="00F90CC2" w:rsidRPr="00426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строятся 2 ИЖС дома для детей-сирот, (АППГ-4). Подрядчик ИП Даваа Б.Н.</w:t>
      </w:r>
    </w:p>
    <w:p w:rsidR="00E41646" w:rsidRPr="004260F6" w:rsidRDefault="00E41646" w:rsidP="00E4164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61F2D" w:rsidRPr="00C61F2D" w:rsidRDefault="00E41646" w:rsidP="00C61F2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260F6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167532B" wp14:editId="03EE784F">
            <wp:extent cx="288235" cy="278296"/>
            <wp:effectExtent l="0" t="0" r="0" b="762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94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61F2D" w:rsidRPr="00C61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1F2D" w:rsidRPr="00C61F2D">
        <w:rPr>
          <w:rFonts w:ascii="Times New Roman" w:hAnsi="Times New Roman" w:cs="Times New Roman"/>
          <w:sz w:val="24"/>
          <w:szCs w:val="24"/>
        </w:rPr>
        <w:t>В рамках национального проекта «Образование» В 2022 году в рамках мероприятий по созданию в общеобразовательных организациях, расположенных в сельской местности, условий для занятий физической культурой и спортом в рамках регионального проекта «Успех каждого ребенка» национального проекта «Образование» будет построена спортивная площадка в школе с.Шанчы Чаа-Хольского кожууна.</w:t>
      </w:r>
    </w:p>
    <w:p w:rsidR="00C61F2D" w:rsidRPr="00C61F2D" w:rsidRDefault="00B51763" w:rsidP="00C61F2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61F2D" w:rsidRPr="00C61F2D">
        <w:rPr>
          <w:rFonts w:ascii="Times New Roman" w:hAnsi="Times New Roman" w:cs="Times New Roman"/>
          <w:sz w:val="24"/>
          <w:szCs w:val="24"/>
        </w:rPr>
        <w:t xml:space="preserve">Объект появится возле школы, в которой обучается 18 детей. На площадке будут установлены тренажёры для занятия спортом и активного отдыха. По   итогам электронного аукциона победителем признан участник ООО «Найырал»  Оюн-оол А.В. Сумма  заключенного контракта  составило 978 000 рублей. Дополнительным соглашением к контракту предусмотрено  авансирование в виде 30%  от цены контракта. Земельный участок поставлен на кадастровый учет. </w:t>
      </w:r>
    </w:p>
    <w:p w:rsidR="00C61F2D" w:rsidRPr="00C61F2D" w:rsidRDefault="00C61F2D" w:rsidP="00C61F2D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1F2D">
        <w:rPr>
          <w:rFonts w:ascii="Times New Roman" w:hAnsi="Times New Roman" w:cs="Times New Roman"/>
          <w:sz w:val="24"/>
          <w:szCs w:val="24"/>
        </w:rPr>
        <w:t xml:space="preserve">   </w:t>
      </w:r>
      <w:r w:rsidR="00B51763">
        <w:rPr>
          <w:rFonts w:ascii="Times New Roman" w:hAnsi="Times New Roman" w:cs="Times New Roman"/>
          <w:sz w:val="24"/>
          <w:szCs w:val="24"/>
        </w:rPr>
        <w:t xml:space="preserve"> </w:t>
      </w:r>
      <w:r w:rsidRPr="00C61F2D">
        <w:rPr>
          <w:rFonts w:ascii="Times New Roman" w:hAnsi="Times New Roman" w:cs="Times New Roman"/>
          <w:sz w:val="24"/>
          <w:szCs w:val="24"/>
        </w:rPr>
        <w:t>На 27 июня 2022 года перечислены 360 тыс.руб подрядчику Оюн-оол Андрею Вячеславовичу ООО «Найырал».</w:t>
      </w:r>
    </w:p>
    <w:p w:rsidR="00125C6E" w:rsidRPr="001A5E45" w:rsidRDefault="00C61F2D" w:rsidP="001A5E45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1F2D">
        <w:rPr>
          <w:rFonts w:ascii="Times New Roman" w:hAnsi="Times New Roman" w:cs="Times New Roman"/>
          <w:sz w:val="24"/>
          <w:szCs w:val="24"/>
        </w:rPr>
        <w:t xml:space="preserve">   В настоящее время идут работы по выравниванию земельного участка и по заливанию фундамента. Предусмотрены дополнительные работы по заливке фундамента, в связи с чем составлена дополнительная соглашения на сумму 222 тыс.</w:t>
      </w:r>
      <w:r w:rsidR="00B72F93">
        <w:rPr>
          <w:rFonts w:ascii="Times New Roman" w:hAnsi="Times New Roman" w:cs="Times New Roman"/>
          <w:sz w:val="24"/>
          <w:szCs w:val="24"/>
        </w:rPr>
        <w:t xml:space="preserve"> </w:t>
      </w:r>
      <w:r w:rsidRPr="00C61F2D">
        <w:rPr>
          <w:rFonts w:ascii="Times New Roman" w:hAnsi="Times New Roman" w:cs="Times New Roman"/>
          <w:sz w:val="24"/>
          <w:szCs w:val="24"/>
        </w:rPr>
        <w:t xml:space="preserve">рублей.  </w:t>
      </w:r>
      <w:r w:rsidR="009F7A7C" w:rsidRPr="004260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0CC2" w:rsidRDefault="00125C6E" w:rsidP="00F90C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0F6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2D66BEF0" wp14:editId="59B7D06F">
            <wp:extent cx="286385" cy="280670"/>
            <wp:effectExtent l="0" t="0" r="0" b="508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260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Территориальное планирование. 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>Генеральные планы всех поселений Чаа-Хольского кожууна составлены в 2012-2014 гг. А В 2021 году в рамках госпрограммы «Обеспечение жителей РТ доступным и комфортным жильем на 2021-2025 годы», утв. Постановлением Правительства РТ от 09.12.2020 г. № 6165, выделены субсидии из республиканского бюджета Чаа-Хольскому кожууна на корректировку генпланов</w:t>
      </w:r>
      <w:r w:rsidR="00F90CC2"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в размере                    </w:t>
      </w:r>
      <w:r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1 046 тыс. руб. </w:t>
      </w:r>
      <w:r w:rsidR="00F90CC2" w:rsidRPr="004260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0CC2" w:rsidRPr="004260F6">
        <w:rPr>
          <w:rFonts w:ascii="Times New Roman" w:hAnsi="Times New Roman" w:cs="Times New Roman"/>
          <w:sz w:val="24"/>
          <w:szCs w:val="24"/>
        </w:rPr>
        <w:t>На сегодняшний день откорректирован генеральный план и получен электронный вариант с. Чаа-Холь от ООО «Проектной мастерской АРХАТ» и согласован Решением Хурала представителей сельского поселения сумона Чаа-Хольский Чаа-Хольского кожууна от 28.06.2022 года. Работы выполнены по внесению изменений и дополнений в остальных сельских поселений после публичного слушания. Публичные слушания проводились 19 января текущего года.</w:t>
      </w:r>
    </w:p>
    <w:p w:rsidR="00125C6E" w:rsidRPr="00AE0450" w:rsidRDefault="00125C6E" w:rsidP="00125C6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25C6E" w:rsidRPr="00AE0450" w:rsidRDefault="00125C6E" w:rsidP="00125C6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73600" behindDoc="0" locked="0" layoutInCell="1" allowOverlap="0" wp14:anchorId="593F59C4" wp14:editId="6E63960F">
            <wp:simplePos x="0" y="0"/>
            <wp:positionH relativeFrom="leftMargin">
              <wp:posOffset>626441</wp:posOffset>
            </wp:positionH>
            <wp:positionV relativeFrom="paragraph">
              <wp:posOffset>59165</wp:posOffset>
            </wp:positionV>
            <wp:extent cx="285750" cy="285750"/>
            <wp:effectExtent l="0" t="0" r="0" b="0"/>
            <wp:wrapNone/>
            <wp:docPr id="24" name="Рисунок 24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809FD4" wp14:editId="4A8074E3">
                <wp:simplePos x="0" y="0"/>
                <wp:positionH relativeFrom="column">
                  <wp:posOffset>850265</wp:posOffset>
                </wp:positionH>
                <wp:positionV relativeFrom="paragraph">
                  <wp:posOffset>181610</wp:posOffset>
                </wp:positionV>
                <wp:extent cx="0" cy="123825"/>
                <wp:effectExtent l="0" t="0" r="19050" b="2857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8A53E0" id="Прямая соединительная линия 5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14.3pt" to="66.9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" strokecolor="#5b9bd5" strokeweight=".5pt">
                <v:stroke joinstyle="miter"/>
              </v:line>
            </w:pict>
          </mc:Fallback>
        </mc:AlternateContent>
      </w:r>
    </w:p>
    <w:p w:rsidR="00125C6E" w:rsidRPr="00425915" w:rsidRDefault="00125C6E" w:rsidP="006A048A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2591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96871C" wp14:editId="24CA0807">
                <wp:simplePos x="0" y="0"/>
                <wp:positionH relativeFrom="column">
                  <wp:posOffset>850265</wp:posOffset>
                </wp:positionH>
                <wp:positionV relativeFrom="paragraph">
                  <wp:posOffset>181610</wp:posOffset>
                </wp:positionV>
                <wp:extent cx="0" cy="123825"/>
                <wp:effectExtent l="0" t="0" r="19050" b="28575"/>
                <wp:wrapNone/>
                <wp:docPr id="309" name="Прямая соединительная линия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7D1277" id="Прямая соединительная линия 309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14.3pt" to="66.9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" strokecolor="#5b9bd5" strokeweight=".5pt">
                <v:stroke joinstyle="miter"/>
              </v:line>
            </w:pict>
          </mc:Fallback>
        </mc:AlternateContent>
      </w:r>
      <w:r w:rsidRPr="00425915">
        <w:rPr>
          <w:rFonts w:ascii="Times New Roman" w:hAnsi="Times New Roman" w:cs="Times New Roman"/>
          <w:sz w:val="24"/>
          <w:szCs w:val="24"/>
        </w:rPr>
        <w:t xml:space="preserve">Объем инвестиций в основной капитал (без учета бюджетных средств) в </w:t>
      </w:r>
      <w:r w:rsidR="001D1E83" w:rsidRPr="00425915">
        <w:rPr>
          <w:rFonts w:ascii="Times New Roman" w:hAnsi="Times New Roman" w:cs="Times New Roman"/>
          <w:sz w:val="24"/>
          <w:szCs w:val="24"/>
        </w:rPr>
        <w:t xml:space="preserve">1 полугодии </w:t>
      </w:r>
      <w:r w:rsidRPr="00425915">
        <w:rPr>
          <w:rFonts w:ascii="Times New Roman" w:hAnsi="Times New Roman" w:cs="Times New Roman"/>
          <w:sz w:val="24"/>
          <w:szCs w:val="24"/>
        </w:rPr>
        <w:t>202</w:t>
      </w:r>
      <w:r w:rsidR="005F14FD" w:rsidRPr="00425915">
        <w:rPr>
          <w:rFonts w:ascii="Times New Roman" w:hAnsi="Times New Roman" w:cs="Times New Roman"/>
          <w:sz w:val="24"/>
          <w:szCs w:val="24"/>
        </w:rPr>
        <w:t>2</w:t>
      </w:r>
      <w:r w:rsidRPr="00425915">
        <w:rPr>
          <w:rFonts w:ascii="Times New Roman" w:hAnsi="Times New Roman" w:cs="Times New Roman"/>
          <w:sz w:val="24"/>
          <w:szCs w:val="24"/>
        </w:rPr>
        <w:t xml:space="preserve"> г. составил </w:t>
      </w:r>
      <w:r w:rsidR="005F14FD" w:rsidRPr="00425915">
        <w:rPr>
          <w:rFonts w:ascii="Times New Roman" w:hAnsi="Times New Roman" w:cs="Times New Roman"/>
          <w:sz w:val="24"/>
          <w:szCs w:val="24"/>
        </w:rPr>
        <w:t xml:space="preserve">1,2 </w:t>
      </w:r>
      <w:r w:rsidRPr="00425915">
        <w:rPr>
          <w:rFonts w:ascii="Times New Roman" w:hAnsi="Times New Roman" w:cs="Times New Roman"/>
          <w:sz w:val="24"/>
          <w:szCs w:val="24"/>
        </w:rPr>
        <w:t xml:space="preserve">млн. руб. </w:t>
      </w:r>
    </w:p>
    <w:p w:rsidR="00125C6E" w:rsidRPr="00C464AE" w:rsidRDefault="00125C6E" w:rsidP="00125C6E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  <w:highlight w:val="yellow"/>
        </w:rPr>
      </w:pPr>
    </w:p>
    <w:p w:rsidR="00125C6E" w:rsidRPr="00DE4AA6" w:rsidRDefault="00125C6E" w:rsidP="00125C6E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4AA6">
        <w:rPr>
          <w:rFonts w:ascii="Times New Roman" w:hAnsi="Times New Roman" w:cs="Times New Roman"/>
          <w:b/>
          <w:sz w:val="24"/>
          <w:szCs w:val="24"/>
        </w:rPr>
        <w:t xml:space="preserve">Количество субъектов малого и среднего предпринимательства, </w:t>
      </w:r>
      <w:r w:rsidRPr="00DE4AA6">
        <w:rPr>
          <w:rFonts w:ascii="Times New Roman" w:hAnsi="Times New Roman" w:cs="Times New Roman"/>
          <w:sz w:val="24"/>
          <w:szCs w:val="24"/>
        </w:rPr>
        <w:t xml:space="preserve">сведения о которых </w:t>
      </w:r>
      <w:r w:rsidRPr="00DE4AA6">
        <w:rPr>
          <w:rFonts w:ascii="Times New Roman" w:hAnsi="Times New Roman" w:cs="Times New Roman"/>
          <w:sz w:val="24"/>
          <w:szCs w:val="24"/>
        </w:rPr>
        <w:lastRenderedPageBreak/>
        <w:t xml:space="preserve">содержатся в Едином реестре на 01 </w:t>
      </w:r>
      <w:r w:rsidR="00C464AE" w:rsidRPr="00DE4AA6">
        <w:rPr>
          <w:rFonts w:ascii="Times New Roman" w:hAnsi="Times New Roman" w:cs="Times New Roman"/>
          <w:sz w:val="24"/>
          <w:szCs w:val="24"/>
        </w:rPr>
        <w:t>июля</w:t>
      </w:r>
      <w:r w:rsidRPr="00DE4AA6">
        <w:rPr>
          <w:rFonts w:ascii="Times New Roman" w:hAnsi="Times New Roman" w:cs="Times New Roman"/>
          <w:sz w:val="24"/>
          <w:szCs w:val="24"/>
        </w:rPr>
        <w:t xml:space="preserve"> 2022 г. составило 103 ед., что меньше на </w:t>
      </w:r>
      <w:r w:rsidR="00291153">
        <w:rPr>
          <w:rFonts w:ascii="Times New Roman" w:hAnsi="Times New Roman" w:cs="Times New Roman"/>
          <w:sz w:val="24"/>
          <w:szCs w:val="24"/>
        </w:rPr>
        <w:t>6</w:t>
      </w:r>
      <w:r w:rsidRPr="00DE4AA6">
        <w:rPr>
          <w:rFonts w:ascii="Times New Roman" w:hAnsi="Times New Roman" w:cs="Times New Roman"/>
          <w:sz w:val="24"/>
          <w:szCs w:val="24"/>
        </w:rPr>
        <w:t xml:space="preserve"> ед. меньше аналогичного периода прошлого года – 10</w:t>
      </w:r>
      <w:r w:rsidR="00291153">
        <w:rPr>
          <w:rFonts w:ascii="Times New Roman" w:hAnsi="Times New Roman" w:cs="Times New Roman"/>
          <w:sz w:val="24"/>
          <w:szCs w:val="24"/>
        </w:rPr>
        <w:t>8</w:t>
      </w:r>
      <w:r w:rsidRPr="00DE4AA6">
        <w:rPr>
          <w:rFonts w:ascii="Times New Roman" w:hAnsi="Times New Roman" w:cs="Times New Roman"/>
          <w:sz w:val="24"/>
          <w:szCs w:val="24"/>
        </w:rPr>
        <w:t xml:space="preserve"> ед.</w:t>
      </w:r>
    </w:p>
    <w:p w:rsidR="00125C6E" w:rsidRPr="00DE4AA6" w:rsidRDefault="00125C6E" w:rsidP="00125C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E4AA6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A14C14D" wp14:editId="4948805D">
                <wp:simplePos x="0" y="0"/>
                <wp:positionH relativeFrom="margin">
                  <wp:posOffset>2460432</wp:posOffset>
                </wp:positionH>
                <wp:positionV relativeFrom="paragraph">
                  <wp:posOffset>102263</wp:posOffset>
                </wp:positionV>
                <wp:extent cx="45719" cy="45719"/>
                <wp:effectExtent l="0" t="0" r="12065" b="1206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92456D" w:rsidRDefault="00125C6E" w:rsidP="00125C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4C14D" id="Прямоугольник 23" o:spid="_x0000_s1033" style="position:absolute;left:0;text-align:left;margin-left:193.75pt;margin-top:8.05pt;width:3.6pt;height:3.6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" fillcolor="window" strokecolor="#5b9bd5" strokeweight="1pt">
                <v:textbox>
                  <w:txbxContent>
                    <w:p w:rsidR="00125C6E" w:rsidRPr="0092456D" w:rsidRDefault="00125C6E" w:rsidP="00125C6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25C6E" w:rsidRPr="006A048A" w:rsidRDefault="00125C6E" w:rsidP="006A048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AE0450">
        <w:rPr>
          <w:rFonts w:ascii="Times New Roman" w:hAnsi="Times New Roman" w:cs="Times New Roman"/>
          <w:b/>
          <w:sz w:val="24"/>
          <w:szCs w:val="24"/>
        </w:rPr>
        <w:t>202</w:t>
      </w:r>
      <w:r w:rsidR="00911EF4">
        <w:rPr>
          <w:rFonts w:ascii="Times New Roman" w:hAnsi="Times New Roman" w:cs="Times New Roman"/>
          <w:b/>
          <w:sz w:val="24"/>
          <w:szCs w:val="24"/>
        </w:rPr>
        <w:t>1</w:t>
      </w:r>
      <w:r w:rsidRPr="00AE0450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AE045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AE0450">
        <w:rPr>
          <w:rFonts w:ascii="Times New Roman" w:hAnsi="Times New Roman" w:cs="Times New Roman"/>
          <w:b/>
          <w:sz w:val="24"/>
          <w:szCs w:val="24"/>
        </w:rPr>
        <w:t>202</w:t>
      </w:r>
      <w:r w:rsidR="00911EF4">
        <w:rPr>
          <w:rFonts w:ascii="Times New Roman" w:hAnsi="Times New Roman" w:cs="Times New Roman"/>
          <w:b/>
          <w:sz w:val="24"/>
          <w:szCs w:val="24"/>
        </w:rPr>
        <w:t>2</w:t>
      </w:r>
      <w:r w:rsidRPr="00AE0450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25C6E" w:rsidRPr="00AE0450" w:rsidRDefault="00125C6E" w:rsidP="00125C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06C5312" wp14:editId="26BBA1B2">
                <wp:simplePos x="0" y="0"/>
                <wp:positionH relativeFrom="margin">
                  <wp:posOffset>1059014</wp:posOffset>
                </wp:positionH>
                <wp:positionV relativeFrom="paragraph">
                  <wp:posOffset>106901</wp:posOffset>
                </wp:positionV>
                <wp:extent cx="45719" cy="45719"/>
                <wp:effectExtent l="0" t="0" r="12065" b="1206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92456D" w:rsidRDefault="00125C6E" w:rsidP="00125C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C5312" id="Прямоугольник 25" o:spid="_x0000_s1034" style="position:absolute;left:0;text-align:left;margin-left:83.4pt;margin-top:8.4pt;width:3.6pt;height:3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" fillcolor="window" strokecolor="#ed7d31" strokeweight="1pt">
                <v:textbox>
                  <w:txbxContent>
                    <w:p w:rsidR="00125C6E" w:rsidRPr="0092456D" w:rsidRDefault="00125C6E" w:rsidP="00125C6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25C6E" w:rsidRPr="00AE0450" w:rsidRDefault="00B05F85" w:rsidP="00125C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66E250" wp14:editId="5E04DADF">
                <wp:simplePos x="0" y="0"/>
                <wp:positionH relativeFrom="column">
                  <wp:posOffset>2559823</wp:posOffset>
                </wp:positionH>
                <wp:positionV relativeFrom="paragraph">
                  <wp:posOffset>21728</wp:posOffset>
                </wp:positionV>
                <wp:extent cx="1033311" cy="457200"/>
                <wp:effectExtent l="0" t="19050" r="33655" b="38100"/>
                <wp:wrapNone/>
                <wp:docPr id="36" name="Стрелка вправо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311" cy="45720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0A6A1B" w:rsidRDefault="00125C6E" w:rsidP="00125C6E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6340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Сниж. </w:t>
                            </w:r>
                            <w:r w:rsidRPr="00AF0C2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на </w:t>
                            </w:r>
                            <w:r w:rsidR="00EB02AD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6</w:t>
                            </w:r>
                            <w:r w:rsidRPr="00AF0C28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6E25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6" o:spid="_x0000_s1035" type="#_x0000_t13" style="position:absolute;left:0;text-align:left;margin-left:201.55pt;margin-top:1.7pt;width:81.35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" adj="16821" fillcolor="#5b9bd5" strokecolor="#41719c" strokeweight="1pt">
                <v:textbox>
                  <w:txbxContent>
                    <w:p w:rsidR="00125C6E" w:rsidRPr="000A6A1B" w:rsidRDefault="00125C6E" w:rsidP="00125C6E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063408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 xml:space="preserve">Сниж. </w:t>
                      </w:r>
                      <w:r w:rsidRPr="00AF0C28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 xml:space="preserve">на </w:t>
                      </w:r>
                      <w:r w:rsidR="00EB02AD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6</w:t>
                      </w:r>
                      <w:r w:rsidRPr="00AF0C28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ед.</w:t>
                      </w:r>
                    </w:p>
                  </w:txbxContent>
                </v:textbox>
              </v:shape>
            </w:pict>
          </mc:Fallback>
        </mc:AlternateContent>
      </w:r>
      <w:r w:rsidR="00063408"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E2379C" wp14:editId="657C191C">
                <wp:simplePos x="0" y="0"/>
                <wp:positionH relativeFrom="page">
                  <wp:posOffset>4442791</wp:posOffset>
                </wp:positionH>
                <wp:positionV relativeFrom="paragraph">
                  <wp:posOffset>31667</wp:posOffset>
                </wp:positionV>
                <wp:extent cx="952776" cy="457200"/>
                <wp:effectExtent l="0" t="0" r="19050" b="19050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776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8F4D19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F0C2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103</w:t>
                            </w:r>
                            <w:r w:rsidRPr="00957F5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ед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E2379C" id="Скругленный прямоугольник 35" o:spid="_x0000_s1036" style="position:absolute;left:0;text-align:left;margin-left:349.85pt;margin-top:2.5pt;width:75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" fillcolor="window" strokecolor="#4472c4" strokeweight="1pt">
                <v:stroke joinstyle="miter"/>
                <v:textbox>
                  <w:txbxContent>
                    <w:p w:rsidR="00125C6E" w:rsidRPr="008F4D19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AF0C2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103</w:t>
                      </w:r>
                      <w:r w:rsidRPr="00957F5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ед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063408"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DC4546" wp14:editId="715A832A">
                <wp:simplePos x="0" y="0"/>
                <wp:positionH relativeFrom="page">
                  <wp:posOffset>2266122</wp:posOffset>
                </wp:positionH>
                <wp:positionV relativeFrom="paragraph">
                  <wp:posOffset>31667</wp:posOffset>
                </wp:positionV>
                <wp:extent cx="903329" cy="457200"/>
                <wp:effectExtent l="0" t="0" r="11430" b="19050"/>
                <wp:wrapNone/>
                <wp:docPr id="37" name="Скругленный 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29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8F4D19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  <w:r w:rsidR="00EB02A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ед.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DC4546" id="Скругленный прямоугольник 37" o:spid="_x0000_s1037" style="position:absolute;left:0;text-align:left;margin-left:178.45pt;margin-top:2.5pt;width:71.15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" fillcolor="window" strokecolor="#70ad47" strokeweight="1pt">
                <v:stroke joinstyle="miter"/>
                <v:textbox>
                  <w:txbxContent>
                    <w:p w:rsidR="00125C6E" w:rsidRPr="008F4D19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10</w:t>
                      </w:r>
                      <w:r w:rsidR="00EB02A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ед.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125C6E"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BD6982" wp14:editId="4F859424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1314450" cy="447675"/>
                <wp:effectExtent l="0" t="0" r="19050" b="28575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ED7D31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ED7D31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8F4D19" w:rsidRDefault="00125C6E" w:rsidP="00125C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Количество субъектов МСП</w:t>
                            </w:r>
                            <w:r w:rsidRPr="008F4D1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BD6982" id="Скругленный прямоугольник 45" o:spid="_x0000_s1038" style="position:absolute;left:0;text-align:left;margin-left:0;margin-top:2.1pt;width:103.5pt;height:35.2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" fillcolor="#f7bda4" strokecolor="#ed7d31" strokeweight=".5pt">
                <v:fill color2="#f8a581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125C6E" w:rsidRPr="008F4D19" w:rsidRDefault="00125C6E" w:rsidP="00125C6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Количество субъектов МСП</w:t>
                      </w:r>
                      <w:r w:rsidRPr="008F4D19">
                        <w:rPr>
                          <w:rFonts w:ascii="Times New Roman" w:hAnsi="Times New Roman" w:cs="Times New Roman"/>
                          <w:sz w:val="20"/>
                          <w:szCs w:val="20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25C6E" w:rsidRPr="00AE0450" w:rsidRDefault="00125C6E" w:rsidP="00125C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25C6E" w:rsidRPr="00AE0450" w:rsidRDefault="00125C6E" w:rsidP="00125C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25C6E" w:rsidRPr="00AE0450" w:rsidRDefault="00B05F85" w:rsidP="00125C6E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DEB1CD" wp14:editId="6E57B067">
                <wp:simplePos x="0" y="0"/>
                <wp:positionH relativeFrom="column">
                  <wp:posOffset>2649274</wp:posOffset>
                </wp:positionH>
                <wp:positionV relativeFrom="paragraph">
                  <wp:posOffset>82357</wp:posOffset>
                </wp:positionV>
                <wp:extent cx="997723" cy="457200"/>
                <wp:effectExtent l="0" t="19050" r="31115" b="38100"/>
                <wp:wrapNone/>
                <wp:docPr id="48" name="Стрелка вправо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723" cy="45720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0A6A1B" w:rsidRDefault="00125C6E" w:rsidP="00125C6E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B625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Рост </w:t>
                            </w:r>
                            <w:r w:rsidRPr="00063408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  <w:szCs w:val="16"/>
                              </w:rPr>
                              <w:t>на</w:t>
                            </w:r>
                            <w:r w:rsidRPr="005B625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1,2</w:t>
                            </w:r>
                            <w:r w:rsidRPr="005B6251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EB1CD" id="Стрелка вправо 48" o:spid="_x0000_s1039" type="#_x0000_t13" style="position:absolute;left:0;text-align:left;margin-left:208.6pt;margin-top:6.5pt;width:78.55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" adj="16651" fillcolor="#5b9bd5" strokecolor="#41719c" strokeweight="1pt">
                <v:textbox>
                  <w:txbxContent>
                    <w:p w:rsidR="00125C6E" w:rsidRPr="000A6A1B" w:rsidRDefault="00125C6E" w:rsidP="00125C6E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5B6251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Рост </w:t>
                      </w:r>
                      <w:r w:rsidRPr="00063408"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  <w:szCs w:val="16"/>
                        </w:rPr>
                        <w:t>на</w:t>
                      </w:r>
                      <w:r w:rsidRPr="005B6251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1,2</w:t>
                      </w:r>
                      <w:r w:rsidRPr="005B6251">
                        <w:rPr>
                          <w:color w:val="FFFFFF" w:themeColor="background1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6851D0" wp14:editId="73175939">
                <wp:simplePos x="0" y="0"/>
                <wp:positionH relativeFrom="page">
                  <wp:posOffset>4502426</wp:posOffset>
                </wp:positionH>
                <wp:positionV relativeFrom="paragraph">
                  <wp:posOffset>92296</wp:posOffset>
                </wp:positionV>
                <wp:extent cx="893500" cy="447675"/>
                <wp:effectExtent l="0" t="0" r="20955" b="28575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50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8F4D19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249,6 млн.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851D0" id="Скругленный прямоугольник 47" o:spid="_x0000_s1040" style="position:absolute;left:0;text-align:left;margin-left:354.5pt;margin-top:7.25pt;width:70.35pt;height:35.2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" fillcolor="window" strokecolor="#4472c4" strokeweight="1pt">
                <v:stroke joinstyle="miter"/>
                <v:textbox>
                  <w:txbxContent>
                    <w:p w:rsidR="00125C6E" w:rsidRPr="008F4D19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249,6 млн. руб.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063408"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1C6D68B" wp14:editId="24216F7C">
                <wp:simplePos x="0" y="0"/>
                <wp:positionH relativeFrom="page">
                  <wp:posOffset>2345635</wp:posOffset>
                </wp:positionH>
                <wp:positionV relativeFrom="paragraph">
                  <wp:posOffset>82357</wp:posOffset>
                </wp:positionV>
                <wp:extent cx="822822" cy="438150"/>
                <wp:effectExtent l="0" t="0" r="15875" b="19050"/>
                <wp:wrapNone/>
                <wp:docPr id="294" name="Скругленный прямоугольник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822" cy="43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8F4D19" w:rsidRDefault="00125C6E" w:rsidP="00125C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212,9 млн. руб.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C6D68B" id="Скругленный прямоугольник 294" o:spid="_x0000_s1041" style="position:absolute;left:0;text-align:left;margin-left:184.7pt;margin-top:6.5pt;width:64.8pt;height:34.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" fillcolor="window" strokecolor="#70ad47" strokeweight="1pt">
                <v:stroke joinstyle="miter"/>
                <v:textbox>
                  <w:txbxContent>
                    <w:p w:rsidR="00125C6E" w:rsidRPr="008F4D19" w:rsidRDefault="00125C6E" w:rsidP="00125C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212,9 млн. руб.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125C6E"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1BEAB7C" wp14:editId="7AC579CD">
                <wp:simplePos x="0" y="0"/>
                <wp:positionH relativeFrom="margin">
                  <wp:posOffset>2159</wp:posOffset>
                </wp:positionH>
                <wp:positionV relativeFrom="paragraph">
                  <wp:posOffset>89408</wp:posOffset>
                </wp:positionV>
                <wp:extent cx="1314450" cy="447675"/>
                <wp:effectExtent l="0" t="0" r="19050" b="28575"/>
                <wp:wrapNone/>
                <wp:docPr id="295" name="Скругленный прямоугольник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7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8F4D19" w:rsidRDefault="00125C6E" w:rsidP="00125C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Объем </w:t>
                            </w:r>
                            <w:r w:rsidRPr="000A6A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пром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Pr="000A6A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производства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BEAB7C" id="Скругленный прямоугольник 295" o:spid="_x0000_s1042" style="position:absolute;left:0;text-align:left;margin-left:.15pt;margin-top:7.05pt;width:103.5pt;height:35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125C6E" w:rsidRPr="008F4D19" w:rsidRDefault="00125C6E" w:rsidP="00125C6E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Объем </w:t>
                      </w:r>
                      <w:r w:rsidRPr="000A6A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пром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Pr="000A6A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производства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25C6E" w:rsidRPr="00AE0450" w:rsidRDefault="00125C6E" w:rsidP="00125C6E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b/>
          <w:sz w:val="24"/>
          <w:szCs w:val="24"/>
        </w:rPr>
        <w:t xml:space="preserve">  О</w:t>
      </w:r>
    </w:p>
    <w:p w:rsidR="00125C6E" w:rsidRPr="00AE0450" w:rsidRDefault="00125C6E" w:rsidP="00125C6E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C6E" w:rsidRPr="00AE0450" w:rsidRDefault="00125C6E" w:rsidP="00125C6E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C6E" w:rsidRPr="00AE0450" w:rsidRDefault="00125C6E" w:rsidP="00125C6E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710464" behindDoc="0" locked="0" layoutInCell="1" allowOverlap="0" wp14:anchorId="2E69C217" wp14:editId="2A47B350">
            <wp:simplePos x="0" y="0"/>
            <wp:positionH relativeFrom="margin">
              <wp:posOffset>-109681</wp:posOffset>
            </wp:positionH>
            <wp:positionV relativeFrom="paragraph">
              <wp:posOffset>76918</wp:posOffset>
            </wp:positionV>
            <wp:extent cx="347869" cy="241264"/>
            <wp:effectExtent l="0" t="0" r="0" b="6985"/>
            <wp:wrapNone/>
            <wp:docPr id="311" name="Рисунок 311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69" cy="241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5279" w:rsidRPr="00374063" w:rsidRDefault="00125C6E" w:rsidP="00265279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74063">
        <w:rPr>
          <w:rFonts w:ascii="Times New Roman" w:hAnsi="Times New Roman" w:cs="Times New Roman"/>
          <w:sz w:val="24"/>
          <w:szCs w:val="24"/>
        </w:rPr>
        <w:t xml:space="preserve">Объем произведенной промышленной продукции за </w:t>
      </w:r>
      <w:r w:rsidR="00255EDC" w:rsidRPr="00374063">
        <w:rPr>
          <w:rFonts w:ascii="Times New Roman" w:hAnsi="Times New Roman" w:cs="Times New Roman"/>
          <w:sz w:val="24"/>
          <w:szCs w:val="24"/>
        </w:rPr>
        <w:t xml:space="preserve">1 </w:t>
      </w:r>
      <w:r w:rsidR="00265279" w:rsidRPr="00374063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="00255EDC" w:rsidRPr="00374063">
        <w:rPr>
          <w:rFonts w:ascii="Times New Roman" w:hAnsi="Times New Roman" w:cs="Times New Roman"/>
          <w:sz w:val="24"/>
          <w:szCs w:val="24"/>
        </w:rPr>
        <w:t xml:space="preserve"> </w:t>
      </w:r>
      <w:r w:rsidRPr="00374063">
        <w:rPr>
          <w:rFonts w:ascii="Times New Roman" w:hAnsi="Times New Roman" w:cs="Times New Roman"/>
          <w:sz w:val="24"/>
          <w:szCs w:val="24"/>
        </w:rPr>
        <w:t>202</w:t>
      </w:r>
      <w:r w:rsidR="00255EDC" w:rsidRPr="00374063">
        <w:rPr>
          <w:rFonts w:ascii="Times New Roman" w:hAnsi="Times New Roman" w:cs="Times New Roman"/>
          <w:sz w:val="24"/>
          <w:szCs w:val="24"/>
        </w:rPr>
        <w:t>2</w:t>
      </w:r>
      <w:r w:rsidRPr="00374063">
        <w:rPr>
          <w:rFonts w:ascii="Times New Roman" w:hAnsi="Times New Roman" w:cs="Times New Roman"/>
          <w:sz w:val="24"/>
          <w:szCs w:val="24"/>
        </w:rPr>
        <w:t xml:space="preserve"> г. составил в </w:t>
      </w:r>
      <w:r w:rsidR="00265279" w:rsidRPr="00374063">
        <w:rPr>
          <w:rFonts w:ascii="Times New Roman" w:hAnsi="Times New Roman" w:cs="Times New Roman"/>
          <w:sz w:val="24"/>
          <w:szCs w:val="24"/>
        </w:rPr>
        <w:t>166,4 млн. руб. с ростом на 1,2% к уровню 2021 г. (2021 г. – 162,1 млн. руб.)</w:t>
      </w:r>
    </w:p>
    <w:p w:rsidR="00125C6E" w:rsidRPr="00C464AE" w:rsidRDefault="00125C6E" w:rsidP="00125C6E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125C6E" w:rsidRPr="00AE0450" w:rsidRDefault="00911EF4" w:rsidP="00125C6E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709440" behindDoc="0" locked="0" layoutInCell="1" allowOverlap="0" wp14:anchorId="1ACC39FD" wp14:editId="27D971A2">
            <wp:simplePos x="0" y="0"/>
            <wp:positionH relativeFrom="margin">
              <wp:posOffset>-211455</wp:posOffset>
            </wp:positionH>
            <wp:positionV relativeFrom="paragraph">
              <wp:posOffset>125730</wp:posOffset>
            </wp:positionV>
            <wp:extent cx="340995" cy="255905"/>
            <wp:effectExtent l="0" t="0" r="1905" b="0"/>
            <wp:wrapNone/>
            <wp:docPr id="312" name="Рисунок 312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137" w:rsidRPr="007E0137" w:rsidRDefault="00125C6E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137" w:rsidRPr="00AE0441">
        <w:rPr>
          <w:rFonts w:ascii="Times New Roman" w:hAnsi="Times New Roman" w:cs="Times New Roman"/>
          <w:b/>
          <w:sz w:val="24"/>
          <w:szCs w:val="24"/>
        </w:rPr>
        <w:t>С̀́ельское хозяйство.</w:t>
      </w:r>
      <w:r w:rsidR="007E0137" w:rsidRPr="007E0137">
        <w:rPr>
          <w:rFonts w:ascii="Times New Roman" w:hAnsi="Times New Roman" w:cs="Times New Roman"/>
          <w:sz w:val="24"/>
          <w:szCs w:val="24"/>
        </w:rPr>
        <w:t xml:space="preserve"> Количество сельскохозяйственных предприятий на 30.06.2022 г. – 3, в том числе 1-СПК, 2-СПоК. Численность глав К(Ф)Х – 46, ЛПХ – 780, отмечается увеличение на 64 ЛПХ.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>Поголовье скота в хозяйствах всех категорий по состоянию на 30.06.2022 г. насчитывается: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>- КРС – 8674 гол. или рост на 8% (АППГ- 7963 гол.);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>- МРС – 40254 гол. или рост на 7% (АППГ - 37482 гол.);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>- лошади – 2648 гол. или рост на 5% (АППГ – 2519);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>- свиньи - 375 гол. или рост на 3 % (АППГ - 363 голов);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>- птицы – 342 гол. или рост на 2 % (АППГ - 333 голов);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>- яки – 46 гол. или рост на 2 % (АППГ - 45 голов).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>Объемы производства животноводческой продукции в хозяйствах всех категорий на 30.06.2022 г.: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 xml:space="preserve">- мяса - 102 тонны, прогноз 677 тонн; 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 xml:space="preserve">- молока - 1420 тонны, прогноз 3040 тонн; 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>- шерсти 42 тонны, прогнозе 32 тонн.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E0137">
        <w:rPr>
          <w:rFonts w:ascii="Times New Roman" w:hAnsi="Times New Roman" w:cs="Times New Roman"/>
          <w:sz w:val="24"/>
          <w:szCs w:val="24"/>
        </w:rPr>
        <w:t xml:space="preserve">    - яиц – 16 тыс. шт., прогноз 44 тыс. шт.</w:t>
      </w:r>
    </w:p>
    <w:p w:rsidR="007E0137" w:rsidRPr="007E0137" w:rsidRDefault="007E0137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41">
        <w:rPr>
          <w:rFonts w:ascii="Times New Roman" w:hAnsi="Times New Roman" w:cs="Times New Roman"/>
          <w:b/>
          <w:sz w:val="24"/>
          <w:szCs w:val="24"/>
        </w:rPr>
        <w:t>Растениеводство.</w:t>
      </w:r>
      <w:r w:rsidRPr="007E0137">
        <w:rPr>
          <w:rFonts w:ascii="Times New Roman" w:hAnsi="Times New Roman" w:cs="Times New Roman"/>
          <w:sz w:val="24"/>
          <w:szCs w:val="24"/>
        </w:rPr>
        <w:t xml:space="preserve"> На 2022 год прогноз посевной площади составляет 4939 га, или рост на 1% (АППГ – 4891 га), в том числе зерновые культуры – 2674 га, или рост на 02% ( АППГ – 2667,4 га), картофель – 25 га, овощные культуры – 3,4 га, кормовые культуры на 2231 га, или рост на 1,5% (АППГ – 2196 га). Посев зерновых и кормовых культур начнется в конце апреля.</w:t>
      </w:r>
    </w:p>
    <w:p w:rsidR="00255EDC" w:rsidRPr="00C464AE" w:rsidRDefault="00255EDC" w:rsidP="007E0137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255EDC" w:rsidRPr="00AE0450" w:rsidRDefault="00255EDC" w:rsidP="00255EDC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125C6E" w:rsidRPr="00AE0441" w:rsidRDefault="00125C6E" w:rsidP="00125C6E">
      <w:pPr>
        <w:widowControl w:val="0"/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4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0" wp14:anchorId="1F8D6D70" wp14:editId="0FAC293F">
            <wp:simplePos x="0" y="0"/>
            <wp:positionH relativeFrom="margin">
              <wp:posOffset>-209550</wp:posOffset>
            </wp:positionH>
            <wp:positionV relativeFrom="paragraph">
              <wp:posOffset>8255</wp:posOffset>
            </wp:positionV>
            <wp:extent cx="342900" cy="342900"/>
            <wp:effectExtent l="0" t="0" r="0" b="0"/>
            <wp:wrapNone/>
            <wp:docPr id="296" name="Рисунок 296" descr="C:\Users\MongushBA\AppData\Local\Microsoft\Windows\INetCache\Content.Word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gushBA\AppData\Local\Microsoft\Windows\INetCache\Content.Word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441">
        <w:rPr>
          <w:rFonts w:ascii="Times New Roman" w:hAnsi="Times New Roman" w:cs="Times New Roman"/>
          <w:b/>
          <w:sz w:val="24"/>
          <w:szCs w:val="24"/>
        </w:rPr>
        <w:t>Дорожно-транспортная отрасль.</w:t>
      </w:r>
      <w:r w:rsidRPr="00AE0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C6E" w:rsidRPr="00AE0441" w:rsidRDefault="00125C6E" w:rsidP="00125C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41">
        <w:rPr>
          <w:rFonts w:ascii="Times New Roman" w:hAnsi="Times New Roman" w:cs="Times New Roman"/>
          <w:b/>
          <w:sz w:val="24"/>
          <w:szCs w:val="24"/>
        </w:rPr>
        <w:t xml:space="preserve">Дороги. </w:t>
      </w:r>
      <w:r w:rsidRPr="00AE0441">
        <w:rPr>
          <w:rFonts w:ascii="Times New Roman" w:hAnsi="Times New Roman" w:cs="Times New Roman"/>
          <w:sz w:val="24"/>
          <w:szCs w:val="24"/>
        </w:rPr>
        <w:t xml:space="preserve">Общая протяженность автомобильных дорог местного значения на территории Чаа-Хольского кожууна составляет 37,46 км, доля дорог, не отвечающих нормативным требованиям, в общей протяженности дорог – </w:t>
      </w:r>
      <w:r w:rsidRPr="00AE0441">
        <w:rPr>
          <w:rFonts w:ascii="Times New Roman" w:hAnsi="Times New Roman" w:cs="Times New Roman"/>
          <w:b/>
          <w:sz w:val="24"/>
          <w:szCs w:val="24"/>
        </w:rPr>
        <w:t>10,8%.</w:t>
      </w:r>
    </w:p>
    <w:p w:rsidR="00125C6E" w:rsidRPr="00AE0441" w:rsidRDefault="00125C6E" w:rsidP="00125C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41">
        <w:rPr>
          <w:rFonts w:ascii="Times New Roman" w:hAnsi="Times New Roman" w:cs="Times New Roman"/>
          <w:sz w:val="24"/>
          <w:szCs w:val="24"/>
        </w:rPr>
        <w:t>Протяженность автомобильных дорог регионального значения составляет 53,3 км.</w:t>
      </w:r>
    </w:p>
    <w:p w:rsidR="00125C6E" w:rsidRPr="00AE0450" w:rsidRDefault="00125C6E" w:rsidP="00125C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</w:p>
    <w:p w:rsidR="00125C6E" w:rsidRPr="00AE0450" w:rsidRDefault="00910F79" w:rsidP="00910F7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787BDE84">
            <wp:extent cx="323215" cy="231775"/>
            <wp:effectExtent l="0" t="0" r="63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25C6E" w:rsidRPr="00AE04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Транспорт. </w:t>
      </w:r>
      <w:r w:rsidR="00262E26">
        <w:rPr>
          <w:rFonts w:ascii="Times New Roman" w:hAnsi="Times New Roman" w:cs="Times New Roman"/>
          <w:color w:val="000000"/>
          <w:sz w:val="24"/>
          <w:szCs w:val="24"/>
        </w:rPr>
        <w:t>В кожууне не имеется  ИП, занимающихся  перевозкой</w:t>
      </w:r>
      <w:r w:rsidR="00262E2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пассажиров. </w:t>
      </w:r>
    </w:p>
    <w:p w:rsidR="00B53F70" w:rsidRPr="00B2570B" w:rsidRDefault="00125C6E" w:rsidP="00B53F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77FEB73" wp14:editId="11787E23">
            <wp:extent cx="296029" cy="249980"/>
            <wp:effectExtent l="0" t="0" r="889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42" cy="249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E04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F70" w:rsidRPr="00B2570B">
        <w:rPr>
          <w:rFonts w:ascii="Times New Roman" w:hAnsi="Times New Roman" w:cs="Times New Roman"/>
          <w:sz w:val="24"/>
          <w:szCs w:val="24"/>
        </w:rPr>
        <w:t>Налоговые и неналоговые доходы кожууна за 1 полугодие  2022 г. составили 16 328,5 тыс. руб. (АППГ- 14 364,5 тыс. руб.) с ростом на 1,13% к 2021 г.</w:t>
      </w:r>
    </w:p>
    <w:p w:rsidR="00125C6E" w:rsidRPr="00B2570B" w:rsidRDefault="00125C6E" w:rsidP="00125C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p w:rsidR="00125C6E" w:rsidRPr="00C464AE" w:rsidRDefault="00125C6E" w:rsidP="00125C6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C00000"/>
          <w:spacing w:val="-9"/>
          <w:sz w:val="24"/>
          <w:szCs w:val="24"/>
          <w:highlight w:val="yellow"/>
        </w:rPr>
      </w:pPr>
    </w:p>
    <w:p w:rsidR="00125C6E" w:rsidRPr="00C464AE" w:rsidRDefault="00AF0C28" w:rsidP="00125C6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highlight w:val="yellow"/>
        </w:rPr>
      </w:pPr>
      <w:r w:rsidRPr="00C464AE">
        <w:rPr>
          <w:rFonts w:ascii="Times New Roman" w:hAnsi="Times New Roman" w:cs="Times New Roman"/>
          <w:noProof/>
          <w:color w:val="C00000"/>
          <w:sz w:val="24"/>
          <w:szCs w:val="24"/>
          <w:highlight w:val="yellow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F811AC" wp14:editId="44CAC1A2">
                <wp:simplePos x="0" y="0"/>
                <wp:positionH relativeFrom="column">
                  <wp:posOffset>1645423</wp:posOffset>
                </wp:positionH>
                <wp:positionV relativeFrom="paragraph">
                  <wp:posOffset>196353</wp:posOffset>
                </wp:positionV>
                <wp:extent cx="1718945" cy="224790"/>
                <wp:effectExtent l="0" t="57150" r="14605" b="2286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8945" cy="224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ED52E" id="Прямая со стрелкой 27" o:spid="_x0000_s1026" type="#_x0000_t32" style="position:absolute;margin-left:129.55pt;margin-top:15.45pt;width:135.35pt;height:17.7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" strokecolor="#8a9a90 [3044]">
                <v:stroke endarrow="block"/>
              </v:shape>
            </w:pict>
          </mc:Fallback>
        </mc:AlternateContent>
      </w:r>
      <w:r w:rsidR="00B05F85" w:rsidRPr="00C464AE">
        <w:rPr>
          <w:rFonts w:ascii="Times New Roman" w:hAnsi="Times New Roman" w:cs="Times New Roman"/>
          <w:noProof/>
          <w:color w:val="C00000"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F16E5" wp14:editId="7EFE3970">
                <wp:simplePos x="0" y="0"/>
                <wp:positionH relativeFrom="margin">
                  <wp:posOffset>3523918</wp:posOffset>
                </wp:positionH>
                <wp:positionV relativeFrom="paragraph">
                  <wp:posOffset>11458</wp:posOffset>
                </wp:positionV>
                <wp:extent cx="864207" cy="244475"/>
                <wp:effectExtent l="0" t="0" r="12700" b="2222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207" cy="24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5C6E" w:rsidRPr="0092456D" w:rsidRDefault="00125C6E" w:rsidP="00125C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рост на </w:t>
                            </w:r>
                            <w:r w:rsidR="00FF3F4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1,1</w:t>
                            </w:r>
                            <w:r w:rsidR="00A60E3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92456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F16E5" id="Прямоугольник 52" o:spid="_x0000_s1043" style="position:absolute;margin-left:277.45pt;margin-top:.9pt;width:68.05pt;height: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" fillcolor="window" strokecolor="#5b9bd5" strokeweight="1pt">
                <v:textbox>
                  <w:txbxContent>
                    <w:p w:rsidR="00125C6E" w:rsidRPr="0092456D" w:rsidRDefault="00125C6E" w:rsidP="00125C6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рост на </w:t>
                      </w:r>
                      <w:r w:rsidR="00FF3F48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1,1</w:t>
                      </w:r>
                      <w:r w:rsidR="00A60E37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r w:rsidRPr="0092456D">
                        <w:rPr>
                          <w:rFonts w:ascii="Times New Roman" w:hAnsi="Times New Roman" w:cs="Times New Roman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%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25C6E" w:rsidRPr="00C464AE">
        <w:rPr>
          <w:rFonts w:ascii="Times New Roman" w:hAnsi="Times New Roman" w:cs="Times New Roman"/>
          <w:b/>
          <w:noProof/>
          <w:color w:val="C00000"/>
          <w:sz w:val="24"/>
          <w:szCs w:val="24"/>
          <w:highlight w:val="yellow"/>
          <w:lang w:eastAsia="ru-RU"/>
        </w:rPr>
        <w:drawing>
          <wp:inline distT="0" distB="0" distL="0" distR="0" wp14:anchorId="4AE24249" wp14:editId="6515C51B">
            <wp:extent cx="5044440" cy="845820"/>
            <wp:effectExtent l="0" t="0" r="22860" b="11430"/>
            <wp:docPr id="54" name="Диаграмма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125C6E" w:rsidRPr="00AE0450" w:rsidRDefault="00125C6E" w:rsidP="00125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77696" behindDoc="0" locked="0" layoutInCell="1" allowOverlap="0" wp14:anchorId="3712E104" wp14:editId="6A4F26D9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342900" cy="342900"/>
            <wp:effectExtent l="0" t="0" r="0" b="0"/>
            <wp:wrapNone/>
            <wp:docPr id="293" name="Рисунок 293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C6E" w:rsidRPr="00FF3F48" w:rsidRDefault="00125C6E" w:rsidP="00125C6E">
      <w:pPr>
        <w:pStyle w:val="afc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FF3F48">
        <w:rPr>
          <w:b/>
        </w:rPr>
        <w:t>Связь.</w:t>
      </w:r>
      <w:r w:rsidRPr="00FF3F48">
        <w:rPr>
          <w:b/>
          <w:color w:val="000000"/>
        </w:rPr>
        <w:t xml:space="preserve"> </w:t>
      </w:r>
      <w:r w:rsidRPr="00FF3F48">
        <w:rPr>
          <w:color w:val="000000"/>
        </w:rPr>
        <w:t>В 3 из 4 населенных пунктах Чаа-Хольского кожууна присутствуют сотовые операторы связи. с. Чаа-Холь (3</w:t>
      </w:r>
      <w:r w:rsidR="00AE6750" w:rsidRPr="00FF3F48">
        <w:rPr>
          <w:color w:val="000000"/>
        </w:rPr>
        <w:t>61</w:t>
      </w:r>
      <w:r w:rsidRPr="00FF3F48">
        <w:rPr>
          <w:color w:val="000000"/>
        </w:rPr>
        <w:t>0 чел.) – ПАО «Мегафон» 4G, ПАО «МТС» 4G, ООО «Т2 Мобайл» 4G, ПАО «Вымпелком» 2G;</w:t>
      </w:r>
    </w:p>
    <w:p w:rsidR="00125C6E" w:rsidRPr="00FF3F48" w:rsidRDefault="00125C6E" w:rsidP="00125C6E">
      <w:pPr>
        <w:pStyle w:val="afc"/>
        <w:spacing w:before="0" w:beforeAutospacing="0" w:after="0" w:afterAutospacing="0"/>
        <w:ind w:firstLine="426"/>
        <w:jc w:val="both"/>
        <w:rPr>
          <w:color w:val="000000"/>
        </w:rPr>
      </w:pPr>
      <w:r w:rsidRPr="00FF3F48">
        <w:rPr>
          <w:color w:val="000000"/>
        </w:rPr>
        <w:t>- с. Ак-Дуруг (1</w:t>
      </w:r>
      <w:r w:rsidR="00AE6750" w:rsidRPr="00FF3F48">
        <w:rPr>
          <w:color w:val="000000"/>
        </w:rPr>
        <w:t>520</w:t>
      </w:r>
      <w:r w:rsidRPr="00FF3F48">
        <w:rPr>
          <w:color w:val="000000"/>
        </w:rPr>
        <w:t xml:space="preserve"> чел.) – ПАО «Мегафон» 2G, ПАО «МТС» 4G, ООО «Т2 Мобайл» 4G.</w:t>
      </w:r>
    </w:p>
    <w:p w:rsidR="00125C6E" w:rsidRPr="00FF3F48" w:rsidRDefault="00125C6E" w:rsidP="00125C6E">
      <w:pPr>
        <w:pStyle w:val="afc"/>
        <w:spacing w:before="0" w:beforeAutospacing="0" w:after="0" w:afterAutospacing="0"/>
        <w:ind w:firstLine="426"/>
        <w:contextualSpacing/>
        <w:jc w:val="both"/>
        <w:rPr>
          <w:color w:val="000000"/>
        </w:rPr>
      </w:pPr>
      <w:r w:rsidRPr="00FF3F48">
        <w:rPr>
          <w:color w:val="000000"/>
        </w:rPr>
        <w:t>- с. Булун-Терек (12</w:t>
      </w:r>
      <w:r w:rsidR="00AE6750" w:rsidRPr="00FF3F48">
        <w:rPr>
          <w:color w:val="000000"/>
        </w:rPr>
        <w:t>90</w:t>
      </w:r>
      <w:r w:rsidRPr="00FF3F48">
        <w:rPr>
          <w:color w:val="000000"/>
        </w:rPr>
        <w:t xml:space="preserve"> чел.) – ПАО «Вымпелком» 2G, ПАО «МТС» 2G, ООО «Т2 Мобайл» 4G.</w:t>
      </w:r>
    </w:p>
    <w:p w:rsidR="00125C6E" w:rsidRPr="00910F79" w:rsidRDefault="00910F79" w:rsidP="00125C6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0F79">
        <w:rPr>
          <w:rFonts w:ascii="Times New Roman" w:hAnsi="Times New Roman" w:cs="Times New Roman"/>
          <w:color w:val="000000"/>
          <w:sz w:val="24"/>
          <w:szCs w:val="24"/>
        </w:rPr>
        <w:t>Шанчы- МТС подключены администрация и ФАП, а также имеется Вай-фай на 50 метров.</w:t>
      </w:r>
      <w:r w:rsidR="002349B7">
        <w:rPr>
          <w:rFonts w:ascii="Times New Roman" w:hAnsi="Times New Roman" w:cs="Times New Roman"/>
          <w:color w:val="000000"/>
          <w:sz w:val="24"/>
          <w:szCs w:val="24"/>
        </w:rPr>
        <w:t xml:space="preserve"> В этом году продолжится работа в рамках регионального проекта «Мы на связи!»</w:t>
      </w:r>
    </w:p>
    <w:p w:rsidR="00125C6E" w:rsidRPr="00AE0450" w:rsidRDefault="00B05F85" w:rsidP="00125C6E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drawing>
          <wp:anchor distT="0" distB="0" distL="114300" distR="114300" simplePos="0" relativeHeight="251678720" behindDoc="0" locked="0" layoutInCell="1" allowOverlap="1" wp14:anchorId="099B88B0" wp14:editId="2ED78468">
            <wp:simplePos x="0" y="0"/>
            <wp:positionH relativeFrom="leftMargin">
              <wp:posOffset>758190</wp:posOffset>
            </wp:positionH>
            <wp:positionV relativeFrom="paragraph">
              <wp:posOffset>99060</wp:posOffset>
            </wp:positionV>
            <wp:extent cx="320675" cy="231140"/>
            <wp:effectExtent l="0" t="0" r="3175" b="0"/>
            <wp:wrapNone/>
            <wp:docPr id="292" name="Рисунок 292" descr="set-check-mark-cross-circle-260nw-1289464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 descr="set-check-mark-cross-circle-260nw-128946442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" cy="23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C6E" w:rsidRPr="00FF3F48" w:rsidRDefault="00125C6E" w:rsidP="00125C6E">
      <w:pPr>
        <w:tabs>
          <w:tab w:val="left" w:pos="709"/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0450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F3F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СМИ. </w:t>
      </w:r>
      <w:r w:rsidRPr="00FF3F48">
        <w:rPr>
          <w:rFonts w:ascii="Times New Roman" w:hAnsi="Times New Roman" w:cs="Times New Roman"/>
          <w:color w:val="000000"/>
          <w:sz w:val="24"/>
          <w:szCs w:val="24"/>
        </w:rPr>
        <w:t xml:space="preserve">Чаа-Хольский кожуун не имеет муниципальной районной газеты (ранее функционировала газета «Чаа-Холдун уну» при центральной районной библиотеке). </w:t>
      </w:r>
      <w:r w:rsidR="00910F79">
        <w:rPr>
          <w:rFonts w:ascii="Times New Roman" w:hAnsi="Times New Roman" w:cs="Times New Roman"/>
          <w:color w:val="000000"/>
          <w:sz w:val="24"/>
          <w:szCs w:val="24"/>
        </w:rPr>
        <w:t>Рекомендуется назначить ответственными лицами отдела информационной политики и управление культуры и искусства администрации кожууна  (ЦБС)</w:t>
      </w:r>
    </w:p>
    <w:p w:rsidR="00125C6E" w:rsidRPr="00FF3F48" w:rsidRDefault="00125C6E" w:rsidP="00125C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F48">
        <w:rPr>
          <w:rFonts w:ascii="Times New Roman" w:hAnsi="Times New Roman" w:cs="Times New Roman"/>
          <w:color w:val="000000"/>
          <w:sz w:val="24"/>
          <w:szCs w:val="24"/>
        </w:rPr>
        <w:tab/>
        <w:t>Имеется группа в социальной сети «Вконтакте» - «Администрация Чаа-Хольского кожууна» с количеством 6</w:t>
      </w:r>
      <w:r w:rsidR="00AE6750" w:rsidRPr="00FF3F48">
        <w:rPr>
          <w:rFonts w:ascii="Times New Roman" w:hAnsi="Times New Roman" w:cs="Times New Roman"/>
          <w:color w:val="000000"/>
          <w:sz w:val="24"/>
          <w:szCs w:val="24"/>
        </w:rPr>
        <w:t>715</w:t>
      </w:r>
      <w:r w:rsidRPr="00FF3F48">
        <w:rPr>
          <w:rFonts w:ascii="Times New Roman" w:hAnsi="Times New Roman" w:cs="Times New Roman"/>
          <w:color w:val="000000"/>
          <w:sz w:val="24"/>
          <w:szCs w:val="24"/>
        </w:rPr>
        <w:t xml:space="preserve"> подписчика. </w:t>
      </w:r>
    </w:p>
    <w:p w:rsidR="00125C6E" w:rsidRPr="00FF3F48" w:rsidRDefault="00125C6E" w:rsidP="00125C6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3F48">
        <w:rPr>
          <w:rFonts w:ascii="Times New Roman" w:hAnsi="Times New Roman" w:cs="Times New Roman"/>
          <w:color w:val="000000"/>
          <w:sz w:val="24"/>
          <w:szCs w:val="24"/>
        </w:rPr>
        <w:tab/>
        <w:t>Помимо этого, в кожууне имеется крупное сообщество</w:t>
      </w:r>
      <w:r w:rsidRPr="00FF3F48">
        <w:rPr>
          <w:rFonts w:ascii="Times New Roman" w:hAnsi="Times New Roman" w:cs="Times New Roman"/>
          <w:sz w:val="24"/>
          <w:szCs w:val="24"/>
        </w:rPr>
        <w:t xml:space="preserve"> «Аноним Чаа-Холь» (1</w:t>
      </w:r>
      <w:r w:rsidR="00AE6750" w:rsidRPr="00FF3F48">
        <w:rPr>
          <w:rFonts w:ascii="Times New Roman" w:hAnsi="Times New Roman" w:cs="Times New Roman"/>
          <w:sz w:val="24"/>
          <w:szCs w:val="24"/>
        </w:rPr>
        <w:t>32</w:t>
      </w:r>
      <w:r w:rsidRPr="00FF3F48">
        <w:rPr>
          <w:rFonts w:ascii="Times New Roman" w:hAnsi="Times New Roman" w:cs="Times New Roman"/>
          <w:sz w:val="24"/>
          <w:szCs w:val="24"/>
        </w:rPr>
        <w:t>00 подписчиков)</w:t>
      </w:r>
      <w:r w:rsidRPr="00FF3F48">
        <w:rPr>
          <w:rFonts w:ascii="Times New Roman" w:hAnsi="Times New Roman" w:cs="Times New Roman"/>
          <w:color w:val="000000"/>
          <w:sz w:val="24"/>
          <w:szCs w:val="24"/>
        </w:rPr>
        <w:t>, где жителями обсуждаются социально-экономические вопросы граждан</w:t>
      </w:r>
      <w:r w:rsidRPr="00FF3F48">
        <w:rPr>
          <w:rFonts w:ascii="Times New Roman" w:hAnsi="Times New Roman" w:cs="Times New Roman"/>
          <w:sz w:val="24"/>
          <w:szCs w:val="24"/>
        </w:rPr>
        <w:t xml:space="preserve">. Группа имеет нейтральное отношение к власти. </w:t>
      </w:r>
    </w:p>
    <w:p w:rsidR="00125C6E" w:rsidRPr="00FF3F48" w:rsidRDefault="00125C6E" w:rsidP="00125C6E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25C6E" w:rsidRPr="00D62581" w:rsidRDefault="007261CD" w:rsidP="00125C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3F4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0" wp14:anchorId="4A02DD67" wp14:editId="6AF48943">
            <wp:simplePos x="0" y="0"/>
            <wp:positionH relativeFrom="margin">
              <wp:posOffset>94615</wp:posOffset>
            </wp:positionH>
            <wp:positionV relativeFrom="paragraph">
              <wp:posOffset>-117475</wp:posOffset>
            </wp:positionV>
            <wp:extent cx="377190" cy="287655"/>
            <wp:effectExtent l="0" t="0" r="3810" b="0"/>
            <wp:wrapNone/>
            <wp:docPr id="291" name="Рисунок 291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" cy="287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C6E" w:rsidRPr="00FF3F4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   </w:t>
      </w:r>
      <w:r w:rsidR="00125C6E" w:rsidRPr="00D62581">
        <w:rPr>
          <w:rFonts w:ascii="Times New Roman" w:eastAsia="Calibri" w:hAnsi="Times New Roman" w:cs="Times New Roman"/>
          <w:b/>
          <w:sz w:val="24"/>
          <w:szCs w:val="24"/>
        </w:rPr>
        <w:t xml:space="preserve">МФЦ. </w:t>
      </w:r>
      <w:r w:rsidR="00125C6E" w:rsidRPr="00D62581">
        <w:rPr>
          <w:rFonts w:ascii="Times New Roman" w:eastAsia="Calibri" w:hAnsi="Times New Roman" w:cs="Times New Roman"/>
          <w:sz w:val="24"/>
          <w:szCs w:val="24"/>
        </w:rPr>
        <w:t>Территориальный отдел ГАУ «МФЦ РТ» в Чаа-Хольском кожууне осуществляет деятельность в здании администрации кожууна по адресу: с. Чаа-Холь, ул. Ленина, д.8, где 2 универсальными специалистами в 2 «окнах» осуществляется прием заявлений на получение 393 государственных и муниципальных услуг, а также выдача готовых документов.</w:t>
      </w:r>
    </w:p>
    <w:p w:rsidR="00125C6E" w:rsidRPr="00D62581" w:rsidRDefault="00125C6E" w:rsidP="00125C6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581">
        <w:rPr>
          <w:rFonts w:ascii="Times New Roman" w:eastAsia="Calibri" w:hAnsi="Times New Roman" w:cs="Times New Roman"/>
          <w:sz w:val="24"/>
          <w:szCs w:val="24"/>
        </w:rPr>
        <w:t>Количество обращений:</w:t>
      </w:r>
    </w:p>
    <w:p w:rsidR="00125C6E" w:rsidRPr="00D62581" w:rsidRDefault="00125C6E" w:rsidP="007261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- за </w:t>
      </w:r>
      <w:r w:rsidR="007261CD" w:rsidRPr="00D62581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C700B3" w:rsidRPr="00D62581">
        <w:rPr>
          <w:rFonts w:ascii="Times New Roman" w:eastAsia="Calibri" w:hAnsi="Times New Roman" w:cs="Times New Roman"/>
          <w:sz w:val="24"/>
          <w:szCs w:val="24"/>
        </w:rPr>
        <w:t>полугодие</w:t>
      </w:r>
      <w:r w:rsidR="007261CD" w:rsidRPr="00D62581">
        <w:rPr>
          <w:rFonts w:ascii="Times New Roman" w:eastAsia="Calibri" w:hAnsi="Times New Roman" w:cs="Times New Roman"/>
          <w:sz w:val="24"/>
          <w:szCs w:val="24"/>
        </w:rPr>
        <w:t xml:space="preserve"> 2022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7261CD" w:rsidRPr="00D62581">
        <w:rPr>
          <w:rFonts w:ascii="Times New Roman" w:eastAsia="Calibri" w:hAnsi="Times New Roman" w:cs="Times New Roman"/>
          <w:sz w:val="24"/>
          <w:szCs w:val="24"/>
        </w:rPr>
        <w:t>а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C700B3" w:rsidRPr="00D62581">
        <w:rPr>
          <w:rFonts w:ascii="Times New Roman" w:eastAsia="Calibri" w:hAnsi="Times New Roman" w:cs="Times New Roman"/>
          <w:sz w:val="24"/>
          <w:szCs w:val="24"/>
        </w:rPr>
        <w:t>4364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заявителей, в том числе принято – </w:t>
      </w:r>
      <w:r w:rsidR="00C700B3" w:rsidRPr="00D62581">
        <w:rPr>
          <w:rFonts w:ascii="Times New Roman" w:eastAsia="Calibri" w:hAnsi="Times New Roman" w:cs="Times New Roman"/>
          <w:sz w:val="24"/>
          <w:szCs w:val="24"/>
        </w:rPr>
        <w:t>3740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заявлений, выдано – </w:t>
      </w:r>
      <w:r w:rsidR="00C700B3" w:rsidRPr="00D62581">
        <w:rPr>
          <w:rFonts w:ascii="Times New Roman" w:eastAsia="Calibri" w:hAnsi="Times New Roman" w:cs="Times New Roman"/>
          <w:sz w:val="24"/>
          <w:szCs w:val="24"/>
        </w:rPr>
        <w:t>1170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результатов услуг, проконсультировано – </w:t>
      </w:r>
      <w:r w:rsidR="00C700B3" w:rsidRPr="00D62581">
        <w:rPr>
          <w:rFonts w:ascii="Times New Roman" w:eastAsia="Calibri" w:hAnsi="Times New Roman" w:cs="Times New Roman"/>
          <w:sz w:val="24"/>
          <w:szCs w:val="24"/>
        </w:rPr>
        <w:t>624</w:t>
      </w:r>
      <w:r w:rsidRPr="00D62581">
        <w:rPr>
          <w:rFonts w:ascii="Times New Roman" w:eastAsia="Calibri" w:hAnsi="Times New Roman" w:cs="Times New Roman"/>
          <w:sz w:val="24"/>
          <w:szCs w:val="24"/>
        </w:rPr>
        <w:t xml:space="preserve"> граждан, привлечено в ресбюджет госпошлин – </w:t>
      </w:r>
      <w:r w:rsidR="00C700B3" w:rsidRPr="00D62581">
        <w:rPr>
          <w:rFonts w:ascii="Times New Roman" w:eastAsia="Calibri" w:hAnsi="Times New Roman" w:cs="Times New Roman"/>
          <w:sz w:val="24"/>
          <w:szCs w:val="24"/>
        </w:rPr>
        <w:t>202 900</w:t>
      </w:r>
      <w:r w:rsidR="007261CD" w:rsidRPr="00D62581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FF3F48" w:rsidRPr="007261CD" w:rsidRDefault="00FF3F48" w:rsidP="007261C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5C6E" w:rsidRPr="00D62581" w:rsidRDefault="00125C6E" w:rsidP="00125C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53C">
        <w:rPr>
          <w:rFonts w:ascii="Times New Roman" w:hAnsi="Times New Roman" w:cs="Times New Roman"/>
          <w:noProof/>
          <w:color w:val="C00000"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0" wp14:anchorId="34EE6E2F" wp14:editId="3A05DC43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42900" cy="342900"/>
            <wp:effectExtent l="0" t="0" r="0" b="0"/>
            <wp:wrapNone/>
            <wp:docPr id="290" name="Рисунок 290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53C">
        <w:rPr>
          <w:rFonts w:ascii="Times New Roman" w:hAnsi="Times New Roman" w:cs="Times New Roman"/>
          <w:b/>
          <w:noProof/>
          <w:color w:val="C00000"/>
          <w:sz w:val="24"/>
          <w:szCs w:val="24"/>
          <w:lang w:eastAsia="ru-RU"/>
        </w:rPr>
        <w:t xml:space="preserve">            </w:t>
      </w:r>
      <w:r w:rsidRPr="00D62581">
        <w:rPr>
          <w:rFonts w:ascii="Times New Roman" w:hAnsi="Times New Roman" w:cs="Times New Roman"/>
          <w:b/>
          <w:sz w:val="24"/>
          <w:szCs w:val="24"/>
        </w:rPr>
        <w:t xml:space="preserve">Электроэнергетика. </w:t>
      </w:r>
      <w:r w:rsidRPr="00D62581">
        <w:rPr>
          <w:rFonts w:ascii="Times New Roman" w:hAnsi="Times New Roman" w:cs="Times New Roman"/>
          <w:sz w:val="24"/>
          <w:szCs w:val="24"/>
        </w:rPr>
        <w:t>Главным источником электрической энергии является ПС «Чаа-Холь» 35 кВ.  Основная электрическая сеть энергосистемы кожууна сформирована из линий электропередач и подстанций напряжением 35 и 10 кВ, обслуживаемых участком «Восточный район электрических сетей» АО «Тываэнерго» в количестве 110 человек.</w:t>
      </w:r>
    </w:p>
    <w:p w:rsidR="00125C6E" w:rsidRPr="00D62581" w:rsidRDefault="00125C6E" w:rsidP="00125C6E">
      <w:pPr>
        <w:spacing w:after="0" w:line="276" w:lineRule="auto"/>
        <w:ind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highlight w:val="yellow"/>
          <w:lang w:eastAsia="ru-RU"/>
        </w:rPr>
      </w:pPr>
    </w:p>
    <w:p w:rsidR="00125C6E" w:rsidRPr="00D62581" w:rsidRDefault="00125C6E" w:rsidP="00FF3F48">
      <w:pPr>
        <w:spacing w:after="0" w:line="276" w:lineRule="auto"/>
        <w:ind w:firstLine="708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D6258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0" locked="0" layoutInCell="1" allowOverlap="0" wp14:anchorId="0D21F39B" wp14:editId="6A8B32E9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42900" cy="342900"/>
            <wp:effectExtent l="0" t="0" r="0" b="0"/>
            <wp:wrapNone/>
            <wp:docPr id="55" name="Рисунок 55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258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Теплоэнергетика.</w:t>
      </w:r>
      <w:r w:rsidR="00FF3F48" w:rsidRPr="00D62581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62581">
        <w:rPr>
          <w:rFonts w:ascii="Times New Roman" w:hAnsi="Times New Roman" w:cs="Times New Roman"/>
          <w:sz w:val="24"/>
          <w:szCs w:val="24"/>
        </w:rPr>
        <w:t>Численность персонала котельной на сегодняшний день составляет 32 че</w:t>
      </w:r>
      <w:r w:rsidR="001B4415" w:rsidRPr="00D62581">
        <w:rPr>
          <w:rFonts w:ascii="Times New Roman" w:hAnsi="Times New Roman" w:cs="Times New Roman"/>
          <w:sz w:val="24"/>
          <w:szCs w:val="24"/>
        </w:rPr>
        <w:t>32 че</w:t>
      </w:r>
      <w:r w:rsidRPr="00D62581">
        <w:rPr>
          <w:rFonts w:ascii="Times New Roman" w:hAnsi="Times New Roman" w:cs="Times New Roman"/>
          <w:sz w:val="24"/>
          <w:szCs w:val="24"/>
        </w:rPr>
        <w:t xml:space="preserve">л. Котельная была введена в эксплуатацию в 1983 году. Количество подключенных абонентов – </w:t>
      </w:r>
      <w:r w:rsidR="007261CD" w:rsidRPr="00D62581">
        <w:rPr>
          <w:rFonts w:ascii="Times New Roman" w:hAnsi="Times New Roman" w:cs="Times New Roman"/>
          <w:sz w:val="24"/>
          <w:szCs w:val="24"/>
        </w:rPr>
        <w:t>68</w:t>
      </w:r>
      <w:r w:rsidR="00FF3F48" w:rsidRPr="00D62581">
        <w:rPr>
          <w:rFonts w:ascii="Times New Roman" w:hAnsi="Times New Roman" w:cs="Times New Roman"/>
          <w:sz w:val="24"/>
          <w:szCs w:val="24"/>
        </w:rPr>
        <w:t xml:space="preserve"> ед., из них категории </w:t>
      </w:r>
      <w:r w:rsidR="00FF3F48" w:rsidRPr="00D62581">
        <w:rPr>
          <w:rFonts w:ascii="Times New Roman" w:hAnsi="Times New Roman" w:cs="Times New Roman"/>
          <w:b/>
          <w:sz w:val="24"/>
          <w:szCs w:val="24"/>
        </w:rPr>
        <w:t>население</w:t>
      </w:r>
      <w:r w:rsidRPr="00D62581">
        <w:rPr>
          <w:rFonts w:ascii="Times New Roman" w:hAnsi="Times New Roman" w:cs="Times New Roman"/>
          <w:sz w:val="24"/>
          <w:szCs w:val="24"/>
        </w:rPr>
        <w:t xml:space="preserve"> - 5</w:t>
      </w:r>
      <w:r w:rsidR="007261CD" w:rsidRPr="00D62581">
        <w:rPr>
          <w:rFonts w:ascii="Times New Roman" w:hAnsi="Times New Roman" w:cs="Times New Roman"/>
          <w:sz w:val="24"/>
          <w:szCs w:val="24"/>
        </w:rPr>
        <w:t>4</w:t>
      </w:r>
      <w:r w:rsidR="00FF3F48" w:rsidRPr="00D62581">
        <w:rPr>
          <w:rFonts w:ascii="Times New Roman" w:hAnsi="Times New Roman" w:cs="Times New Roman"/>
          <w:sz w:val="24"/>
          <w:szCs w:val="24"/>
        </w:rPr>
        <w:t xml:space="preserve"> ед., </w:t>
      </w:r>
      <w:r w:rsidRPr="00D62581">
        <w:rPr>
          <w:rFonts w:ascii="Times New Roman" w:hAnsi="Times New Roman" w:cs="Times New Roman"/>
          <w:b/>
          <w:sz w:val="24"/>
          <w:szCs w:val="24"/>
        </w:rPr>
        <w:t>бюдж</w:t>
      </w:r>
      <w:r w:rsidR="00FF3F48" w:rsidRPr="00D62581">
        <w:rPr>
          <w:rFonts w:ascii="Times New Roman" w:hAnsi="Times New Roman" w:cs="Times New Roman"/>
          <w:b/>
          <w:sz w:val="24"/>
          <w:szCs w:val="24"/>
        </w:rPr>
        <w:t>етные учреждения</w:t>
      </w:r>
      <w:r w:rsidR="00FF3F48" w:rsidRPr="00D62581">
        <w:rPr>
          <w:rFonts w:ascii="Times New Roman" w:hAnsi="Times New Roman" w:cs="Times New Roman"/>
          <w:sz w:val="24"/>
          <w:szCs w:val="24"/>
        </w:rPr>
        <w:t xml:space="preserve"> - 12 ед., </w:t>
      </w:r>
      <w:r w:rsidR="00FF3F48" w:rsidRPr="00D62581">
        <w:rPr>
          <w:rFonts w:ascii="Times New Roman" w:hAnsi="Times New Roman" w:cs="Times New Roman"/>
          <w:b/>
          <w:sz w:val="24"/>
          <w:szCs w:val="24"/>
        </w:rPr>
        <w:t>прочие</w:t>
      </w:r>
      <w:r w:rsidR="00FF3F48" w:rsidRPr="00D62581">
        <w:rPr>
          <w:rFonts w:ascii="Times New Roman" w:hAnsi="Times New Roman" w:cs="Times New Roman"/>
          <w:sz w:val="24"/>
          <w:szCs w:val="24"/>
        </w:rPr>
        <w:t xml:space="preserve"> - 2 ед. </w:t>
      </w:r>
    </w:p>
    <w:p w:rsidR="001B4415" w:rsidRPr="001B4415" w:rsidRDefault="00125C6E" w:rsidP="00125C6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62E3">
        <w:rPr>
          <w:rFonts w:ascii="Times New Roman" w:eastAsia="Times New Roman" w:hAnsi="Times New Roman" w:cs="Times New Roman"/>
          <w:b/>
          <w:sz w:val="24"/>
          <w:szCs w:val="24"/>
        </w:rPr>
        <w:t>Участок ГУП РТ «УК ТЭК-4»</w:t>
      </w:r>
      <w:r w:rsidRPr="008F6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4415" w:rsidRPr="008F62E3">
        <w:rPr>
          <w:rFonts w:ascii="Times New Roman" w:eastAsia="Times New Roman" w:hAnsi="Times New Roman" w:cs="Times New Roman"/>
          <w:sz w:val="24"/>
          <w:szCs w:val="24"/>
        </w:rPr>
        <w:t xml:space="preserve">За отчетный период </w:t>
      </w:r>
      <w:r w:rsidR="003D1F99" w:rsidRPr="008F62E3">
        <w:rPr>
          <w:rFonts w:ascii="Times New Roman" w:eastAsia="Times New Roman" w:hAnsi="Times New Roman" w:cs="Times New Roman"/>
          <w:sz w:val="24"/>
          <w:szCs w:val="24"/>
        </w:rPr>
        <w:t>ведутся ремонтные работы. Все котлы в рабочем состоянии.</w:t>
      </w:r>
    </w:p>
    <w:p w:rsidR="00125C6E" w:rsidRPr="00AE0450" w:rsidRDefault="00125C6E" w:rsidP="00125C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0" locked="0" layoutInCell="1" allowOverlap="0" wp14:anchorId="3DDBA7D3" wp14:editId="2EC22BCF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342900" cy="342900"/>
            <wp:effectExtent l="0" t="0" r="0" b="0"/>
            <wp:wrapNone/>
            <wp:docPr id="297" name="Рисунок 297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0450">
        <w:rPr>
          <w:rFonts w:ascii="Times New Roman" w:hAnsi="Times New Roman" w:cs="Times New Roman"/>
          <w:b/>
          <w:sz w:val="24"/>
          <w:szCs w:val="24"/>
        </w:rPr>
        <w:t xml:space="preserve">            Уголь</w:t>
      </w:r>
    </w:p>
    <w:p w:rsidR="00125C6E" w:rsidRPr="00AE0450" w:rsidRDefault="00125C6E" w:rsidP="00125C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F4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Pr="00FF3F48">
        <w:rPr>
          <w:rFonts w:ascii="Times New Roman" w:hAnsi="Times New Roman" w:cs="Times New Roman"/>
          <w:sz w:val="24"/>
          <w:szCs w:val="24"/>
        </w:rPr>
        <w:t>В Чаа-Хольском кожууне районный топливный склад, расположенный по адресу с. Чаа-Холь, ул. Ленина д.1 функционирует, обеспечен исправным весовым оборудованием, транспортными средствами для погрузки и транспортировки угля. Хозяйствующий су</w:t>
      </w:r>
      <w:r w:rsidR="009D3944" w:rsidRPr="00FF3F48">
        <w:rPr>
          <w:rFonts w:ascii="Times New Roman" w:hAnsi="Times New Roman" w:cs="Times New Roman"/>
          <w:sz w:val="24"/>
          <w:szCs w:val="24"/>
        </w:rPr>
        <w:t xml:space="preserve">бъект </w:t>
      </w:r>
      <w:r w:rsidR="009D3944" w:rsidRPr="00FF3F48">
        <w:rPr>
          <w:rFonts w:ascii="Times New Roman" w:hAnsi="Times New Roman" w:cs="Times New Roman"/>
          <w:sz w:val="24"/>
          <w:szCs w:val="24"/>
        </w:rPr>
        <w:lastRenderedPageBreak/>
        <w:t>ИП Монгул Семен Макарович</w:t>
      </w:r>
      <w:r w:rsidRPr="00FF3F48">
        <w:rPr>
          <w:rFonts w:ascii="Times New Roman" w:hAnsi="Times New Roman" w:cs="Times New Roman"/>
          <w:sz w:val="24"/>
          <w:szCs w:val="24"/>
        </w:rPr>
        <w:t>. Стоимость угля составляет 2 702 руб. за 1 тонну, что соответствует Постановлению ПРТ от 21 мая 2021 г. № 212.</w:t>
      </w:r>
      <w:r w:rsidRPr="00AE0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C6E" w:rsidRPr="00AE0450" w:rsidRDefault="002E14E7" w:rsidP="00125C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8656" behindDoc="0" locked="0" layoutInCell="1" allowOverlap="0" wp14:anchorId="7412FD33" wp14:editId="17888B8F">
            <wp:simplePos x="0" y="0"/>
            <wp:positionH relativeFrom="margin">
              <wp:posOffset>-85725</wp:posOffset>
            </wp:positionH>
            <wp:positionV relativeFrom="paragraph">
              <wp:posOffset>72390</wp:posOffset>
            </wp:positionV>
            <wp:extent cx="342900" cy="342900"/>
            <wp:effectExtent l="0" t="0" r="0" b="0"/>
            <wp:wrapNone/>
            <wp:docPr id="26" name="Рисунок 26" descr="Безымянный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Безымянный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C6E" w:rsidRPr="00D00878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14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D00878">
        <w:rPr>
          <w:rFonts w:ascii="Times New Roman" w:hAnsi="Times New Roman" w:cs="Times New Roman"/>
          <w:b/>
          <w:sz w:val="24"/>
          <w:szCs w:val="24"/>
        </w:rPr>
        <w:t>Преступность.</w:t>
      </w:r>
    </w:p>
    <w:p w:rsidR="000905FA" w:rsidRPr="00D00878" w:rsidRDefault="000905FA" w:rsidP="00EF56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878">
        <w:rPr>
          <w:rFonts w:ascii="Times New Roman" w:hAnsi="Times New Roman" w:cs="Times New Roman"/>
          <w:sz w:val="24"/>
          <w:szCs w:val="24"/>
        </w:rPr>
        <w:t xml:space="preserve">  Криминогенная обстановка на территории Чаа-Хольского района за </w:t>
      </w:r>
      <w:r w:rsidR="002244D1">
        <w:rPr>
          <w:rFonts w:ascii="Times New Roman" w:hAnsi="Times New Roman" w:cs="Times New Roman"/>
          <w:sz w:val="24"/>
          <w:szCs w:val="24"/>
        </w:rPr>
        <w:t>1</w:t>
      </w:r>
      <w:r w:rsidR="00EF56B0" w:rsidRPr="00D00878">
        <w:rPr>
          <w:rFonts w:ascii="Times New Roman" w:hAnsi="Times New Roman" w:cs="Times New Roman"/>
          <w:sz w:val="24"/>
          <w:szCs w:val="24"/>
        </w:rPr>
        <w:t xml:space="preserve"> </w:t>
      </w:r>
      <w:r w:rsidR="002244D1">
        <w:rPr>
          <w:rFonts w:ascii="Times New Roman" w:hAnsi="Times New Roman" w:cs="Times New Roman"/>
          <w:sz w:val="24"/>
          <w:szCs w:val="24"/>
        </w:rPr>
        <w:t>полугодие</w:t>
      </w:r>
      <w:r w:rsidR="00EF56B0" w:rsidRPr="00D00878">
        <w:rPr>
          <w:rFonts w:ascii="Times New Roman" w:hAnsi="Times New Roman" w:cs="Times New Roman"/>
          <w:sz w:val="24"/>
          <w:szCs w:val="24"/>
        </w:rPr>
        <w:t xml:space="preserve"> 2022 года</w:t>
      </w:r>
      <w:r w:rsidRPr="00D00878">
        <w:rPr>
          <w:rFonts w:ascii="Times New Roman" w:hAnsi="Times New Roman" w:cs="Times New Roman"/>
          <w:sz w:val="24"/>
          <w:szCs w:val="24"/>
        </w:rPr>
        <w:t xml:space="preserve"> характеризуется </w:t>
      </w:r>
      <w:r w:rsidR="00EF56B0" w:rsidRPr="00D00878">
        <w:rPr>
          <w:rFonts w:ascii="Times New Roman" w:hAnsi="Times New Roman" w:cs="Times New Roman"/>
          <w:sz w:val="24"/>
          <w:szCs w:val="24"/>
        </w:rPr>
        <w:t xml:space="preserve"> </w:t>
      </w:r>
      <w:r w:rsidRPr="00D00878">
        <w:rPr>
          <w:rFonts w:ascii="Times New Roman" w:hAnsi="Times New Roman" w:cs="Times New Roman"/>
          <w:sz w:val="24"/>
          <w:szCs w:val="24"/>
        </w:rPr>
        <w:t xml:space="preserve">снижением на </w:t>
      </w:r>
      <w:r w:rsidR="00EF56B0" w:rsidRPr="00D00878">
        <w:rPr>
          <w:rFonts w:ascii="Times New Roman" w:hAnsi="Times New Roman" w:cs="Times New Roman"/>
          <w:sz w:val="24"/>
          <w:szCs w:val="24"/>
        </w:rPr>
        <w:t xml:space="preserve">9,52 </w:t>
      </w:r>
      <w:r w:rsidRPr="00D00878">
        <w:rPr>
          <w:rFonts w:ascii="Times New Roman" w:hAnsi="Times New Roman" w:cs="Times New Roman"/>
          <w:sz w:val="24"/>
          <w:szCs w:val="24"/>
        </w:rPr>
        <w:t xml:space="preserve">% </w:t>
      </w:r>
      <w:r w:rsidR="00EF56B0" w:rsidRPr="00D00878">
        <w:rPr>
          <w:rFonts w:ascii="Times New Roman" w:hAnsi="Times New Roman" w:cs="Times New Roman"/>
          <w:sz w:val="24"/>
          <w:szCs w:val="24"/>
        </w:rPr>
        <w:t xml:space="preserve">общего количества </w:t>
      </w:r>
      <w:r w:rsidRPr="00D00878">
        <w:rPr>
          <w:rFonts w:ascii="Times New Roman" w:hAnsi="Times New Roman" w:cs="Times New Roman"/>
          <w:sz w:val="24"/>
          <w:szCs w:val="24"/>
        </w:rPr>
        <w:t>зарегистрированных преступлений.</w:t>
      </w:r>
      <w:r w:rsidR="00EF56B0" w:rsidRPr="00D008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5FA" w:rsidRPr="00D00878" w:rsidRDefault="000905FA" w:rsidP="000905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878">
        <w:rPr>
          <w:rFonts w:ascii="Times New Roman" w:hAnsi="Times New Roman" w:cs="Times New Roman"/>
          <w:sz w:val="24"/>
          <w:szCs w:val="24"/>
        </w:rPr>
        <w:t xml:space="preserve">За анализируемый период </w:t>
      </w:r>
      <w:r w:rsidRPr="00D00878">
        <w:rPr>
          <w:rFonts w:ascii="Times New Roman" w:hAnsi="Times New Roman" w:cs="Times New Roman"/>
          <w:b/>
          <w:sz w:val="24"/>
          <w:szCs w:val="24"/>
        </w:rPr>
        <w:t>снизил</w:t>
      </w:r>
      <w:r w:rsidRPr="00D00878">
        <w:rPr>
          <w:rFonts w:ascii="Times New Roman" w:hAnsi="Times New Roman" w:cs="Times New Roman"/>
          <w:b/>
          <w:sz w:val="24"/>
          <w:szCs w:val="24"/>
          <w:u w:val="single"/>
        </w:rPr>
        <w:t>ось</w:t>
      </w:r>
      <w:r w:rsidRPr="00D00878">
        <w:rPr>
          <w:rFonts w:ascii="Times New Roman" w:hAnsi="Times New Roman" w:cs="Times New Roman"/>
          <w:sz w:val="24"/>
          <w:szCs w:val="24"/>
        </w:rPr>
        <w:t xml:space="preserve"> число преступлений:</w:t>
      </w:r>
    </w:p>
    <w:p w:rsidR="00D82653" w:rsidRPr="00D00878" w:rsidRDefault="00D82653" w:rsidP="000905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878">
        <w:rPr>
          <w:rFonts w:ascii="Times New Roman" w:hAnsi="Times New Roman" w:cs="Times New Roman"/>
          <w:sz w:val="24"/>
          <w:szCs w:val="24"/>
        </w:rPr>
        <w:t>- Убийство снижение на 33% (2 АППГ- 3);</w:t>
      </w:r>
    </w:p>
    <w:p w:rsidR="000905FA" w:rsidRPr="00D00878" w:rsidRDefault="000905FA" w:rsidP="000905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878">
        <w:rPr>
          <w:rFonts w:ascii="Times New Roman" w:hAnsi="Times New Roman" w:cs="Times New Roman"/>
          <w:sz w:val="24"/>
          <w:szCs w:val="24"/>
        </w:rPr>
        <w:t>- тяжкие и особо тяжкие на</w:t>
      </w:r>
      <w:r w:rsidR="00EF56B0" w:rsidRPr="00D00878">
        <w:rPr>
          <w:rFonts w:ascii="Times New Roman" w:hAnsi="Times New Roman" w:cs="Times New Roman"/>
          <w:sz w:val="24"/>
          <w:szCs w:val="24"/>
        </w:rPr>
        <w:t xml:space="preserve"> 36 %  (16 АППГ-26</w:t>
      </w:r>
      <w:r w:rsidRPr="00D00878">
        <w:rPr>
          <w:rFonts w:ascii="Times New Roman" w:hAnsi="Times New Roman" w:cs="Times New Roman"/>
          <w:sz w:val="24"/>
          <w:szCs w:val="24"/>
        </w:rPr>
        <w:t>);</w:t>
      </w:r>
    </w:p>
    <w:p w:rsidR="00EF56B0" w:rsidRPr="00D00878" w:rsidRDefault="000905FA" w:rsidP="00EF56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878">
        <w:rPr>
          <w:rFonts w:ascii="Times New Roman" w:hAnsi="Times New Roman" w:cs="Times New Roman"/>
          <w:sz w:val="24"/>
          <w:szCs w:val="24"/>
        </w:rPr>
        <w:t>- умышленные причинения тяжкого вреда здоровью на 33</w:t>
      </w:r>
      <w:r w:rsidR="00EF56B0" w:rsidRPr="00D00878">
        <w:rPr>
          <w:rFonts w:ascii="Times New Roman" w:hAnsi="Times New Roman" w:cs="Times New Roman"/>
          <w:sz w:val="24"/>
          <w:szCs w:val="24"/>
        </w:rPr>
        <w:t>,3</w:t>
      </w:r>
      <w:r w:rsidRPr="00D00878">
        <w:rPr>
          <w:rFonts w:ascii="Times New Roman" w:hAnsi="Times New Roman" w:cs="Times New Roman"/>
          <w:sz w:val="24"/>
          <w:szCs w:val="24"/>
        </w:rPr>
        <w:t xml:space="preserve"> % (2 АППГ- 3);</w:t>
      </w:r>
      <w:r w:rsidR="00EF56B0" w:rsidRPr="00D008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6B0" w:rsidRPr="00D00878" w:rsidRDefault="00EF56B0" w:rsidP="00EF56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878">
        <w:rPr>
          <w:rFonts w:ascii="Times New Roman" w:hAnsi="Times New Roman" w:cs="Times New Roman"/>
          <w:sz w:val="24"/>
          <w:szCs w:val="24"/>
        </w:rPr>
        <w:t>- изнасилования на 100% (0 АППГ-2);</w:t>
      </w:r>
    </w:p>
    <w:p w:rsidR="000905FA" w:rsidRPr="00D00878" w:rsidRDefault="00EF56B0" w:rsidP="00EF56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878">
        <w:rPr>
          <w:rFonts w:ascii="Times New Roman" w:hAnsi="Times New Roman" w:cs="Times New Roman"/>
          <w:sz w:val="24"/>
          <w:szCs w:val="24"/>
        </w:rPr>
        <w:t xml:space="preserve">      </w:t>
      </w:r>
      <w:r w:rsidR="000905FA" w:rsidRPr="00D00878">
        <w:rPr>
          <w:rFonts w:ascii="Times New Roman" w:hAnsi="Times New Roman" w:cs="Times New Roman"/>
          <w:sz w:val="24"/>
          <w:szCs w:val="24"/>
        </w:rPr>
        <w:t>- Хищений чуж</w:t>
      </w:r>
      <w:r w:rsidR="00D82653" w:rsidRPr="00D00878">
        <w:rPr>
          <w:rFonts w:ascii="Times New Roman" w:hAnsi="Times New Roman" w:cs="Times New Roman"/>
          <w:sz w:val="24"/>
          <w:szCs w:val="24"/>
        </w:rPr>
        <w:t>ого имущества зарегистрировано 12</w:t>
      </w:r>
      <w:r w:rsidR="000905FA" w:rsidRPr="00D00878">
        <w:rPr>
          <w:rFonts w:ascii="Times New Roman" w:hAnsi="Times New Roman" w:cs="Times New Roman"/>
          <w:sz w:val="24"/>
          <w:szCs w:val="24"/>
        </w:rPr>
        <w:t xml:space="preserve"> АППГ-</w:t>
      </w:r>
      <w:r w:rsidR="00D82653" w:rsidRPr="00D00878">
        <w:rPr>
          <w:rFonts w:ascii="Times New Roman" w:hAnsi="Times New Roman" w:cs="Times New Roman"/>
          <w:sz w:val="24"/>
          <w:szCs w:val="24"/>
        </w:rPr>
        <w:t>18</w:t>
      </w:r>
      <w:r w:rsidR="000905FA" w:rsidRPr="00D00878">
        <w:rPr>
          <w:rFonts w:ascii="Times New Roman" w:hAnsi="Times New Roman" w:cs="Times New Roman"/>
          <w:sz w:val="24"/>
          <w:szCs w:val="24"/>
        </w:rPr>
        <w:t xml:space="preserve">, снижение на 33%,  в том числе кража квартир  1 АППГ-2, снижение на 50%.  </w:t>
      </w:r>
    </w:p>
    <w:p w:rsidR="000905FA" w:rsidRPr="00D00878" w:rsidRDefault="000905FA" w:rsidP="000905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878">
        <w:rPr>
          <w:rFonts w:ascii="Times New Roman" w:hAnsi="Times New Roman" w:cs="Times New Roman"/>
          <w:sz w:val="24"/>
          <w:szCs w:val="24"/>
        </w:rPr>
        <w:t xml:space="preserve">- мошенничество снижение на 100 % (0 АППГ- 2), </w:t>
      </w:r>
    </w:p>
    <w:p w:rsidR="000905FA" w:rsidRPr="00D00878" w:rsidRDefault="000905FA" w:rsidP="000905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00878">
        <w:rPr>
          <w:rFonts w:ascii="Times New Roman" w:hAnsi="Times New Roman" w:cs="Times New Roman"/>
          <w:sz w:val="24"/>
          <w:szCs w:val="24"/>
        </w:rPr>
        <w:t>- совершенные в общ</w:t>
      </w:r>
      <w:r w:rsidR="00D82653" w:rsidRPr="00D00878">
        <w:rPr>
          <w:rFonts w:ascii="Times New Roman" w:hAnsi="Times New Roman" w:cs="Times New Roman"/>
          <w:sz w:val="24"/>
          <w:szCs w:val="24"/>
        </w:rPr>
        <w:t>ественных местах снизилось на 50%,  (6</w:t>
      </w:r>
      <w:r w:rsidRPr="00D00878">
        <w:rPr>
          <w:rFonts w:ascii="Times New Roman" w:hAnsi="Times New Roman" w:cs="Times New Roman"/>
          <w:sz w:val="24"/>
          <w:szCs w:val="24"/>
        </w:rPr>
        <w:t xml:space="preserve">  АППГ- </w:t>
      </w:r>
      <w:r w:rsidR="00D82653" w:rsidRPr="00D00878">
        <w:rPr>
          <w:rFonts w:ascii="Times New Roman" w:hAnsi="Times New Roman" w:cs="Times New Roman"/>
          <w:sz w:val="24"/>
          <w:szCs w:val="24"/>
        </w:rPr>
        <w:t>12</w:t>
      </w:r>
      <w:r w:rsidRPr="00D00878">
        <w:rPr>
          <w:rFonts w:ascii="Times New Roman" w:hAnsi="Times New Roman" w:cs="Times New Roman"/>
          <w:sz w:val="24"/>
          <w:szCs w:val="24"/>
        </w:rPr>
        <w:t>).</w:t>
      </w:r>
    </w:p>
    <w:p w:rsidR="00FF3F48" w:rsidRDefault="00FF3F48" w:rsidP="00125C6E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C00000"/>
          <w:sz w:val="24"/>
          <w:szCs w:val="24"/>
          <w:lang w:bidi="ru-RU"/>
        </w:rPr>
      </w:pPr>
    </w:p>
    <w:p w:rsidR="00D82653" w:rsidRDefault="00D82653" w:rsidP="00125C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C6E" w:rsidRPr="00133CC3" w:rsidRDefault="00125C6E" w:rsidP="00125C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CC3">
        <w:rPr>
          <w:rFonts w:ascii="Times New Roman" w:hAnsi="Times New Roman" w:cs="Times New Roman"/>
          <w:b/>
          <w:sz w:val="24"/>
          <w:szCs w:val="24"/>
        </w:rPr>
        <w:t xml:space="preserve">Динамика преступлений за </w:t>
      </w:r>
      <w:r w:rsidR="00400AB8" w:rsidRPr="00133CC3">
        <w:rPr>
          <w:rFonts w:ascii="Times New Roman" w:hAnsi="Times New Roman" w:cs="Times New Roman"/>
          <w:b/>
          <w:sz w:val="24"/>
          <w:szCs w:val="24"/>
        </w:rPr>
        <w:t>2021</w:t>
      </w:r>
      <w:r w:rsidRPr="00133CC3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00AB8" w:rsidRPr="00133CC3">
        <w:rPr>
          <w:rFonts w:ascii="Times New Roman" w:hAnsi="Times New Roman" w:cs="Times New Roman"/>
          <w:b/>
          <w:sz w:val="24"/>
          <w:szCs w:val="24"/>
        </w:rPr>
        <w:t>2</w:t>
      </w:r>
      <w:r w:rsidRPr="00133CC3">
        <w:rPr>
          <w:rFonts w:ascii="Times New Roman" w:hAnsi="Times New Roman" w:cs="Times New Roman"/>
          <w:b/>
          <w:sz w:val="24"/>
          <w:szCs w:val="24"/>
        </w:rPr>
        <w:t xml:space="preserve"> годы.</w:t>
      </w:r>
    </w:p>
    <w:p w:rsidR="00B05F85" w:rsidRPr="00AE0450" w:rsidRDefault="00B05F85" w:rsidP="00125C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5C6E" w:rsidRPr="00AE0450" w:rsidRDefault="00125C6E" w:rsidP="00125C6E">
      <w:pPr>
        <w:spacing w:after="0" w:line="240" w:lineRule="auto"/>
        <w:jc w:val="both"/>
        <w:rPr>
          <w:rFonts w:ascii="Times New Roman" w:hAnsi="Times New Roman" w:cs="Times New Roman"/>
          <w:noProof/>
          <w:color w:val="92D050"/>
          <w:sz w:val="24"/>
          <w:szCs w:val="24"/>
          <w:highlight w:val="yellow"/>
          <w:lang w:eastAsia="ru-RU"/>
        </w:rPr>
      </w:pPr>
      <w:r w:rsidRPr="00AE0450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A32392" wp14:editId="47985C86">
                <wp:simplePos x="0" y="0"/>
                <wp:positionH relativeFrom="column">
                  <wp:posOffset>1714997</wp:posOffset>
                </wp:positionH>
                <wp:positionV relativeFrom="paragraph">
                  <wp:posOffset>260267</wp:posOffset>
                </wp:positionV>
                <wp:extent cx="1907595" cy="79513"/>
                <wp:effectExtent l="0" t="0" r="73660" b="92075"/>
                <wp:wrapNone/>
                <wp:docPr id="301" name="Прямая со стрелкой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7595" cy="7951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5F00C" id="Прямая со стрелкой 301" o:spid="_x0000_s1026" type="#_x0000_t32" style="position:absolute;margin-left:135.05pt;margin-top:20.5pt;width:150.2pt;height: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" strokecolor="red" strokeweight=".5pt">
                <v:stroke endarrow="block" joinstyle="miter"/>
              </v:shape>
            </w:pict>
          </mc:Fallback>
        </mc:AlternateContent>
      </w:r>
      <w:r w:rsidRPr="00AE045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225B45" wp14:editId="301447B3">
            <wp:extent cx="5829300" cy="1051560"/>
            <wp:effectExtent l="0" t="0" r="19050" b="15240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125C6E" w:rsidRPr="00AE0450" w:rsidRDefault="00125C6E" w:rsidP="00125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25C6E" w:rsidRPr="00AE0450" w:rsidRDefault="00125C6E" w:rsidP="00125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C703BC0" wp14:editId="28B124D8">
            <wp:extent cx="5829300" cy="2476500"/>
            <wp:effectExtent l="0" t="0" r="19050" b="19050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125C6E" w:rsidRPr="00AE0450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5C6E" w:rsidRPr="00AE0450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0450">
        <w:rPr>
          <w:rFonts w:ascii="Times New Roman" w:hAnsi="Times New Roman" w:cs="Times New Roman"/>
          <w:b/>
          <w:sz w:val="24"/>
          <w:szCs w:val="24"/>
        </w:rPr>
        <w:t>ГП «Одно село-один продукт»</w:t>
      </w:r>
    </w:p>
    <w:p w:rsidR="00B05F85" w:rsidRPr="003E0917" w:rsidRDefault="00125C6E" w:rsidP="005B37E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sz w:val="24"/>
          <w:szCs w:val="24"/>
        </w:rPr>
        <w:t xml:space="preserve">• </w:t>
      </w:r>
      <w:r w:rsidRPr="003E0917">
        <w:rPr>
          <w:rFonts w:ascii="Times New Roman" w:hAnsi="Times New Roman" w:cs="Times New Roman"/>
          <w:sz w:val="24"/>
          <w:szCs w:val="24"/>
        </w:rPr>
        <w:t xml:space="preserve">ИП Балчый Орлан Болатович «Пункт переработки молока и молочных продуктов». </w:t>
      </w:r>
      <w:r w:rsidR="003C51E0" w:rsidRPr="003E0917">
        <w:rPr>
          <w:rFonts w:ascii="Times New Roman" w:hAnsi="Times New Roman" w:cs="Times New Roman"/>
          <w:sz w:val="24"/>
          <w:szCs w:val="24"/>
        </w:rPr>
        <w:t>По состоянию на 06.07.2022 года реализовано всего 15 тонн молочной продукции на сумму 825тыс. рублей (в АППГ 1 тонн на сумму 55.0тыс. рублей).</w:t>
      </w:r>
    </w:p>
    <w:p w:rsidR="00125C6E" w:rsidRPr="003E0917" w:rsidRDefault="005B37E0" w:rsidP="005B37E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E0917">
        <w:rPr>
          <w:rFonts w:ascii="Times New Roman" w:hAnsi="Times New Roman" w:cs="Times New Roman"/>
          <w:sz w:val="24"/>
          <w:szCs w:val="24"/>
        </w:rPr>
        <w:t xml:space="preserve">• </w:t>
      </w:r>
      <w:r w:rsidR="00125C6E" w:rsidRPr="003E0917">
        <w:rPr>
          <w:rFonts w:ascii="Times New Roman" w:hAnsi="Times New Roman" w:cs="Times New Roman"/>
          <w:sz w:val="24"/>
          <w:szCs w:val="24"/>
        </w:rPr>
        <w:t xml:space="preserve">ИП Сундуй Айму Каадыр-оолович производство «ПЭТ-бутылок». </w:t>
      </w:r>
      <w:r w:rsidR="00B63FB8" w:rsidRPr="003E0917">
        <w:rPr>
          <w:rFonts w:ascii="Times New Roman" w:hAnsi="Times New Roman" w:cs="Times New Roman"/>
          <w:sz w:val="24"/>
          <w:szCs w:val="24"/>
        </w:rPr>
        <w:t>По состоянию на 0</w:t>
      </w:r>
      <w:r w:rsidR="003C51E0" w:rsidRPr="003E0917">
        <w:rPr>
          <w:rFonts w:ascii="Times New Roman" w:hAnsi="Times New Roman" w:cs="Times New Roman"/>
          <w:sz w:val="24"/>
          <w:szCs w:val="24"/>
        </w:rPr>
        <w:t>6</w:t>
      </w:r>
      <w:r w:rsidR="00B63FB8" w:rsidRPr="003E0917">
        <w:rPr>
          <w:rFonts w:ascii="Times New Roman" w:hAnsi="Times New Roman" w:cs="Times New Roman"/>
          <w:sz w:val="24"/>
          <w:szCs w:val="24"/>
        </w:rPr>
        <w:t>.0</w:t>
      </w:r>
      <w:r w:rsidR="003C51E0" w:rsidRPr="003E0917">
        <w:rPr>
          <w:rFonts w:ascii="Times New Roman" w:hAnsi="Times New Roman" w:cs="Times New Roman"/>
          <w:sz w:val="24"/>
          <w:szCs w:val="24"/>
        </w:rPr>
        <w:t>7</w:t>
      </w:r>
      <w:r w:rsidR="00B63FB8" w:rsidRPr="003E0917">
        <w:rPr>
          <w:rFonts w:ascii="Times New Roman" w:hAnsi="Times New Roman" w:cs="Times New Roman"/>
          <w:sz w:val="24"/>
          <w:szCs w:val="24"/>
        </w:rPr>
        <w:t xml:space="preserve">.2022 года </w:t>
      </w:r>
      <w:r w:rsidRPr="003E0917">
        <w:rPr>
          <w:rFonts w:ascii="Times New Roman" w:hAnsi="Times New Roman" w:cs="Times New Roman"/>
          <w:sz w:val="24"/>
          <w:szCs w:val="24"/>
        </w:rPr>
        <w:t>реализовано всего</w:t>
      </w:r>
      <w:r w:rsidR="00B63FB8" w:rsidRPr="003E0917">
        <w:rPr>
          <w:rFonts w:ascii="Times New Roman" w:hAnsi="Times New Roman" w:cs="Times New Roman"/>
          <w:sz w:val="24"/>
          <w:szCs w:val="24"/>
        </w:rPr>
        <w:t xml:space="preserve"> </w:t>
      </w:r>
      <w:r w:rsidR="003C51E0" w:rsidRPr="003E0917">
        <w:rPr>
          <w:rFonts w:ascii="Times New Roman" w:hAnsi="Times New Roman" w:cs="Times New Roman"/>
          <w:sz w:val="24"/>
          <w:szCs w:val="24"/>
        </w:rPr>
        <w:t>14000</w:t>
      </w:r>
      <w:r w:rsidR="00B63FB8" w:rsidRPr="003E0917">
        <w:rPr>
          <w:rFonts w:ascii="Times New Roman" w:hAnsi="Times New Roman" w:cs="Times New Roman"/>
          <w:sz w:val="24"/>
          <w:szCs w:val="24"/>
        </w:rPr>
        <w:t xml:space="preserve"> штук  </w:t>
      </w:r>
      <w:r w:rsidRPr="003E0917">
        <w:rPr>
          <w:rFonts w:ascii="Times New Roman" w:hAnsi="Times New Roman" w:cs="Times New Roman"/>
          <w:sz w:val="24"/>
          <w:szCs w:val="24"/>
        </w:rPr>
        <w:t>ПЭТ-</w:t>
      </w:r>
      <w:r w:rsidR="00B63FB8" w:rsidRPr="003E0917">
        <w:rPr>
          <w:rFonts w:ascii="Times New Roman" w:hAnsi="Times New Roman" w:cs="Times New Roman"/>
          <w:sz w:val="24"/>
          <w:szCs w:val="24"/>
        </w:rPr>
        <w:t xml:space="preserve">бутылок на </w:t>
      </w:r>
      <w:r w:rsidRPr="003E0917">
        <w:rPr>
          <w:rFonts w:ascii="Times New Roman" w:hAnsi="Times New Roman" w:cs="Times New Roman"/>
          <w:sz w:val="24"/>
          <w:szCs w:val="24"/>
        </w:rPr>
        <w:t>сумму-</w:t>
      </w:r>
      <w:r w:rsidR="003C51E0" w:rsidRPr="003E0917">
        <w:rPr>
          <w:rFonts w:ascii="Times New Roman" w:hAnsi="Times New Roman" w:cs="Times New Roman"/>
          <w:sz w:val="24"/>
          <w:szCs w:val="24"/>
        </w:rPr>
        <w:t>126 000</w:t>
      </w:r>
      <w:r w:rsidRPr="003E0917">
        <w:rPr>
          <w:rFonts w:ascii="Times New Roman" w:hAnsi="Times New Roman" w:cs="Times New Roman"/>
          <w:sz w:val="24"/>
          <w:szCs w:val="24"/>
        </w:rPr>
        <w:t xml:space="preserve"> </w:t>
      </w:r>
      <w:r w:rsidR="00B63FB8" w:rsidRPr="003E0917">
        <w:rPr>
          <w:rFonts w:ascii="Times New Roman" w:hAnsi="Times New Roman" w:cs="Times New Roman"/>
          <w:sz w:val="24"/>
          <w:szCs w:val="24"/>
        </w:rPr>
        <w:t>рублей</w:t>
      </w:r>
      <w:r w:rsidRPr="003E0917">
        <w:rPr>
          <w:rFonts w:ascii="Times New Roman" w:hAnsi="Times New Roman" w:cs="Times New Roman"/>
          <w:sz w:val="24"/>
          <w:szCs w:val="24"/>
        </w:rPr>
        <w:t xml:space="preserve"> (</w:t>
      </w:r>
      <w:r w:rsidR="00B63FB8" w:rsidRPr="003E0917">
        <w:rPr>
          <w:rFonts w:ascii="Times New Roman" w:hAnsi="Times New Roman" w:cs="Times New Roman"/>
          <w:sz w:val="24"/>
          <w:szCs w:val="24"/>
        </w:rPr>
        <w:t>АППГ</w:t>
      </w:r>
      <w:r w:rsidRPr="003E0917">
        <w:rPr>
          <w:rFonts w:ascii="Times New Roman" w:hAnsi="Times New Roman" w:cs="Times New Roman"/>
          <w:sz w:val="24"/>
          <w:szCs w:val="24"/>
        </w:rPr>
        <w:t>-</w:t>
      </w:r>
      <w:r w:rsidR="003C51E0" w:rsidRPr="003E0917">
        <w:rPr>
          <w:rFonts w:ascii="Times New Roman" w:hAnsi="Times New Roman" w:cs="Times New Roman"/>
          <w:sz w:val="24"/>
          <w:szCs w:val="24"/>
        </w:rPr>
        <w:t>200</w:t>
      </w:r>
      <w:r w:rsidR="00B63FB8" w:rsidRPr="003E0917">
        <w:rPr>
          <w:rFonts w:ascii="Times New Roman" w:hAnsi="Times New Roman" w:cs="Times New Roman"/>
          <w:sz w:val="24"/>
          <w:szCs w:val="24"/>
        </w:rPr>
        <w:t xml:space="preserve"> штук на</w:t>
      </w:r>
      <w:r w:rsidRPr="003E0917">
        <w:rPr>
          <w:rFonts w:ascii="Times New Roman" w:hAnsi="Times New Roman" w:cs="Times New Roman"/>
          <w:sz w:val="24"/>
          <w:szCs w:val="24"/>
        </w:rPr>
        <w:t xml:space="preserve"> сумму-</w:t>
      </w:r>
      <w:r w:rsidR="003C51E0" w:rsidRPr="003E0917">
        <w:rPr>
          <w:rFonts w:ascii="Times New Roman" w:hAnsi="Times New Roman" w:cs="Times New Roman"/>
          <w:sz w:val="24"/>
          <w:szCs w:val="24"/>
        </w:rPr>
        <w:t>20 000</w:t>
      </w:r>
      <w:r w:rsidRPr="003E091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B63FB8" w:rsidRPr="003E0917">
        <w:rPr>
          <w:rFonts w:ascii="Times New Roman" w:hAnsi="Times New Roman" w:cs="Times New Roman"/>
          <w:sz w:val="24"/>
          <w:szCs w:val="24"/>
        </w:rPr>
        <w:t>)</w:t>
      </w:r>
      <w:r w:rsidRPr="003E0917">
        <w:rPr>
          <w:rFonts w:ascii="Times New Roman" w:hAnsi="Times New Roman" w:cs="Times New Roman"/>
          <w:sz w:val="24"/>
          <w:szCs w:val="24"/>
        </w:rPr>
        <w:t>.</w:t>
      </w:r>
    </w:p>
    <w:p w:rsidR="00125C6E" w:rsidRPr="003E0917" w:rsidRDefault="00125C6E" w:rsidP="00125C6E">
      <w:pPr>
        <w:jc w:val="both"/>
        <w:rPr>
          <w:rFonts w:ascii="Times New Roman" w:hAnsi="Times New Roman" w:cs="Times New Roman"/>
          <w:sz w:val="24"/>
          <w:szCs w:val="24"/>
        </w:rPr>
      </w:pPr>
      <w:r w:rsidRPr="003E091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659F862" wp14:editId="249ABEAA">
            <wp:extent cx="5446644" cy="2126974"/>
            <wp:effectExtent l="0" t="0" r="20955" b="26035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125C6E" w:rsidRPr="003E0917" w:rsidRDefault="00125C6E" w:rsidP="006617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917">
        <w:rPr>
          <w:rFonts w:ascii="Times New Roman" w:hAnsi="Times New Roman" w:cs="Times New Roman"/>
          <w:sz w:val="24"/>
          <w:szCs w:val="24"/>
        </w:rPr>
        <w:t xml:space="preserve">• ИП Кара-Сал Эдуард Чечек-оолович «Развитие рекреационной зоны аржаана Ажыг-Суг». </w:t>
      </w:r>
      <w:r w:rsidR="006617FE" w:rsidRPr="003E0917">
        <w:rPr>
          <w:rFonts w:ascii="Times New Roman" w:hAnsi="Times New Roman" w:cs="Times New Roman"/>
          <w:sz w:val="24"/>
          <w:szCs w:val="24"/>
        </w:rPr>
        <w:t>По состоянию на 0</w:t>
      </w:r>
      <w:r w:rsidR="00D82FFC" w:rsidRPr="003E0917">
        <w:rPr>
          <w:rFonts w:ascii="Times New Roman" w:hAnsi="Times New Roman" w:cs="Times New Roman"/>
          <w:sz w:val="24"/>
          <w:szCs w:val="24"/>
        </w:rPr>
        <w:t>6</w:t>
      </w:r>
      <w:r w:rsidR="006617FE" w:rsidRPr="003E0917">
        <w:rPr>
          <w:rFonts w:ascii="Times New Roman" w:hAnsi="Times New Roman" w:cs="Times New Roman"/>
          <w:sz w:val="24"/>
          <w:szCs w:val="24"/>
        </w:rPr>
        <w:t>.0</w:t>
      </w:r>
      <w:r w:rsidR="00D82FFC" w:rsidRPr="003E0917">
        <w:rPr>
          <w:rFonts w:ascii="Times New Roman" w:hAnsi="Times New Roman" w:cs="Times New Roman"/>
          <w:sz w:val="24"/>
          <w:szCs w:val="24"/>
        </w:rPr>
        <w:t>7</w:t>
      </w:r>
      <w:r w:rsidR="006617FE" w:rsidRPr="003E0917">
        <w:rPr>
          <w:rFonts w:ascii="Times New Roman" w:hAnsi="Times New Roman" w:cs="Times New Roman"/>
          <w:sz w:val="24"/>
          <w:szCs w:val="24"/>
        </w:rPr>
        <w:t>.2022 года реализовано всего</w:t>
      </w:r>
      <w:r w:rsidRPr="003E0917">
        <w:rPr>
          <w:rFonts w:ascii="Times New Roman" w:hAnsi="Times New Roman" w:cs="Times New Roman"/>
          <w:sz w:val="24"/>
          <w:szCs w:val="24"/>
        </w:rPr>
        <w:t xml:space="preserve"> </w:t>
      </w:r>
      <w:r w:rsidR="00D82FFC" w:rsidRPr="003E0917">
        <w:rPr>
          <w:rFonts w:ascii="Times New Roman" w:hAnsi="Times New Roman" w:cs="Times New Roman"/>
          <w:sz w:val="24"/>
          <w:szCs w:val="24"/>
        </w:rPr>
        <w:t>8</w:t>
      </w:r>
      <w:r w:rsidR="00B63FB8" w:rsidRPr="003E0917">
        <w:rPr>
          <w:rFonts w:ascii="Times New Roman" w:hAnsi="Times New Roman" w:cs="Times New Roman"/>
          <w:sz w:val="24"/>
          <w:szCs w:val="24"/>
        </w:rPr>
        <w:t>00 литров аржаана  на сумму</w:t>
      </w:r>
      <w:r w:rsidR="006617FE" w:rsidRPr="003E0917">
        <w:rPr>
          <w:rFonts w:ascii="Times New Roman" w:hAnsi="Times New Roman" w:cs="Times New Roman"/>
          <w:sz w:val="24"/>
          <w:szCs w:val="24"/>
        </w:rPr>
        <w:t xml:space="preserve">- </w:t>
      </w:r>
      <w:r w:rsidR="00D82FFC" w:rsidRPr="003E0917">
        <w:rPr>
          <w:rFonts w:ascii="Times New Roman" w:hAnsi="Times New Roman" w:cs="Times New Roman"/>
          <w:sz w:val="24"/>
          <w:szCs w:val="24"/>
        </w:rPr>
        <w:t>83000</w:t>
      </w:r>
      <w:r w:rsidR="006617FE" w:rsidRPr="003E091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B63FB8" w:rsidRPr="003E0917">
        <w:rPr>
          <w:rFonts w:ascii="Times New Roman" w:hAnsi="Times New Roman" w:cs="Times New Roman"/>
          <w:sz w:val="24"/>
          <w:szCs w:val="24"/>
        </w:rPr>
        <w:t>АППГ</w:t>
      </w:r>
      <w:r w:rsidR="006617FE" w:rsidRPr="003E0917">
        <w:rPr>
          <w:rFonts w:ascii="Times New Roman" w:hAnsi="Times New Roman" w:cs="Times New Roman"/>
          <w:sz w:val="24"/>
          <w:szCs w:val="24"/>
        </w:rPr>
        <w:t>-</w:t>
      </w:r>
      <w:r w:rsidR="00B63FB8" w:rsidRPr="003E0917">
        <w:rPr>
          <w:rFonts w:ascii="Times New Roman" w:hAnsi="Times New Roman" w:cs="Times New Roman"/>
          <w:sz w:val="24"/>
          <w:szCs w:val="24"/>
        </w:rPr>
        <w:t>100  литров</w:t>
      </w:r>
      <w:r w:rsidR="006617FE" w:rsidRPr="003E0917">
        <w:rPr>
          <w:rFonts w:ascii="Times New Roman" w:hAnsi="Times New Roman" w:cs="Times New Roman"/>
          <w:sz w:val="24"/>
          <w:szCs w:val="24"/>
        </w:rPr>
        <w:t>,</w:t>
      </w:r>
      <w:r w:rsidR="00B63FB8" w:rsidRPr="003E0917">
        <w:rPr>
          <w:rFonts w:ascii="Times New Roman" w:hAnsi="Times New Roman" w:cs="Times New Roman"/>
          <w:sz w:val="24"/>
          <w:szCs w:val="24"/>
        </w:rPr>
        <w:t xml:space="preserve"> на </w:t>
      </w:r>
      <w:r w:rsidR="006617FE" w:rsidRPr="003E0917">
        <w:rPr>
          <w:rFonts w:ascii="Times New Roman" w:hAnsi="Times New Roman" w:cs="Times New Roman"/>
          <w:sz w:val="24"/>
          <w:szCs w:val="24"/>
        </w:rPr>
        <w:t xml:space="preserve">сумму </w:t>
      </w:r>
      <w:r w:rsidR="00B63FB8" w:rsidRPr="003E0917">
        <w:rPr>
          <w:rFonts w:ascii="Times New Roman" w:hAnsi="Times New Roman" w:cs="Times New Roman"/>
          <w:sz w:val="24"/>
          <w:szCs w:val="24"/>
        </w:rPr>
        <w:t>10000</w:t>
      </w:r>
      <w:r w:rsidR="006617FE" w:rsidRPr="003E0917">
        <w:rPr>
          <w:rFonts w:ascii="Times New Roman" w:hAnsi="Times New Roman" w:cs="Times New Roman"/>
          <w:sz w:val="24"/>
          <w:szCs w:val="24"/>
        </w:rPr>
        <w:t xml:space="preserve"> рублей).</w:t>
      </w:r>
    </w:p>
    <w:p w:rsidR="00125C6E" w:rsidRPr="003E0917" w:rsidRDefault="00125C6E" w:rsidP="00125C6E">
      <w:pPr>
        <w:jc w:val="both"/>
        <w:rPr>
          <w:rFonts w:ascii="Times New Roman" w:hAnsi="Times New Roman" w:cs="Times New Roman"/>
          <w:sz w:val="24"/>
          <w:szCs w:val="24"/>
        </w:rPr>
      </w:pPr>
      <w:r w:rsidRPr="003E091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914B49" wp14:editId="64020CF4">
            <wp:extent cx="5446644" cy="1639956"/>
            <wp:effectExtent l="0" t="0" r="20955" b="17780"/>
            <wp:docPr id="299" name="Диаграмма 29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125C6E" w:rsidRPr="003E0917" w:rsidRDefault="00125C6E" w:rsidP="002E14E7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917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125C6E" w:rsidRPr="003E0917" w:rsidRDefault="009D3944" w:rsidP="0094334C">
      <w:pPr>
        <w:tabs>
          <w:tab w:val="left" w:leader="underscore" w:pos="1345"/>
          <w:tab w:val="left" w:pos="2552"/>
          <w:tab w:val="left" w:leader="underscore" w:pos="5650"/>
          <w:tab w:val="right" w:leader="underscore" w:pos="84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9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5C6E" w:rsidRPr="003E0917">
        <w:rPr>
          <w:rFonts w:ascii="Times New Roman" w:hAnsi="Times New Roman" w:cs="Times New Roman"/>
          <w:b/>
          <w:sz w:val="24"/>
          <w:szCs w:val="24"/>
        </w:rPr>
        <w:t xml:space="preserve">«Выделка шкур» (КЕШ): </w:t>
      </w:r>
      <w:r w:rsidR="00F61821" w:rsidRPr="003E0917">
        <w:rPr>
          <w:rFonts w:ascii="Times New Roman" w:hAnsi="Times New Roman" w:cs="Times New Roman"/>
          <w:sz w:val="24"/>
          <w:szCs w:val="24"/>
        </w:rPr>
        <w:t>Участником данного проекта на территории Чаа-Хольского кожууна  является глава КФХ Хунай-оол Алим Олегович. По состоянию на 01.04.2022 года  имеется помещение в с.Ак-Дуруг, созданы все условия для работы. Электричество подключено, водоснабжение  и септик установлены, системы отопления  печное. Также приобретены   необходимое оборудование, мездрильный  и разбивочный  станки по 1 шт. Начал принимать  от населения заказы на выделку шкур. Шкуры для  выделки принимаются по 100-150  рублей за одну штуку, а готовые изделия  продаются по цене1200-1500 рублей в зависимости от размеров, всего выделано и продано более 10-15 штук шкур МРС.</w:t>
      </w:r>
    </w:p>
    <w:p w:rsidR="00125C6E" w:rsidRPr="00F6763D" w:rsidRDefault="002E14E7" w:rsidP="00C447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917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3E0917">
        <w:rPr>
          <w:rFonts w:ascii="Times New Roman" w:hAnsi="Times New Roman" w:cs="Times New Roman"/>
          <w:b/>
          <w:sz w:val="24"/>
          <w:szCs w:val="24"/>
        </w:rPr>
        <w:t>проекта «Социальный уголь» в 2022</w:t>
      </w:r>
      <w:r w:rsidRPr="003E0917">
        <w:rPr>
          <w:rFonts w:ascii="Times New Roman" w:hAnsi="Times New Roman" w:cs="Times New Roman"/>
          <w:sz w:val="24"/>
          <w:szCs w:val="24"/>
        </w:rPr>
        <w:t xml:space="preserve"> году каменный уголь на одну семью в объеме 2,145 т. </w:t>
      </w:r>
      <w:r w:rsidR="00DC714E" w:rsidRPr="003E0917">
        <w:rPr>
          <w:rFonts w:ascii="Times New Roman" w:hAnsi="Times New Roman" w:cs="Times New Roman"/>
          <w:sz w:val="24"/>
          <w:szCs w:val="24"/>
        </w:rPr>
        <w:t xml:space="preserve"> По Чаа-Хольскому кожууну</w:t>
      </w:r>
      <w:r w:rsidR="009D3944" w:rsidRPr="003E0917">
        <w:rPr>
          <w:rFonts w:ascii="Times New Roman" w:hAnsi="Times New Roman" w:cs="Times New Roman"/>
          <w:sz w:val="24"/>
          <w:szCs w:val="24"/>
        </w:rPr>
        <w:t xml:space="preserve"> </w:t>
      </w:r>
      <w:r w:rsidR="00C92652" w:rsidRPr="003E0917">
        <w:rPr>
          <w:rFonts w:ascii="Times New Roman" w:hAnsi="Times New Roman" w:cs="Times New Roman"/>
          <w:sz w:val="24"/>
          <w:szCs w:val="24"/>
        </w:rPr>
        <w:t xml:space="preserve">за </w:t>
      </w:r>
      <w:r w:rsidR="009D3944" w:rsidRPr="003E0917">
        <w:rPr>
          <w:rFonts w:ascii="Times New Roman" w:hAnsi="Times New Roman" w:cs="Times New Roman"/>
          <w:sz w:val="24"/>
          <w:szCs w:val="24"/>
        </w:rPr>
        <w:t>202</w:t>
      </w:r>
      <w:r w:rsidR="00C92652" w:rsidRPr="003E0917">
        <w:rPr>
          <w:rFonts w:ascii="Times New Roman" w:hAnsi="Times New Roman" w:cs="Times New Roman"/>
          <w:sz w:val="24"/>
          <w:szCs w:val="24"/>
        </w:rPr>
        <w:t>1</w:t>
      </w:r>
      <w:r w:rsidR="009D3944" w:rsidRPr="003E0917">
        <w:rPr>
          <w:rFonts w:ascii="Times New Roman" w:hAnsi="Times New Roman" w:cs="Times New Roman"/>
          <w:sz w:val="24"/>
          <w:szCs w:val="24"/>
        </w:rPr>
        <w:t xml:space="preserve"> год</w:t>
      </w:r>
      <w:r w:rsidR="00DC714E" w:rsidRPr="003E0917">
        <w:rPr>
          <w:rFonts w:ascii="Times New Roman" w:hAnsi="Times New Roman" w:cs="Times New Roman"/>
          <w:sz w:val="24"/>
          <w:szCs w:val="24"/>
        </w:rPr>
        <w:t xml:space="preserve"> каменный уголь в рамках проекта получили 93 многодетных семьей из 4 населенных пунктов, в том числе с. Чаа-Холь – 48 семей (102,960 т.), с. Ак-Дуруг – 23 семей (49,335 т.), с. Булун-Терек – 14 семьи (30,030 т.).</w:t>
      </w:r>
      <w:r w:rsidR="00C447FC" w:rsidRPr="003E0917">
        <w:rPr>
          <w:rFonts w:ascii="Times New Roman" w:hAnsi="Times New Roman" w:cs="Times New Roman"/>
          <w:sz w:val="24"/>
          <w:szCs w:val="24"/>
        </w:rPr>
        <w:t xml:space="preserve"> </w:t>
      </w:r>
      <w:r w:rsidR="00B11FBA" w:rsidRPr="003E0917">
        <w:rPr>
          <w:rFonts w:ascii="Times New Roman" w:hAnsi="Times New Roman" w:cs="Times New Roman"/>
          <w:sz w:val="24"/>
          <w:szCs w:val="24"/>
        </w:rPr>
        <w:t xml:space="preserve">На 2022 год поддержку получат </w:t>
      </w:r>
      <w:r w:rsidR="007B5F0D" w:rsidRPr="003E0917">
        <w:rPr>
          <w:rFonts w:ascii="Times New Roman" w:hAnsi="Times New Roman" w:cs="Times New Roman"/>
          <w:sz w:val="24"/>
          <w:szCs w:val="24"/>
        </w:rPr>
        <w:t>103 семей.</w:t>
      </w:r>
    </w:p>
    <w:p w:rsidR="00125C6E" w:rsidRPr="00634B40" w:rsidRDefault="00125C6E" w:rsidP="00125C6E">
      <w:pPr>
        <w:jc w:val="both"/>
        <w:rPr>
          <w:rFonts w:ascii="Times New Roman" w:hAnsi="Times New Roman" w:cs="Times New Roman"/>
          <w:sz w:val="24"/>
          <w:szCs w:val="24"/>
        </w:rPr>
      </w:pPr>
      <w:r w:rsidRPr="00AE0450">
        <w:rPr>
          <w:rFonts w:ascii="Times New Roman" w:hAnsi="Times New Roman" w:cs="Times New Roman"/>
          <w:b/>
          <w:sz w:val="24"/>
          <w:szCs w:val="24"/>
        </w:rPr>
        <w:tab/>
      </w:r>
      <w:r w:rsidR="00634B40" w:rsidRPr="00634B40">
        <w:rPr>
          <w:rFonts w:ascii="Times New Roman" w:hAnsi="Times New Roman" w:cs="Times New Roman"/>
          <w:sz w:val="24"/>
          <w:szCs w:val="24"/>
        </w:rPr>
        <w:t>«В каждой семье – не менее одного ребенка с высшим образованием»:</w:t>
      </w:r>
      <w:r w:rsidR="00634B40" w:rsidRPr="00634B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34B40" w:rsidRPr="00634B40">
        <w:rPr>
          <w:rFonts w:ascii="Times New Roman" w:hAnsi="Times New Roman" w:cs="Times New Roman"/>
          <w:sz w:val="24"/>
          <w:szCs w:val="24"/>
        </w:rPr>
        <w:t xml:space="preserve">В 2021-2022  учебном году выявлено всего 159 участников проекта. Из них 57 дошкольников и 102 учащихся 1-11 классов, в том числе в МБОУ СОШ им. Ш.Ч.Сат с. Чаа-Холь - 58 участников, в МБОУ СОШ с.Ак-Дуруг - 21 участников, в МБОУ СОШ с.Булун-Терек - 19 участников, МБОУ ООШ с.Шанчы - 4 участников. Участники проекта из малых сел республики - 3 (в МБОУ ООШ с.Шанчы). Всего выпускников 2021-2022 учебном году 15 выпускников из них 2 выпускники 11 класса, 13 выпускники 9 класса. </w:t>
      </w:r>
    </w:p>
    <w:p w:rsidR="00125C6E" w:rsidRPr="00CA0570" w:rsidRDefault="00125C6E" w:rsidP="00B6637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05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«Гнездо орлят»: </w:t>
      </w:r>
      <w:r w:rsidR="00F61821" w:rsidRPr="00CA0570">
        <w:rPr>
          <w:rFonts w:ascii="Times New Roman" w:hAnsi="Times New Roman" w:cs="Times New Roman"/>
          <w:sz w:val="24"/>
          <w:szCs w:val="24"/>
        </w:rPr>
        <w:t xml:space="preserve"> В рамках реализации  губернаторского проекта  «Гнездо орлят», (Эзирлернин Уязы) было подписано соглашение  №1 от 08 февраля  2021 года о взаимодействии между Министерством спорта Республики Тыва и  муниципальным районом Чаа-Хольский кожуун Республики Тыва.</w:t>
      </w:r>
      <w:r w:rsidR="00C13122" w:rsidRPr="00CA0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1821" w:rsidRPr="00CA0570">
        <w:rPr>
          <w:rFonts w:ascii="Times New Roman" w:hAnsi="Times New Roman" w:cs="Times New Roman"/>
          <w:sz w:val="24"/>
          <w:szCs w:val="24"/>
        </w:rPr>
        <w:t xml:space="preserve">В селе Чаа-Холь продолжается  </w:t>
      </w:r>
      <w:r w:rsidR="00C13122" w:rsidRPr="00CA0570">
        <w:rPr>
          <w:rFonts w:ascii="Times New Roman" w:hAnsi="Times New Roman" w:cs="Times New Roman"/>
          <w:sz w:val="24"/>
          <w:szCs w:val="24"/>
        </w:rPr>
        <w:t>строительство  спортивного зала</w:t>
      </w:r>
      <w:r w:rsidR="00F61821" w:rsidRPr="00CA0570">
        <w:rPr>
          <w:rFonts w:ascii="Times New Roman" w:hAnsi="Times New Roman" w:cs="Times New Roman"/>
          <w:sz w:val="24"/>
          <w:szCs w:val="24"/>
        </w:rPr>
        <w:t>,</w:t>
      </w:r>
      <w:r w:rsidR="00C13122" w:rsidRPr="00CA0570">
        <w:rPr>
          <w:rFonts w:ascii="Times New Roman" w:hAnsi="Times New Roman" w:cs="Times New Roman"/>
          <w:sz w:val="24"/>
          <w:szCs w:val="24"/>
        </w:rPr>
        <w:t xml:space="preserve"> </w:t>
      </w:r>
      <w:r w:rsidR="00F61821" w:rsidRPr="00CA0570">
        <w:rPr>
          <w:rFonts w:ascii="Times New Roman" w:hAnsi="Times New Roman" w:cs="Times New Roman"/>
          <w:sz w:val="24"/>
          <w:szCs w:val="24"/>
        </w:rPr>
        <w:t>стены  и крыша здания возведены полностью,</w:t>
      </w:r>
      <w:r w:rsidR="00F61821" w:rsidRPr="00CA0570">
        <w:rPr>
          <w:sz w:val="24"/>
          <w:szCs w:val="24"/>
        </w:rPr>
        <w:t xml:space="preserve"> </w:t>
      </w:r>
      <w:r w:rsidR="00F61821" w:rsidRPr="00CA0570">
        <w:rPr>
          <w:rFonts w:ascii="Times New Roman" w:hAnsi="Times New Roman" w:cs="Times New Roman"/>
          <w:sz w:val="24"/>
          <w:szCs w:val="24"/>
        </w:rPr>
        <w:t xml:space="preserve">на данный момент ведутся работы по установке </w:t>
      </w:r>
      <w:r w:rsidR="009471EA" w:rsidRPr="00CA0570">
        <w:rPr>
          <w:rFonts w:ascii="Times New Roman" w:hAnsi="Times New Roman" w:cs="Times New Roman"/>
          <w:sz w:val="24"/>
          <w:szCs w:val="24"/>
        </w:rPr>
        <w:t>отопительной системы</w:t>
      </w:r>
      <w:r w:rsidR="00F61821" w:rsidRPr="00CA0570">
        <w:rPr>
          <w:rFonts w:ascii="Times New Roman" w:hAnsi="Times New Roman" w:cs="Times New Roman"/>
          <w:sz w:val="24"/>
          <w:szCs w:val="24"/>
        </w:rPr>
        <w:t>.</w:t>
      </w:r>
    </w:p>
    <w:p w:rsidR="00DC714E" w:rsidRPr="00CA0570" w:rsidRDefault="00DC714E" w:rsidP="00DC714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0570">
        <w:rPr>
          <w:rFonts w:ascii="Times New Roman" w:hAnsi="Times New Roman" w:cs="Times New Roman"/>
          <w:b/>
          <w:sz w:val="24"/>
          <w:szCs w:val="24"/>
        </w:rPr>
        <w:t>ГП «</w:t>
      </w:r>
      <w:r w:rsidR="002349B7" w:rsidRPr="00CA0570">
        <w:rPr>
          <w:rFonts w:ascii="Times New Roman" w:hAnsi="Times New Roman" w:cs="Times New Roman"/>
          <w:b/>
          <w:sz w:val="24"/>
          <w:szCs w:val="24"/>
        </w:rPr>
        <w:t>Народный картофель</w:t>
      </w:r>
      <w:r w:rsidRPr="00CA0570">
        <w:rPr>
          <w:rFonts w:ascii="Times New Roman" w:hAnsi="Times New Roman" w:cs="Times New Roman"/>
          <w:b/>
          <w:sz w:val="24"/>
          <w:szCs w:val="24"/>
        </w:rPr>
        <w:t xml:space="preserve">»: </w:t>
      </w:r>
      <w:r w:rsidR="00B66374" w:rsidRPr="00CA0570">
        <w:rPr>
          <w:rFonts w:ascii="Times New Roman" w:hAnsi="Times New Roman" w:cs="Times New Roman"/>
          <w:b/>
          <w:sz w:val="24"/>
          <w:szCs w:val="24"/>
        </w:rPr>
        <w:t xml:space="preserve">всего нуждающихся семей- 215 семей </w:t>
      </w:r>
      <w:r w:rsidRPr="00CA0570">
        <w:rPr>
          <w:rFonts w:ascii="Times New Roman" w:hAnsi="Times New Roman" w:cs="Times New Roman"/>
          <w:sz w:val="24"/>
          <w:szCs w:val="24"/>
        </w:rPr>
        <w:t>на получение семян картофеля администрацией кожууна заключен договор с СПОК «УСМА» на сумму 54 500 рублей. Деньги перечислены. Всего семена картофеля получат 68 нуждающихся семей в кожууне</w:t>
      </w:r>
      <w:r w:rsidR="00B66374" w:rsidRPr="00CA0570">
        <w:rPr>
          <w:rFonts w:ascii="Times New Roman" w:hAnsi="Times New Roman" w:cs="Times New Roman"/>
          <w:sz w:val="24"/>
          <w:szCs w:val="24"/>
        </w:rPr>
        <w:t xml:space="preserve"> (из них 20 семей получат</w:t>
      </w:r>
      <w:r w:rsidR="002F6961" w:rsidRPr="00CA0570">
        <w:rPr>
          <w:rFonts w:ascii="Times New Roman" w:hAnsi="Times New Roman" w:cs="Times New Roman"/>
          <w:sz w:val="24"/>
          <w:szCs w:val="24"/>
        </w:rPr>
        <w:t xml:space="preserve"> по 50кг., по 25кг.-48 семей</w:t>
      </w:r>
      <w:r w:rsidR="00B66374" w:rsidRPr="00CA0570">
        <w:rPr>
          <w:rFonts w:ascii="Times New Roman" w:hAnsi="Times New Roman" w:cs="Times New Roman"/>
          <w:sz w:val="24"/>
          <w:szCs w:val="24"/>
        </w:rPr>
        <w:t>), в прошлому году -121 семья получила</w:t>
      </w:r>
      <w:r w:rsidR="002F6961" w:rsidRPr="00CA0570">
        <w:rPr>
          <w:rFonts w:ascii="Times New Roman" w:hAnsi="Times New Roman" w:cs="Times New Roman"/>
          <w:sz w:val="24"/>
          <w:szCs w:val="24"/>
        </w:rPr>
        <w:t>.</w:t>
      </w:r>
      <w:r w:rsidRPr="00CA0570">
        <w:rPr>
          <w:rFonts w:ascii="Times New Roman" w:hAnsi="Times New Roman" w:cs="Times New Roman"/>
          <w:sz w:val="24"/>
          <w:szCs w:val="24"/>
        </w:rPr>
        <w:t xml:space="preserve"> </w:t>
      </w:r>
      <w:r w:rsidR="002F6961" w:rsidRPr="00CA0570">
        <w:rPr>
          <w:rFonts w:ascii="Times New Roman" w:hAnsi="Times New Roman" w:cs="Times New Roman"/>
          <w:sz w:val="24"/>
          <w:szCs w:val="24"/>
        </w:rPr>
        <w:t xml:space="preserve">В </w:t>
      </w:r>
      <w:r w:rsidRPr="00CA0570">
        <w:rPr>
          <w:rFonts w:ascii="Times New Roman" w:hAnsi="Times New Roman" w:cs="Times New Roman"/>
          <w:sz w:val="24"/>
          <w:szCs w:val="24"/>
        </w:rPr>
        <w:t>разрез</w:t>
      </w:r>
      <w:r w:rsidR="002F6961" w:rsidRPr="00CA0570">
        <w:rPr>
          <w:rFonts w:ascii="Times New Roman" w:hAnsi="Times New Roman" w:cs="Times New Roman"/>
          <w:sz w:val="24"/>
          <w:szCs w:val="24"/>
        </w:rPr>
        <w:t>е</w:t>
      </w:r>
      <w:r w:rsidRPr="00CA0570">
        <w:rPr>
          <w:rFonts w:ascii="Times New Roman" w:hAnsi="Times New Roman" w:cs="Times New Roman"/>
          <w:sz w:val="24"/>
          <w:szCs w:val="24"/>
        </w:rPr>
        <w:t xml:space="preserve"> сельских поселений: Чаа-Холь – 38, Ак-Дуруг – 10, Булун-Терек – 15, Шанчы – 5. Из детей-сирот,  оставшихся без попечения родителе</w:t>
      </w:r>
      <w:r w:rsidR="002F6961" w:rsidRPr="00CA0570">
        <w:rPr>
          <w:rFonts w:ascii="Times New Roman" w:hAnsi="Times New Roman" w:cs="Times New Roman"/>
          <w:sz w:val="24"/>
          <w:szCs w:val="24"/>
        </w:rPr>
        <w:t xml:space="preserve">й семена картофеля </w:t>
      </w:r>
      <w:r w:rsidRPr="00CA0570">
        <w:rPr>
          <w:rFonts w:ascii="Times New Roman" w:hAnsi="Times New Roman" w:cs="Times New Roman"/>
          <w:sz w:val="24"/>
          <w:szCs w:val="24"/>
        </w:rPr>
        <w:t xml:space="preserve"> получат 6 семей. С целью оказания практической помощи по ведению огородничества отдельным категориям граждан в разрезах сельских поселений администрацией кожууна издано распоряжение № 126 от 19.04.2021г. «Об утверждении состава ответственных наставников проекта «Картофель в каждый дом»». На основании данного распоряжения утвержден список наставников в составе 15 человек. Наставниками назначены: заместители председателя по социальной политике администраций сельских поселений, председатели общественных объединений: Общественный совет, совет женщин, совет отцов, молодежный совет, ведущий специалист отдела опеки и попечительства, и. о. начальника отдела по делам молодежи, начальник и ведущий специалист сельскохозяйственного отдела. </w:t>
      </w:r>
    </w:p>
    <w:p w:rsidR="00125C6E" w:rsidRPr="00AE0450" w:rsidRDefault="00DC714E" w:rsidP="00DC714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0570">
        <w:rPr>
          <w:rFonts w:ascii="Times New Roman" w:hAnsi="Times New Roman" w:cs="Times New Roman"/>
          <w:sz w:val="24"/>
          <w:szCs w:val="24"/>
        </w:rPr>
        <w:t>У большинства семей в приусадебном участке имеются участки для посадки семян картофеля. Ответственными лицами за обеспечение посадки семян картофеля назначены председатели администрации сельских поселений.</w:t>
      </w:r>
      <w:r w:rsidRPr="00AE0450">
        <w:rPr>
          <w:rFonts w:ascii="Times New Roman" w:hAnsi="Times New Roman" w:cs="Times New Roman"/>
          <w:sz w:val="24"/>
          <w:szCs w:val="24"/>
        </w:rPr>
        <w:t xml:space="preserve"> </w:t>
      </w:r>
      <w:r w:rsidR="00125C6E" w:rsidRPr="00AE04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5C6E" w:rsidRPr="00AE0450" w:rsidRDefault="00125C6E" w:rsidP="00125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450">
        <w:rPr>
          <w:rFonts w:ascii="Times New Roman" w:hAnsi="Times New Roman" w:cs="Times New Roman"/>
          <w:b/>
          <w:sz w:val="24"/>
          <w:szCs w:val="24"/>
        </w:rPr>
        <w:t xml:space="preserve">О ходе реализации проекта народной инициативы </w:t>
      </w:r>
    </w:p>
    <w:p w:rsidR="00125C6E" w:rsidRPr="004B5FBC" w:rsidRDefault="00125C6E" w:rsidP="00125C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5FBC">
        <w:rPr>
          <w:rFonts w:ascii="Times New Roman" w:hAnsi="Times New Roman" w:cs="Times New Roman"/>
          <w:b/>
          <w:bCs/>
          <w:sz w:val="24"/>
          <w:szCs w:val="24"/>
        </w:rPr>
        <w:t>«Вода-это жизнь» (бурение скважины в с. Шанчы):</w:t>
      </w:r>
    </w:p>
    <w:p w:rsidR="00125C6E" w:rsidRPr="004B5FBC" w:rsidRDefault="00125C6E" w:rsidP="00125C6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FBC">
        <w:rPr>
          <w:rFonts w:ascii="Times New Roman" w:hAnsi="Times New Roman" w:cs="Times New Roman"/>
          <w:b/>
          <w:bCs/>
          <w:sz w:val="24"/>
          <w:szCs w:val="24"/>
        </w:rPr>
        <w:t xml:space="preserve">Исполнение. </w:t>
      </w:r>
      <w:r w:rsidRPr="004B5FBC">
        <w:rPr>
          <w:rFonts w:ascii="Times New Roman" w:hAnsi="Times New Roman" w:cs="Times New Roman"/>
          <w:bCs/>
          <w:sz w:val="24"/>
          <w:szCs w:val="24"/>
        </w:rPr>
        <w:t>Заключен муниципальный контракт с единственным подрядчиком - ИП Ондар Сылдыс Валериевичем. Населением подготовлен пиломатериал для строительства помещения водопроводной скважины за счет внебюджетных источников</w:t>
      </w:r>
      <w:r w:rsidRPr="004B5FB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B5FBC">
        <w:rPr>
          <w:rFonts w:ascii="Times New Roman" w:hAnsi="Times New Roman" w:cs="Times New Roman"/>
          <w:bCs/>
          <w:sz w:val="24"/>
          <w:szCs w:val="24"/>
        </w:rPr>
        <w:t xml:space="preserve"> Заключен договор по закупке древесины. </w:t>
      </w:r>
      <w:r w:rsidRPr="004B5FBC">
        <w:rPr>
          <w:rFonts w:ascii="Times New Roman" w:hAnsi="Times New Roman" w:cs="Times New Roman"/>
          <w:b/>
          <w:bCs/>
          <w:sz w:val="24"/>
          <w:szCs w:val="24"/>
        </w:rPr>
        <w:t>Завершение работ по контракту было - 1 октября 2021 г.</w:t>
      </w:r>
    </w:p>
    <w:p w:rsidR="00125C6E" w:rsidRPr="004B5FBC" w:rsidRDefault="00125C6E" w:rsidP="00125C6E">
      <w:pPr>
        <w:pStyle w:val="aa"/>
        <w:tabs>
          <w:tab w:val="left" w:pos="567"/>
        </w:tabs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FBC">
        <w:rPr>
          <w:rFonts w:ascii="Times New Roman" w:hAnsi="Times New Roman" w:cs="Times New Roman"/>
          <w:bCs/>
          <w:sz w:val="24"/>
          <w:szCs w:val="24"/>
        </w:rPr>
        <w:t xml:space="preserve">Бурение началось с начала сентября </w:t>
      </w:r>
      <w:r w:rsidR="009D3944" w:rsidRPr="004B5FBC">
        <w:rPr>
          <w:rFonts w:ascii="Times New Roman" w:hAnsi="Times New Roman" w:cs="Times New Roman"/>
          <w:bCs/>
          <w:sz w:val="24"/>
          <w:szCs w:val="24"/>
        </w:rPr>
        <w:t xml:space="preserve">2021 </w:t>
      </w:r>
      <w:r w:rsidRPr="004B5FBC">
        <w:rPr>
          <w:rFonts w:ascii="Times New Roman" w:hAnsi="Times New Roman" w:cs="Times New Roman"/>
          <w:bCs/>
          <w:sz w:val="24"/>
          <w:szCs w:val="24"/>
        </w:rPr>
        <w:t xml:space="preserve">г. На 1 </w:t>
      </w:r>
      <w:r w:rsidR="004B5FBC" w:rsidRPr="004B5FBC">
        <w:rPr>
          <w:rFonts w:ascii="Times New Roman" w:hAnsi="Times New Roman" w:cs="Times New Roman"/>
          <w:bCs/>
          <w:sz w:val="24"/>
          <w:szCs w:val="24"/>
        </w:rPr>
        <w:t>июля</w:t>
      </w:r>
      <w:r w:rsidRPr="004B5FBC">
        <w:rPr>
          <w:rFonts w:ascii="Times New Roman" w:hAnsi="Times New Roman" w:cs="Times New Roman"/>
          <w:bCs/>
          <w:sz w:val="24"/>
          <w:szCs w:val="24"/>
        </w:rPr>
        <w:t xml:space="preserve"> 2022 г</w:t>
      </w:r>
      <w:r w:rsidR="00345F4F" w:rsidRPr="004B5FBC">
        <w:rPr>
          <w:rFonts w:ascii="Times New Roman" w:hAnsi="Times New Roman" w:cs="Times New Roman"/>
          <w:bCs/>
          <w:sz w:val="24"/>
          <w:szCs w:val="24"/>
        </w:rPr>
        <w:t>ода</w:t>
      </w:r>
      <w:r w:rsidRPr="004B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5F4F" w:rsidRPr="004B5FBC">
        <w:rPr>
          <w:rFonts w:ascii="Times New Roman" w:hAnsi="Times New Roman" w:cs="Times New Roman"/>
          <w:bCs/>
          <w:sz w:val="24"/>
          <w:szCs w:val="24"/>
        </w:rPr>
        <w:t>работы по бурению скважин закончились</w:t>
      </w:r>
      <w:r w:rsidRPr="004B5FBC">
        <w:rPr>
          <w:rFonts w:ascii="Times New Roman" w:hAnsi="Times New Roman" w:cs="Times New Roman"/>
          <w:bCs/>
          <w:sz w:val="24"/>
          <w:szCs w:val="24"/>
        </w:rPr>
        <w:t>.</w:t>
      </w:r>
      <w:r w:rsidR="00345F4F" w:rsidRPr="004B5FBC">
        <w:rPr>
          <w:rFonts w:ascii="Times New Roman" w:hAnsi="Times New Roman" w:cs="Times New Roman"/>
          <w:bCs/>
          <w:sz w:val="24"/>
          <w:szCs w:val="24"/>
        </w:rPr>
        <w:t xml:space="preserve"> На данный момент ведутся</w:t>
      </w:r>
      <w:r w:rsidR="004B5FBC" w:rsidRPr="004B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5F4F" w:rsidRPr="004B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5FBC" w:rsidRPr="004B5FBC">
        <w:rPr>
          <w:rFonts w:ascii="Times New Roman" w:hAnsi="Times New Roman" w:cs="Times New Roman"/>
          <w:bCs/>
          <w:sz w:val="24"/>
          <w:szCs w:val="24"/>
        </w:rPr>
        <w:t>претензионные работы и направление материалов в суд за плохое качество воды и неисправность глубинного насоса.</w:t>
      </w:r>
    </w:p>
    <w:p w:rsidR="00125C6E" w:rsidRPr="00AE0450" w:rsidRDefault="00125C6E" w:rsidP="00125C6E">
      <w:pPr>
        <w:tabs>
          <w:tab w:val="left" w:pos="2820"/>
          <w:tab w:val="center" w:pos="52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  <w:lang w:eastAsia="ru-RU"/>
        </w:rPr>
      </w:pPr>
      <w:r w:rsidRPr="00AE0450">
        <w:rPr>
          <w:rFonts w:ascii="Times New Roman" w:hAnsi="Times New Roman" w:cs="Times New Roman"/>
          <w:bCs/>
          <w:noProof/>
          <w:sz w:val="24"/>
          <w:szCs w:val="24"/>
          <w:highlight w:val="yellow"/>
          <w:lang w:eastAsia="ru-RU"/>
        </w:rPr>
        <w:drawing>
          <wp:inline distT="0" distB="0" distL="0" distR="0" wp14:anchorId="1CFF18F1" wp14:editId="016C8FA0">
            <wp:extent cx="2039479" cy="1419225"/>
            <wp:effectExtent l="0" t="0" r="0" b="0"/>
            <wp:docPr id="15" name="Рисунок 15" descr="F:\Общая отдела\ГОД НАРОДНЫХ ИНИЦИАТИВ\ИСПОЛНЕНИЕ НАРОДНЫХ ИНИЦИАТИВ на 22 июня 2021 г\СЕНТЯБРЬ\фотоотчеты на 17 сент\Чаа-Холь\image-17-09-21-02-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Общая отдела\ГОД НАРОДНЫХ ИНИЦИАТИВ\ИСПОЛНЕНИЕ НАРОДНЫХ ИНИЦИАТИВ на 22 июня 2021 г\СЕНТЯБРЬ\фотоотчеты на 17 сент\Чаа-Холь\image-17-09-21-02-5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84" t="-1055" r="3792" b="29831"/>
                    <a:stretch/>
                  </pic:blipFill>
                  <pic:spPr bwMode="auto">
                    <a:xfrm>
                      <a:off x="0" y="0"/>
                      <a:ext cx="2062250" cy="143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E0450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  <w:lang w:eastAsia="ru-RU"/>
        </w:rPr>
        <w:t xml:space="preserve"> </w:t>
      </w:r>
      <w:r w:rsidRPr="00AE0450">
        <w:rPr>
          <w:rFonts w:ascii="Times New Roman" w:hAnsi="Times New Roman" w:cs="Times New Roman"/>
          <w:b/>
          <w:bCs/>
          <w:noProof/>
          <w:sz w:val="24"/>
          <w:szCs w:val="24"/>
          <w:highlight w:val="yellow"/>
          <w:lang w:eastAsia="ru-RU"/>
        </w:rPr>
        <w:drawing>
          <wp:inline distT="0" distB="0" distL="0" distR="0" wp14:anchorId="3CCE97D6" wp14:editId="5CA3B4BF">
            <wp:extent cx="1997036" cy="1397000"/>
            <wp:effectExtent l="0" t="0" r="3810" b="0"/>
            <wp:docPr id="20" name="Рисунок 20" descr="F:\Общая отдела\ГОД НАРОДНЫХ ИНИЦИАТИВ\ИСПОЛНЕНИЕ НАРОДНЫХ ИНИЦИАТИВ на 22 июня 2021 г\ОКТЯБРЬ\на 05 октября\Чаа-Холь Шанчы\image-07-10-21-12-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Общая отдела\ГОД НАРОДНЫХ ИНИЦИАТИВ\ИСПОЛНЕНИЕ НАРОДНЫХ ИНИЦИАТИВ на 22 июня 2021 г\ОКТЯБРЬ\на 05 октября\Чаа-Холь Шанчы\image-07-10-21-12-22.jpe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567" cy="141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F59" w:rsidRDefault="00BC0F59" w:rsidP="006F0C3A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BC0F59" w:rsidRDefault="00BC0F59" w:rsidP="00125C6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125C6E" w:rsidRPr="00BC0F59" w:rsidRDefault="00125C6E" w:rsidP="00125C6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F59">
        <w:rPr>
          <w:rFonts w:ascii="Times New Roman" w:hAnsi="Times New Roman" w:cs="Times New Roman"/>
          <w:b/>
          <w:sz w:val="24"/>
          <w:szCs w:val="24"/>
        </w:rPr>
        <w:t>ОСНОВНЫЕ ПРОБЛЕМНЫЕ ВОПРОСЫ КОЖУУНА</w:t>
      </w:r>
    </w:p>
    <w:p w:rsidR="00125C6E" w:rsidRPr="00BC0F59" w:rsidRDefault="00125C6E" w:rsidP="00BC0F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5C6E" w:rsidRPr="00BC0F59" w:rsidRDefault="00BC0F59" w:rsidP="00125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C0F59">
        <w:rPr>
          <w:rFonts w:ascii="Times New Roman" w:hAnsi="Times New Roman" w:cs="Times New Roman"/>
          <w:b/>
          <w:sz w:val="24"/>
          <w:szCs w:val="24"/>
        </w:rPr>
        <w:t>1</w:t>
      </w:r>
      <w:r w:rsidR="00125C6E" w:rsidRPr="00BC0F59">
        <w:rPr>
          <w:rFonts w:ascii="Times New Roman" w:hAnsi="Times New Roman" w:cs="Times New Roman"/>
          <w:b/>
          <w:sz w:val="24"/>
          <w:szCs w:val="24"/>
        </w:rPr>
        <w:t xml:space="preserve">. Автодорога из с. Чаа-Холь до с. Шанчы (35 км.); </w:t>
      </w:r>
      <w:r w:rsidR="00125C6E" w:rsidRPr="00BC0F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Специалистами ГКУ «Тываавтодор» проведены работы по составлению сметной стоимости (составление дефектной ведомости, подсчет объемов работ) по ремонту автомобильной дороги «Чаа-Холь – Шанчы» на сумму 600 тыс.руб. на проведение ямочного ремонта, так как дорога является республиканского значения. </w:t>
      </w:r>
    </w:p>
    <w:p w:rsidR="00125C6E" w:rsidRPr="00BC0F59" w:rsidRDefault="00125C6E" w:rsidP="00125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25C6E" w:rsidRPr="00CE5F63" w:rsidRDefault="00BC0F59" w:rsidP="00125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0F5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</w:t>
      </w:r>
      <w:r w:rsidR="00125C6E" w:rsidRPr="00BC0F5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125C6E" w:rsidRPr="00BC0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F63" w:rsidRPr="00DE14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Свалка</w:t>
      </w:r>
      <w:r w:rsidR="00CE5F63" w:rsidRPr="00BC0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 целью ликвидации несанкционированной свалки требуется тяжелая техника на базе бульдозер ДТ-75.</w:t>
      </w:r>
    </w:p>
    <w:p w:rsidR="00CE5F63" w:rsidRPr="00CE5F63" w:rsidRDefault="00BC0F59" w:rsidP="00CE5F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0F59">
        <w:rPr>
          <w:rFonts w:ascii="Times New Roman" w:hAnsi="Times New Roman" w:cs="Times New Roman"/>
          <w:b/>
          <w:sz w:val="24"/>
          <w:szCs w:val="24"/>
        </w:rPr>
        <w:t>3</w:t>
      </w:r>
      <w:r w:rsidR="00125C6E" w:rsidRPr="00BC0F59">
        <w:rPr>
          <w:rFonts w:ascii="Times New Roman" w:hAnsi="Times New Roman" w:cs="Times New Roman"/>
          <w:b/>
          <w:sz w:val="24"/>
          <w:szCs w:val="24"/>
        </w:rPr>
        <w:t>.</w:t>
      </w:r>
      <w:r w:rsidR="00125C6E" w:rsidRPr="00BC0F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5F63" w:rsidRPr="00CE5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</w:t>
      </w:r>
      <w:r w:rsidR="00CE5F63" w:rsidRPr="00DE14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«Чаа-Хольского потребительского кооператива»</w:t>
      </w:r>
      <w:r w:rsidR="00CE5F63" w:rsidRPr="00CE5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приостановлена в связи с неуплатой за электроэнергию. Администрацией Чаа-Хольского кожууна направлено обращение Потребсоюзу РТ для оказания содействия в решении проблемы.</w:t>
      </w:r>
    </w:p>
    <w:p w:rsidR="00125C6E" w:rsidRPr="00A905EA" w:rsidRDefault="00125C6E" w:rsidP="00A90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5C6E" w:rsidRPr="00B950F9" w:rsidRDefault="00125C6E" w:rsidP="00125C6E">
      <w:pPr>
        <w:tabs>
          <w:tab w:val="left" w:pos="7980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0F9">
        <w:rPr>
          <w:rFonts w:ascii="Times New Roman" w:hAnsi="Times New Roman" w:cs="Times New Roman"/>
          <w:b/>
          <w:sz w:val="24"/>
          <w:szCs w:val="24"/>
        </w:rPr>
        <w:t xml:space="preserve">Задачи на </w:t>
      </w:r>
      <w:r w:rsidR="00B950F9" w:rsidRPr="00B950F9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EB5851">
        <w:rPr>
          <w:rFonts w:ascii="Times New Roman" w:hAnsi="Times New Roman" w:cs="Times New Roman"/>
          <w:b/>
          <w:sz w:val="24"/>
          <w:szCs w:val="24"/>
        </w:rPr>
        <w:t xml:space="preserve">полугодие </w:t>
      </w:r>
      <w:r w:rsidRPr="00B950F9">
        <w:rPr>
          <w:rFonts w:ascii="Times New Roman" w:hAnsi="Times New Roman" w:cs="Times New Roman"/>
          <w:b/>
          <w:sz w:val="24"/>
          <w:szCs w:val="24"/>
        </w:rPr>
        <w:t>2022 год</w:t>
      </w:r>
      <w:r w:rsidR="00B950F9" w:rsidRPr="00B950F9">
        <w:rPr>
          <w:rFonts w:ascii="Times New Roman" w:hAnsi="Times New Roman" w:cs="Times New Roman"/>
          <w:b/>
          <w:sz w:val="24"/>
          <w:szCs w:val="24"/>
        </w:rPr>
        <w:t>а</w:t>
      </w:r>
      <w:r w:rsidRPr="00B950F9">
        <w:rPr>
          <w:rFonts w:ascii="Times New Roman" w:hAnsi="Times New Roman" w:cs="Times New Roman"/>
          <w:b/>
          <w:sz w:val="24"/>
          <w:szCs w:val="24"/>
        </w:rPr>
        <w:t>:</w:t>
      </w:r>
    </w:p>
    <w:p w:rsidR="00125C6E" w:rsidRPr="00B950F9" w:rsidRDefault="009B7D7D" w:rsidP="00125C6E">
      <w:pPr>
        <w:pStyle w:val="ac"/>
        <w:numPr>
          <w:ilvl w:val="0"/>
          <w:numId w:val="9"/>
        </w:numPr>
        <w:tabs>
          <w:tab w:val="left" w:pos="993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Завершение у</w:t>
      </w:r>
      <w:r w:rsidR="00125C6E" w:rsidRPr="00B950F9">
        <w:rPr>
          <w:rFonts w:ascii="Times New Roman" w:hAnsi="Times New Roman" w:cs="Times New Roman"/>
          <w:sz w:val="24"/>
          <w:szCs w:val="24"/>
        </w:rPr>
        <w:t>становк</w:t>
      </w:r>
      <w:r w:rsidR="00870353">
        <w:rPr>
          <w:rFonts w:ascii="Times New Roman" w:hAnsi="Times New Roman" w:cs="Times New Roman"/>
          <w:sz w:val="24"/>
          <w:szCs w:val="24"/>
        </w:rPr>
        <w:t>и</w:t>
      </w:r>
      <w:r w:rsidR="00125C6E" w:rsidRPr="00B950F9">
        <w:rPr>
          <w:rFonts w:ascii="Times New Roman" w:hAnsi="Times New Roman" w:cs="Times New Roman"/>
          <w:sz w:val="24"/>
          <w:szCs w:val="24"/>
        </w:rPr>
        <w:t xml:space="preserve"> универсальной спортивно-игровой площадки по ул.Новая с.Чаа-Холь в рамках реализации национального проекта «Формирование комфортной городской среды»</w:t>
      </w:r>
      <w:r w:rsidR="00BC0F59" w:rsidRPr="00B950F9">
        <w:rPr>
          <w:rFonts w:ascii="Times New Roman" w:hAnsi="Times New Roman" w:cs="Times New Roman"/>
          <w:sz w:val="24"/>
          <w:szCs w:val="24"/>
        </w:rPr>
        <w:t>. Отв.:Ондар С.С.,Сагаандай С.Н.</w:t>
      </w:r>
    </w:p>
    <w:p w:rsidR="00125C6E" w:rsidRPr="00B950F9" w:rsidRDefault="00265279" w:rsidP="00125C6E">
      <w:pPr>
        <w:pStyle w:val="ac"/>
        <w:numPr>
          <w:ilvl w:val="0"/>
          <w:numId w:val="9"/>
        </w:numPr>
        <w:tabs>
          <w:tab w:val="left" w:pos="993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Завершение к</w:t>
      </w:r>
      <w:r w:rsidR="00125C6E" w:rsidRPr="00B950F9">
        <w:rPr>
          <w:rFonts w:ascii="Times New Roman" w:hAnsi="Times New Roman" w:cs="Times New Roman"/>
          <w:sz w:val="24"/>
          <w:szCs w:val="24"/>
        </w:rPr>
        <w:t>апитальн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125C6E" w:rsidRPr="00B950F9">
        <w:rPr>
          <w:rFonts w:ascii="Times New Roman" w:hAnsi="Times New Roman" w:cs="Times New Roman"/>
          <w:sz w:val="24"/>
          <w:szCs w:val="24"/>
        </w:rPr>
        <w:t xml:space="preserve">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25C6E" w:rsidRPr="00B950F9">
        <w:rPr>
          <w:rFonts w:ascii="Times New Roman" w:hAnsi="Times New Roman" w:cs="Times New Roman"/>
          <w:sz w:val="24"/>
          <w:szCs w:val="24"/>
        </w:rPr>
        <w:t xml:space="preserve"> Ак-Дуругского сельского филиала им.М.К.Олчей-оола МБУК «Централизованная библиотечная система»</w:t>
      </w:r>
      <w:r w:rsidR="00451AD2" w:rsidRPr="00B950F9">
        <w:rPr>
          <w:rFonts w:ascii="Times New Roman" w:hAnsi="Times New Roman" w:cs="Times New Roman"/>
          <w:sz w:val="24"/>
          <w:szCs w:val="24"/>
        </w:rPr>
        <w:t xml:space="preserve"> Отв.:Аптан-оол Ч.В.Ондар С.С.,Шаравии Ч.В.</w:t>
      </w:r>
    </w:p>
    <w:p w:rsidR="00125C6E" w:rsidRPr="00B950F9" w:rsidRDefault="00125C6E" w:rsidP="00125C6E">
      <w:pPr>
        <w:pStyle w:val="ac"/>
        <w:numPr>
          <w:ilvl w:val="0"/>
          <w:numId w:val="9"/>
        </w:numPr>
        <w:tabs>
          <w:tab w:val="left" w:pos="993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0F9">
        <w:rPr>
          <w:rFonts w:ascii="Times New Roman" w:hAnsi="Times New Roman" w:cs="Times New Roman"/>
          <w:sz w:val="24"/>
          <w:szCs w:val="24"/>
        </w:rPr>
        <w:t>Полное освоение субвенций, предоставленных из федерального бюджета бюджету Чаа-Хольского муниципального района</w:t>
      </w:r>
      <w:r w:rsidR="00451AD2" w:rsidRPr="00B950F9">
        <w:rPr>
          <w:rFonts w:ascii="Times New Roman" w:hAnsi="Times New Roman" w:cs="Times New Roman"/>
          <w:sz w:val="24"/>
          <w:szCs w:val="24"/>
        </w:rPr>
        <w:t>. Отв.:Монгуш К.В., руководители учреждений</w:t>
      </w:r>
    </w:p>
    <w:p w:rsidR="00125C6E" w:rsidRPr="00B950F9" w:rsidRDefault="00125C6E" w:rsidP="00451AD2">
      <w:pPr>
        <w:pStyle w:val="ac"/>
        <w:numPr>
          <w:ilvl w:val="0"/>
          <w:numId w:val="9"/>
        </w:numPr>
        <w:tabs>
          <w:tab w:val="left" w:pos="993"/>
        </w:tabs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0F9">
        <w:rPr>
          <w:rFonts w:ascii="Times New Roman" w:hAnsi="Times New Roman" w:cs="Times New Roman"/>
          <w:sz w:val="24"/>
          <w:szCs w:val="24"/>
        </w:rPr>
        <w:t>Увеличение числа предпринимателей и самозанятых путем обеспечения участия в конкурсе «соцконтракта» по направлению «самозяанятость»</w:t>
      </w:r>
      <w:r w:rsidR="00451AD2" w:rsidRPr="00B950F9">
        <w:rPr>
          <w:rFonts w:ascii="Times New Roman" w:hAnsi="Times New Roman" w:cs="Times New Roman"/>
          <w:sz w:val="24"/>
          <w:szCs w:val="24"/>
        </w:rPr>
        <w:t>. Отв.:</w:t>
      </w:r>
      <w:r w:rsidR="001A2B9D" w:rsidRPr="00B950F9">
        <w:rPr>
          <w:rFonts w:ascii="Times New Roman" w:hAnsi="Times New Roman" w:cs="Times New Roman"/>
          <w:sz w:val="24"/>
          <w:szCs w:val="24"/>
        </w:rPr>
        <w:t>Ооржак А.А.,Монг</w:t>
      </w:r>
      <w:r w:rsidR="00451AD2" w:rsidRPr="00B950F9">
        <w:rPr>
          <w:rFonts w:ascii="Times New Roman" w:hAnsi="Times New Roman" w:cs="Times New Roman"/>
          <w:sz w:val="24"/>
          <w:szCs w:val="24"/>
        </w:rPr>
        <w:t>уш М.Д.</w:t>
      </w:r>
    </w:p>
    <w:p w:rsidR="00125C6E" w:rsidRPr="00B950F9" w:rsidRDefault="00125C6E" w:rsidP="00451AD2">
      <w:pPr>
        <w:numPr>
          <w:ilvl w:val="0"/>
          <w:numId w:val="9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950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Завершение строительства малого спортивного зала   в с. Чаа-Холь в рамках губернаторского проекта «Гнездо орлят»</w:t>
      </w:r>
      <w:r w:rsidR="00B950F9" w:rsidRPr="00B950F9">
        <w:rPr>
          <w:rFonts w:ascii="Times New Roman" w:eastAsiaTheme="minorEastAsia" w:hAnsi="Times New Roman" w:cs="Times New Roman"/>
          <w:sz w:val="24"/>
          <w:szCs w:val="24"/>
          <w:lang w:eastAsia="ru-RU"/>
        </w:rPr>
        <w:t>.Отв.:</w:t>
      </w:r>
      <w:r w:rsidR="00C03F56" w:rsidRPr="00B950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950F9" w:rsidRPr="00B950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Ондар С.С.,Са</w:t>
      </w:r>
      <w:r w:rsidR="000510D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B950F9" w:rsidRPr="00B950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бакай В.С.</w:t>
      </w:r>
    </w:p>
    <w:p w:rsidR="00125C6E" w:rsidRPr="00B950F9" w:rsidRDefault="00125C6E" w:rsidP="00451AD2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0F9">
        <w:rPr>
          <w:rFonts w:ascii="Times New Roman" w:hAnsi="Times New Roman" w:cs="Times New Roman"/>
          <w:sz w:val="24"/>
          <w:szCs w:val="24"/>
        </w:rPr>
        <w:t>Реализация федерального проекта «Адресная методическая помощь школам, имеющим низкие образовательные результаты 500+» (МБОУ СОШ им. Кара-оола В.Х. с. Булун-Терек)</w:t>
      </w:r>
      <w:r w:rsidR="00B950F9" w:rsidRPr="00B950F9">
        <w:rPr>
          <w:rFonts w:ascii="Times New Roman" w:hAnsi="Times New Roman" w:cs="Times New Roman"/>
          <w:sz w:val="24"/>
          <w:szCs w:val="24"/>
        </w:rPr>
        <w:t>. Отв.:</w:t>
      </w:r>
      <w:r w:rsidR="00C03F56" w:rsidRPr="00B950F9">
        <w:rPr>
          <w:rFonts w:ascii="Times New Roman" w:hAnsi="Times New Roman" w:cs="Times New Roman"/>
          <w:sz w:val="24"/>
          <w:szCs w:val="24"/>
        </w:rPr>
        <w:t xml:space="preserve"> </w:t>
      </w:r>
      <w:r w:rsidR="00B950F9" w:rsidRPr="00B950F9">
        <w:rPr>
          <w:rFonts w:ascii="Times New Roman" w:hAnsi="Times New Roman" w:cs="Times New Roman"/>
          <w:sz w:val="24"/>
          <w:szCs w:val="24"/>
        </w:rPr>
        <w:t>Узун-оол А.Н.</w:t>
      </w:r>
    </w:p>
    <w:p w:rsidR="00125C6E" w:rsidRPr="00B950F9" w:rsidRDefault="00C03F56" w:rsidP="00451AD2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Завершение </w:t>
      </w:r>
      <w:r w:rsidR="00125C6E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капитальн</w:t>
      </w:r>
      <w:r w:rsidR="00B950F9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ого</w:t>
      </w:r>
      <w:r w:rsidR="00125C6E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ремонт</w:t>
      </w:r>
      <w:r w:rsidR="00B950F9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а</w:t>
      </w:r>
      <w:r w:rsidR="00125C6E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МБОУ СОШ с.Чаа-Холь им.Ш.Ч.Сат</w:t>
      </w:r>
      <w:r w:rsidR="00B950F9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.Отв.: Ондар С.С.,Узун-оол А.Н.</w:t>
      </w:r>
    </w:p>
    <w:p w:rsidR="00125C6E" w:rsidRPr="00B950F9" w:rsidRDefault="00C03F56" w:rsidP="00B950F9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>Завершение у</w:t>
      </w:r>
      <w:r w:rsidR="00125C6E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стройств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а</w:t>
      </w:r>
      <w:r w:rsidR="00125C6E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спортивной открытой площадки на территории школы с. Шанчы</w:t>
      </w:r>
      <w:r w:rsidR="00B950F9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.отв: Узун-оол А.Н.</w:t>
      </w:r>
    </w:p>
    <w:p w:rsidR="00125C6E" w:rsidRPr="00B950F9" w:rsidRDefault="001A2B9D" w:rsidP="00B950F9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B950F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Участие </w:t>
      </w:r>
      <w:r w:rsidR="00125C6E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в губернаторско</w:t>
      </w:r>
      <w:r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м</w:t>
      </w:r>
      <w:r w:rsidR="00125C6E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проект</w:t>
      </w:r>
      <w:r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е</w:t>
      </w:r>
      <w:r w:rsidR="00125C6E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«Народный мост»</w:t>
      </w:r>
      <w:r w:rsidR="00B950F9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. Отв.:Ондар С.С.</w:t>
      </w:r>
    </w:p>
    <w:p w:rsidR="00B950F9" w:rsidRPr="00B950F9" w:rsidRDefault="00BE456B" w:rsidP="00B950F9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Завершение </w:t>
      </w:r>
      <w:r w:rsidR="00B950F9"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лагерей дневного пребывания в образовательных организациях кожууна</w:t>
      </w:r>
      <w:r w:rsidR="005E0EA0">
        <w:rPr>
          <w:rFonts w:ascii="Times New Roman" w:hAnsi="Times New Roman" w:cs="Times New Roman"/>
          <w:bCs/>
          <w:sz w:val="24"/>
          <w:szCs w:val="24"/>
          <w:lang w:bidi="ru-RU"/>
        </w:rPr>
        <w:t>. Отв.: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5E0EA0">
        <w:rPr>
          <w:rFonts w:ascii="Times New Roman" w:hAnsi="Times New Roman" w:cs="Times New Roman"/>
          <w:bCs/>
          <w:sz w:val="24"/>
          <w:szCs w:val="24"/>
          <w:lang w:bidi="ru-RU"/>
        </w:rPr>
        <w:t>Узун-оол А.Н.</w:t>
      </w:r>
    </w:p>
    <w:p w:rsidR="00B950F9" w:rsidRDefault="00B950F9" w:rsidP="00B950F9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B950F9">
        <w:rPr>
          <w:rFonts w:ascii="Times New Roman" w:hAnsi="Times New Roman" w:cs="Times New Roman"/>
          <w:bCs/>
          <w:sz w:val="24"/>
          <w:szCs w:val="24"/>
          <w:lang w:bidi="ru-RU"/>
        </w:rPr>
        <w:t>Завершение капитального ремонта начальной школы СОШ с.Чаа-Холь. Отв.:Ондар С.С.,Узун-оол А.Н.</w:t>
      </w:r>
    </w:p>
    <w:p w:rsidR="00C92652" w:rsidRDefault="00C92652" w:rsidP="00B950F9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>Создание муниципальной газеты.</w:t>
      </w:r>
      <w:r w:rsidR="00BE456B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Отв.:</w:t>
      </w:r>
      <w:r w:rsidR="00BE456B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bidi="ru-RU"/>
        </w:rPr>
        <w:t>Олчанмай В.Д.,Шаравии Ч.В.</w:t>
      </w:r>
    </w:p>
    <w:p w:rsidR="00C44F5B" w:rsidRDefault="00C44F5B" w:rsidP="00B950F9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>Подготовка к открытию кормового цеха для сельхозживотных. Отв.:Салчак К.А.,Балчый О.Б.</w:t>
      </w:r>
    </w:p>
    <w:p w:rsidR="00C44F5B" w:rsidRDefault="00C44F5B" w:rsidP="00B950F9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>Продолжение установки оборудования зерноочистительного комплекса. Отв.:Салчак К.А.,Бавуу А.М.</w:t>
      </w:r>
    </w:p>
    <w:p w:rsidR="00C44F5B" w:rsidRPr="00B950F9" w:rsidRDefault="00C44F5B" w:rsidP="00B950F9">
      <w:pPr>
        <w:pStyle w:val="ac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Cs/>
          <w:sz w:val="24"/>
          <w:szCs w:val="24"/>
          <w:lang w:bidi="ru-RU"/>
        </w:rPr>
        <w:t>Создание и открытие ООО для разведения МРС участников ГП «Кыштаг» и «Чаа сорук».</w:t>
      </w:r>
    </w:p>
    <w:p w:rsidR="00125C6E" w:rsidRPr="00AE0450" w:rsidRDefault="00125C6E" w:rsidP="00125C6E">
      <w:pPr>
        <w:ind w:firstLine="426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125C6E" w:rsidRPr="00AE0450" w:rsidRDefault="00125C6E" w:rsidP="00125C6E">
      <w:pPr>
        <w:spacing w:after="0" w:line="240" w:lineRule="auto"/>
        <w:ind w:right="-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7E3E" w:rsidRPr="00AE0450" w:rsidRDefault="00627E3E">
      <w:pPr>
        <w:rPr>
          <w:rFonts w:ascii="Times New Roman" w:hAnsi="Times New Roman" w:cs="Times New Roman"/>
          <w:sz w:val="24"/>
          <w:szCs w:val="24"/>
        </w:rPr>
      </w:pPr>
    </w:p>
    <w:sectPr w:rsidR="00627E3E" w:rsidRPr="00AE0450" w:rsidSect="007F1386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7" w:h="16839" w:code="9"/>
      <w:pgMar w:top="284" w:right="1134" w:bottom="993" w:left="1134" w:header="709" w:footer="28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95B" w:rsidRDefault="00DF195B">
      <w:pPr>
        <w:spacing w:after="0" w:line="240" w:lineRule="auto"/>
      </w:pPr>
      <w:r>
        <w:separator/>
      </w:r>
    </w:p>
  </w:endnote>
  <w:endnote w:type="continuationSeparator" w:id="0">
    <w:p w:rsidR="00DF195B" w:rsidRDefault="00DF1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31" w:rsidRDefault="00DF195B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99986883"/>
      <w:docPartObj>
        <w:docPartGallery w:val="Page Numbers (Bottom of Page)"/>
        <w:docPartUnique/>
      </w:docPartObj>
    </w:sdtPr>
    <w:sdtEndPr/>
    <w:sdtContent>
      <w:p w:rsidR="00A85031" w:rsidRPr="008D7E15" w:rsidRDefault="003A75DC">
        <w:pPr>
          <w:pStyle w:val="af8"/>
          <w:jc w:val="right"/>
          <w:rPr>
            <w:rFonts w:ascii="Times New Roman" w:hAnsi="Times New Roman" w:cs="Times New Roman"/>
          </w:rPr>
        </w:pPr>
        <w:r w:rsidRPr="008D7E15">
          <w:rPr>
            <w:rFonts w:ascii="Times New Roman" w:hAnsi="Times New Roman" w:cs="Times New Roman"/>
          </w:rPr>
          <w:fldChar w:fldCharType="begin"/>
        </w:r>
        <w:r w:rsidRPr="008D7E15">
          <w:rPr>
            <w:rFonts w:ascii="Times New Roman" w:hAnsi="Times New Roman" w:cs="Times New Roman"/>
          </w:rPr>
          <w:instrText>PAGE   \* MERGEFORMAT</w:instrText>
        </w:r>
        <w:r w:rsidRPr="008D7E15">
          <w:rPr>
            <w:rFonts w:ascii="Times New Roman" w:hAnsi="Times New Roman" w:cs="Times New Roman"/>
          </w:rPr>
          <w:fldChar w:fldCharType="separate"/>
        </w:r>
        <w:r w:rsidR="003E63D1">
          <w:rPr>
            <w:rFonts w:ascii="Times New Roman" w:hAnsi="Times New Roman" w:cs="Times New Roman"/>
            <w:noProof/>
          </w:rPr>
          <w:t>3</w:t>
        </w:r>
        <w:r w:rsidRPr="008D7E15">
          <w:rPr>
            <w:rFonts w:ascii="Times New Roman" w:hAnsi="Times New Roman" w:cs="Times New Roman"/>
          </w:rPr>
          <w:fldChar w:fldCharType="end"/>
        </w:r>
      </w:p>
    </w:sdtContent>
  </w:sdt>
  <w:p w:rsidR="00A85031" w:rsidRDefault="00DF195B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31" w:rsidRDefault="00DF195B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95B" w:rsidRDefault="00DF195B">
      <w:pPr>
        <w:spacing w:after="0" w:line="240" w:lineRule="auto"/>
      </w:pPr>
      <w:r>
        <w:separator/>
      </w:r>
    </w:p>
  </w:footnote>
  <w:footnote w:type="continuationSeparator" w:id="0">
    <w:p w:rsidR="00DF195B" w:rsidRDefault="00DF1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31" w:rsidRDefault="00DF195B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31" w:rsidRDefault="00DF195B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31" w:rsidRDefault="00DF195B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44EC"/>
    <w:multiLevelType w:val="hybridMultilevel"/>
    <w:tmpl w:val="25AC9D86"/>
    <w:lvl w:ilvl="0" w:tplc="EEBE977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03B7D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D16D35"/>
    <w:multiLevelType w:val="hybridMultilevel"/>
    <w:tmpl w:val="B832F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E1EDD"/>
    <w:multiLevelType w:val="hybridMultilevel"/>
    <w:tmpl w:val="285C9C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F943585"/>
    <w:multiLevelType w:val="hybridMultilevel"/>
    <w:tmpl w:val="AA005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6C4224"/>
    <w:multiLevelType w:val="multilevel"/>
    <w:tmpl w:val="5A84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9E6CC4"/>
    <w:multiLevelType w:val="hybridMultilevel"/>
    <w:tmpl w:val="86D0420A"/>
    <w:lvl w:ilvl="0" w:tplc="EDCAE120">
      <w:start w:val="1"/>
      <w:numFmt w:val="decimal"/>
      <w:lvlText w:val="%1."/>
      <w:lvlJc w:val="left"/>
      <w:pPr>
        <w:ind w:left="1003" w:hanging="435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770ED2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27E33"/>
    <w:multiLevelType w:val="hybridMultilevel"/>
    <w:tmpl w:val="0AC8E2C2"/>
    <w:lvl w:ilvl="0" w:tplc="E97CCBD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6C3962"/>
    <w:multiLevelType w:val="hybridMultilevel"/>
    <w:tmpl w:val="A8263FF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2"/>
  </w:num>
  <w:num w:numId="9">
    <w:abstractNumId w:val="1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94"/>
    <w:rsid w:val="00007D9C"/>
    <w:rsid w:val="00014AD1"/>
    <w:rsid w:val="00034934"/>
    <w:rsid w:val="000510D1"/>
    <w:rsid w:val="00063408"/>
    <w:rsid w:val="0006540B"/>
    <w:rsid w:val="00072429"/>
    <w:rsid w:val="000905FA"/>
    <w:rsid w:val="00096B06"/>
    <w:rsid w:val="0009799B"/>
    <w:rsid w:val="000A5492"/>
    <w:rsid w:val="000A64EB"/>
    <w:rsid w:val="000B5816"/>
    <w:rsid w:val="000B5EF4"/>
    <w:rsid w:val="000E4BFF"/>
    <w:rsid w:val="000F6F61"/>
    <w:rsid w:val="00104B71"/>
    <w:rsid w:val="00107394"/>
    <w:rsid w:val="00117A28"/>
    <w:rsid w:val="00125C6E"/>
    <w:rsid w:val="0012725D"/>
    <w:rsid w:val="001300E0"/>
    <w:rsid w:val="00133CC3"/>
    <w:rsid w:val="00155567"/>
    <w:rsid w:val="001714F2"/>
    <w:rsid w:val="001727AE"/>
    <w:rsid w:val="00185AFF"/>
    <w:rsid w:val="0019303E"/>
    <w:rsid w:val="001A092F"/>
    <w:rsid w:val="001A2B9D"/>
    <w:rsid w:val="001A5E45"/>
    <w:rsid w:val="001B1F4B"/>
    <w:rsid w:val="001B27F1"/>
    <w:rsid w:val="001B4208"/>
    <w:rsid w:val="001B4415"/>
    <w:rsid w:val="001B79BC"/>
    <w:rsid w:val="001C3ACD"/>
    <w:rsid w:val="001D1E83"/>
    <w:rsid w:val="001D2FA2"/>
    <w:rsid w:val="001D6FB5"/>
    <w:rsid w:val="001D77B5"/>
    <w:rsid w:val="001F640B"/>
    <w:rsid w:val="00212A96"/>
    <w:rsid w:val="002147CC"/>
    <w:rsid w:val="002244D1"/>
    <w:rsid w:val="00231F04"/>
    <w:rsid w:val="002349B7"/>
    <w:rsid w:val="00234F45"/>
    <w:rsid w:val="002450CD"/>
    <w:rsid w:val="002471CD"/>
    <w:rsid w:val="00255EDC"/>
    <w:rsid w:val="00256585"/>
    <w:rsid w:val="00262E26"/>
    <w:rsid w:val="00265279"/>
    <w:rsid w:val="002667C2"/>
    <w:rsid w:val="00291153"/>
    <w:rsid w:val="00293899"/>
    <w:rsid w:val="002A050C"/>
    <w:rsid w:val="002A6BA6"/>
    <w:rsid w:val="002A7706"/>
    <w:rsid w:val="002B110E"/>
    <w:rsid w:val="002B281C"/>
    <w:rsid w:val="002E14E7"/>
    <w:rsid w:val="002F2911"/>
    <w:rsid w:val="002F6961"/>
    <w:rsid w:val="00303C0A"/>
    <w:rsid w:val="00304BD6"/>
    <w:rsid w:val="00305B94"/>
    <w:rsid w:val="00332732"/>
    <w:rsid w:val="003341C7"/>
    <w:rsid w:val="00345F4F"/>
    <w:rsid w:val="00345FBD"/>
    <w:rsid w:val="003518B3"/>
    <w:rsid w:val="00351A6C"/>
    <w:rsid w:val="00356345"/>
    <w:rsid w:val="00374063"/>
    <w:rsid w:val="00376D0E"/>
    <w:rsid w:val="003902EE"/>
    <w:rsid w:val="003911D2"/>
    <w:rsid w:val="00394F8F"/>
    <w:rsid w:val="00397655"/>
    <w:rsid w:val="003A51DA"/>
    <w:rsid w:val="003A75DC"/>
    <w:rsid w:val="003B445D"/>
    <w:rsid w:val="003C51E0"/>
    <w:rsid w:val="003D1F99"/>
    <w:rsid w:val="003E0466"/>
    <w:rsid w:val="003E0917"/>
    <w:rsid w:val="003E2A9C"/>
    <w:rsid w:val="003E63D1"/>
    <w:rsid w:val="00400AB8"/>
    <w:rsid w:val="00425915"/>
    <w:rsid w:val="004260F6"/>
    <w:rsid w:val="004313CE"/>
    <w:rsid w:val="00440311"/>
    <w:rsid w:val="00450E69"/>
    <w:rsid w:val="00451AD2"/>
    <w:rsid w:val="00462938"/>
    <w:rsid w:val="00463B45"/>
    <w:rsid w:val="00464CB2"/>
    <w:rsid w:val="004826DE"/>
    <w:rsid w:val="00484270"/>
    <w:rsid w:val="00495AFD"/>
    <w:rsid w:val="00496573"/>
    <w:rsid w:val="004B4AAB"/>
    <w:rsid w:val="004B5FBC"/>
    <w:rsid w:val="004C519E"/>
    <w:rsid w:val="004E5753"/>
    <w:rsid w:val="004F71B2"/>
    <w:rsid w:val="00500740"/>
    <w:rsid w:val="005057AC"/>
    <w:rsid w:val="00532B48"/>
    <w:rsid w:val="00536545"/>
    <w:rsid w:val="005407D9"/>
    <w:rsid w:val="00541152"/>
    <w:rsid w:val="005470F9"/>
    <w:rsid w:val="00564020"/>
    <w:rsid w:val="00587BCE"/>
    <w:rsid w:val="005B1A01"/>
    <w:rsid w:val="005B37E0"/>
    <w:rsid w:val="005B4A7D"/>
    <w:rsid w:val="005E0EA0"/>
    <w:rsid w:val="005F14FD"/>
    <w:rsid w:val="005F2A6F"/>
    <w:rsid w:val="00611415"/>
    <w:rsid w:val="00621BF8"/>
    <w:rsid w:val="00627E3E"/>
    <w:rsid w:val="00634B40"/>
    <w:rsid w:val="00635633"/>
    <w:rsid w:val="0064056E"/>
    <w:rsid w:val="0064251E"/>
    <w:rsid w:val="0065783A"/>
    <w:rsid w:val="006617FE"/>
    <w:rsid w:val="0067117A"/>
    <w:rsid w:val="006A048A"/>
    <w:rsid w:val="006B2F75"/>
    <w:rsid w:val="006B4E2C"/>
    <w:rsid w:val="006C697E"/>
    <w:rsid w:val="006F0C3A"/>
    <w:rsid w:val="006F73BC"/>
    <w:rsid w:val="007115AF"/>
    <w:rsid w:val="007123B8"/>
    <w:rsid w:val="007160D5"/>
    <w:rsid w:val="007256D3"/>
    <w:rsid w:val="00726076"/>
    <w:rsid w:val="007261CD"/>
    <w:rsid w:val="0072689D"/>
    <w:rsid w:val="007307F9"/>
    <w:rsid w:val="00741DA4"/>
    <w:rsid w:val="007578D6"/>
    <w:rsid w:val="007818F7"/>
    <w:rsid w:val="00793071"/>
    <w:rsid w:val="007A2995"/>
    <w:rsid w:val="007B5F0D"/>
    <w:rsid w:val="007D1970"/>
    <w:rsid w:val="007D563D"/>
    <w:rsid w:val="007E0137"/>
    <w:rsid w:val="007F1386"/>
    <w:rsid w:val="007F2C1D"/>
    <w:rsid w:val="007F733D"/>
    <w:rsid w:val="007F7375"/>
    <w:rsid w:val="00835268"/>
    <w:rsid w:val="008456A3"/>
    <w:rsid w:val="00854BD7"/>
    <w:rsid w:val="00870353"/>
    <w:rsid w:val="00884EB1"/>
    <w:rsid w:val="008B709A"/>
    <w:rsid w:val="008E233E"/>
    <w:rsid w:val="008E27C8"/>
    <w:rsid w:val="008F4FFE"/>
    <w:rsid w:val="008F62E3"/>
    <w:rsid w:val="00901742"/>
    <w:rsid w:val="00906815"/>
    <w:rsid w:val="00910F79"/>
    <w:rsid w:val="00911E52"/>
    <w:rsid w:val="00911EF4"/>
    <w:rsid w:val="00915E4F"/>
    <w:rsid w:val="00917DC1"/>
    <w:rsid w:val="0092006C"/>
    <w:rsid w:val="0094334C"/>
    <w:rsid w:val="009435CD"/>
    <w:rsid w:val="009471EA"/>
    <w:rsid w:val="00953EF2"/>
    <w:rsid w:val="009845A0"/>
    <w:rsid w:val="00986163"/>
    <w:rsid w:val="00995538"/>
    <w:rsid w:val="009B3C2E"/>
    <w:rsid w:val="009B60E8"/>
    <w:rsid w:val="009B7D7D"/>
    <w:rsid w:val="009C3977"/>
    <w:rsid w:val="009D04BE"/>
    <w:rsid w:val="009D2BFB"/>
    <w:rsid w:val="009D3944"/>
    <w:rsid w:val="009D4047"/>
    <w:rsid w:val="009E65B7"/>
    <w:rsid w:val="009F41C3"/>
    <w:rsid w:val="009F7A7C"/>
    <w:rsid w:val="00A2472D"/>
    <w:rsid w:val="00A41068"/>
    <w:rsid w:val="00A434F3"/>
    <w:rsid w:val="00A46B7C"/>
    <w:rsid w:val="00A60E37"/>
    <w:rsid w:val="00A644A6"/>
    <w:rsid w:val="00A835DB"/>
    <w:rsid w:val="00A835E3"/>
    <w:rsid w:val="00A905EA"/>
    <w:rsid w:val="00A9378F"/>
    <w:rsid w:val="00AA2076"/>
    <w:rsid w:val="00AC2925"/>
    <w:rsid w:val="00AE0441"/>
    <w:rsid w:val="00AE0450"/>
    <w:rsid w:val="00AE09DE"/>
    <w:rsid w:val="00AE6750"/>
    <w:rsid w:val="00AF0C28"/>
    <w:rsid w:val="00B05F85"/>
    <w:rsid w:val="00B11FBA"/>
    <w:rsid w:val="00B2570B"/>
    <w:rsid w:val="00B50A9C"/>
    <w:rsid w:val="00B51763"/>
    <w:rsid w:val="00B53F70"/>
    <w:rsid w:val="00B631C9"/>
    <w:rsid w:val="00B63FB8"/>
    <w:rsid w:val="00B66374"/>
    <w:rsid w:val="00B72F93"/>
    <w:rsid w:val="00B75F4C"/>
    <w:rsid w:val="00B766E0"/>
    <w:rsid w:val="00B950F9"/>
    <w:rsid w:val="00BB380B"/>
    <w:rsid w:val="00BC0F59"/>
    <w:rsid w:val="00BC26DA"/>
    <w:rsid w:val="00BC5BFD"/>
    <w:rsid w:val="00BD1F9A"/>
    <w:rsid w:val="00BE456B"/>
    <w:rsid w:val="00BF37F8"/>
    <w:rsid w:val="00BF4336"/>
    <w:rsid w:val="00C03F56"/>
    <w:rsid w:val="00C06711"/>
    <w:rsid w:val="00C1242E"/>
    <w:rsid w:val="00C13122"/>
    <w:rsid w:val="00C26D4D"/>
    <w:rsid w:val="00C30BD6"/>
    <w:rsid w:val="00C3145B"/>
    <w:rsid w:val="00C44140"/>
    <w:rsid w:val="00C447FC"/>
    <w:rsid w:val="00C44F5B"/>
    <w:rsid w:val="00C464AE"/>
    <w:rsid w:val="00C56289"/>
    <w:rsid w:val="00C61F2D"/>
    <w:rsid w:val="00C700B3"/>
    <w:rsid w:val="00C70D01"/>
    <w:rsid w:val="00C77CCC"/>
    <w:rsid w:val="00C81EDC"/>
    <w:rsid w:val="00C92652"/>
    <w:rsid w:val="00C97B78"/>
    <w:rsid w:val="00CA0570"/>
    <w:rsid w:val="00CB0046"/>
    <w:rsid w:val="00CE03BC"/>
    <w:rsid w:val="00CE0C21"/>
    <w:rsid w:val="00CE5F63"/>
    <w:rsid w:val="00D00878"/>
    <w:rsid w:val="00D35A60"/>
    <w:rsid w:val="00D5092C"/>
    <w:rsid w:val="00D51BE9"/>
    <w:rsid w:val="00D62581"/>
    <w:rsid w:val="00D82653"/>
    <w:rsid w:val="00D82FFC"/>
    <w:rsid w:val="00D8344E"/>
    <w:rsid w:val="00D866AF"/>
    <w:rsid w:val="00D922C6"/>
    <w:rsid w:val="00DA2C12"/>
    <w:rsid w:val="00DC6308"/>
    <w:rsid w:val="00DC714E"/>
    <w:rsid w:val="00DD7263"/>
    <w:rsid w:val="00DE1459"/>
    <w:rsid w:val="00DE20C8"/>
    <w:rsid w:val="00DE4AA6"/>
    <w:rsid w:val="00DE6EBB"/>
    <w:rsid w:val="00DF195B"/>
    <w:rsid w:val="00E05594"/>
    <w:rsid w:val="00E22C53"/>
    <w:rsid w:val="00E3153C"/>
    <w:rsid w:val="00E34BBF"/>
    <w:rsid w:val="00E41646"/>
    <w:rsid w:val="00E45D66"/>
    <w:rsid w:val="00E61C67"/>
    <w:rsid w:val="00E62C82"/>
    <w:rsid w:val="00E65CFD"/>
    <w:rsid w:val="00E668F7"/>
    <w:rsid w:val="00E77F12"/>
    <w:rsid w:val="00E82B98"/>
    <w:rsid w:val="00E84F55"/>
    <w:rsid w:val="00E85A2F"/>
    <w:rsid w:val="00E875D8"/>
    <w:rsid w:val="00EA3A69"/>
    <w:rsid w:val="00EA7B2F"/>
    <w:rsid w:val="00EB02AD"/>
    <w:rsid w:val="00EB3D70"/>
    <w:rsid w:val="00EB5851"/>
    <w:rsid w:val="00ED23B3"/>
    <w:rsid w:val="00ED6C5A"/>
    <w:rsid w:val="00EE162D"/>
    <w:rsid w:val="00EF56B0"/>
    <w:rsid w:val="00F61821"/>
    <w:rsid w:val="00F65A9B"/>
    <w:rsid w:val="00F6763D"/>
    <w:rsid w:val="00F720E1"/>
    <w:rsid w:val="00F8391F"/>
    <w:rsid w:val="00F90CC2"/>
    <w:rsid w:val="00F95192"/>
    <w:rsid w:val="00FA3D06"/>
    <w:rsid w:val="00FC4037"/>
    <w:rsid w:val="00FD2F68"/>
    <w:rsid w:val="00FE09F3"/>
    <w:rsid w:val="00FF3D51"/>
    <w:rsid w:val="00FF3F48"/>
    <w:rsid w:val="00FF410F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51AE3-63C6-4599-9E86-1312DAB8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6E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C1242E"/>
    <w:pPr>
      <w:pBdr>
        <w:top w:val="single" w:sz="8" w:space="0" w:color="CF543F" w:themeColor="accent2"/>
        <w:left w:val="single" w:sz="8" w:space="0" w:color="CF543F" w:themeColor="accent2"/>
        <w:bottom w:val="single" w:sz="8" w:space="0" w:color="CF543F" w:themeColor="accent2"/>
        <w:right w:val="single" w:sz="8" w:space="0" w:color="CF543F" w:themeColor="accent2"/>
      </w:pBdr>
      <w:shd w:val="clear" w:color="auto" w:fill="F5DCD8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B261B" w:themeColor="accent2" w:themeShade="7F"/>
    </w:rPr>
  </w:style>
  <w:style w:type="paragraph" w:styleId="2">
    <w:name w:val="heading 2"/>
    <w:basedOn w:val="a"/>
    <w:next w:val="a"/>
    <w:link w:val="20"/>
    <w:uiPriority w:val="9"/>
    <w:unhideWhenUsed/>
    <w:qFormat/>
    <w:rsid w:val="00C1242E"/>
    <w:pPr>
      <w:pBdr>
        <w:top w:val="single" w:sz="4" w:space="0" w:color="CF543F" w:themeColor="accent2"/>
        <w:left w:val="single" w:sz="48" w:space="2" w:color="CF543F" w:themeColor="accent2"/>
        <w:bottom w:val="single" w:sz="4" w:space="0" w:color="CF543F" w:themeColor="accent2"/>
        <w:right w:val="single" w:sz="4" w:space="4" w:color="CF543F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A13A28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242E"/>
    <w:pPr>
      <w:pBdr>
        <w:left w:val="single" w:sz="48" w:space="2" w:color="CF543F" w:themeColor="accent2"/>
        <w:bottom w:val="single" w:sz="4" w:space="0" w:color="CF543F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A13A28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242E"/>
    <w:pPr>
      <w:pBdr>
        <w:left w:val="single" w:sz="4" w:space="2" w:color="CF543F" w:themeColor="accent2"/>
        <w:bottom w:val="single" w:sz="4" w:space="2" w:color="CF543F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A13A28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242E"/>
    <w:pPr>
      <w:pBdr>
        <w:left w:val="dotted" w:sz="4" w:space="2" w:color="CF543F" w:themeColor="accent2"/>
        <w:bottom w:val="dotted" w:sz="4" w:space="2" w:color="CF543F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A13A28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242E"/>
    <w:pPr>
      <w:pBdr>
        <w:bottom w:val="single" w:sz="4" w:space="2" w:color="EBBAB2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A13A28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242E"/>
    <w:pPr>
      <w:pBdr>
        <w:bottom w:val="dotted" w:sz="4" w:space="2" w:color="E2988B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A13A28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242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F543F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242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F543F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242E"/>
    <w:rPr>
      <w:rFonts w:asciiTheme="majorHAnsi" w:eastAsiaTheme="majorEastAsia" w:hAnsiTheme="majorHAnsi" w:cstheme="majorBidi"/>
      <w:b/>
      <w:bCs/>
      <w:i/>
      <w:iCs/>
      <w:color w:val="6B261B" w:themeColor="accent2" w:themeShade="7F"/>
      <w:shd w:val="clear" w:color="auto" w:fill="F5DCD8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C1242E"/>
    <w:rPr>
      <w:rFonts w:asciiTheme="majorHAnsi" w:eastAsiaTheme="majorEastAsia" w:hAnsiTheme="majorHAnsi" w:cstheme="majorBidi"/>
      <w:b/>
      <w:bCs/>
      <w:i/>
      <w:iCs/>
      <w:color w:val="A13A28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1242E"/>
    <w:rPr>
      <w:rFonts w:asciiTheme="majorHAnsi" w:eastAsiaTheme="majorEastAsia" w:hAnsiTheme="majorHAnsi" w:cstheme="majorBidi"/>
      <w:b/>
      <w:bCs/>
      <w:i/>
      <w:iCs/>
      <w:color w:val="A13A28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1242E"/>
    <w:rPr>
      <w:rFonts w:asciiTheme="majorHAnsi" w:eastAsiaTheme="majorEastAsia" w:hAnsiTheme="majorHAnsi" w:cstheme="majorBidi"/>
      <w:b/>
      <w:bCs/>
      <w:i/>
      <w:iCs/>
      <w:color w:val="A13A28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242E"/>
    <w:rPr>
      <w:rFonts w:asciiTheme="majorHAnsi" w:eastAsiaTheme="majorEastAsia" w:hAnsiTheme="majorHAnsi" w:cstheme="majorBidi"/>
      <w:b/>
      <w:bCs/>
      <w:i/>
      <w:iCs/>
      <w:color w:val="A13A28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242E"/>
    <w:rPr>
      <w:rFonts w:asciiTheme="majorHAnsi" w:eastAsiaTheme="majorEastAsia" w:hAnsiTheme="majorHAnsi" w:cstheme="majorBidi"/>
      <w:i/>
      <w:iCs/>
      <w:color w:val="A13A28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1242E"/>
    <w:rPr>
      <w:rFonts w:asciiTheme="majorHAnsi" w:eastAsiaTheme="majorEastAsia" w:hAnsiTheme="majorHAnsi" w:cstheme="majorBidi"/>
      <w:i/>
      <w:iCs/>
      <w:color w:val="A13A28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1242E"/>
    <w:rPr>
      <w:rFonts w:asciiTheme="majorHAnsi" w:eastAsiaTheme="majorEastAsia" w:hAnsiTheme="majorHAnsi" w:cstheme="majorBidi"/>
      <w:i/>
      <w:iCs/>
      <w:color w:val="CF543F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1242E"/>
    <w:rPr>
      <w:rFonts w:asciiTheme="majorHAnsi" w:eastAsiaTheme="majorEastAsia" w:hAnsiTheme="majorHAnsi" w:cstheme="majorBidi"/>
      <w:i/>
      <w:iCs/>
      <w:color w:val="CF543F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1242E"/>
    <w:rPr>
      <w:b/>
      <w:bCs/>
      <w:color w:val="A13A28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1242E"/>
    <w:pPr>
      <w:pBdr>
        <w:top w:val="single" w:sz="48" w:space="0" w:color="CF543F" w:themeColor="accent2"/>
        <w:bottom w:val="single" w:sz="48" w:space="0" w:color="CF543F" w:themeColor="accent2"/>
      </w:pBdr>
      <w:shd w:val="clear" w:color="auto" w:fill="CF543F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1242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F543F" w:themeFill="accent2"/>
    </w:rPr>
  </w:style>
  <w:style w:type="paragraph" w:styleId="a6">
    <w:name w:val="Subtitle"/>
    <w:basedOn w:val="a"/>
    <w:next w:val="a"/>
    <w:link w:val="a7"/>
    <w:uiPriority w:val="11"/>
    <w:qFormat/>
    <w:rsid w:val="00C1242E"/>
    <w:pPr>
      <w:pBdr>
        <w:bottom w:val="dotted" w:sz="8" w:space="10" w:color="CF543F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B261B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1242E"/>
    <w:rPr>
      <w:rFonts w:asciiTheme="majorHAnsi" w:eastAsiaTheme="majorEastAsia" w:hAnsiTheme="majorHAnsi" w:cstheme="majorBidi"/>
      <w:i/>
      <w:iCs/>
      <w:color w:val="6B261B" w:themeColor="accent2" w:themeShade="7F"/>
      <w:sz w:val="24"/>
      <w:szCs w:val="24"/>
    </w:rPr>
  </w:style>
  <w:style w:type="character" w:styleId="a8">
    <w:name w:val="Strong"/>
    <w:uiPriority w:val="22"/>
    <w:qFormat/>
    <w:rsid w:val="00C1242E"/>
    <w:rPr>
      <w:b/>
      <w:bCs/>
      <w:spacing w:val="0"/>
    </w:rPr>
  </w:style>
  <w:style w:type="character" w:styleId="a9">
    <w:name w:val="Emphasis"/>
    <w:uiPriority w:val="20"/>
    <w:qFormat/>
    <w:rsid w:val="00C1242E"/>
    <w:rPr>
      <w:rFonts w:asciiTheme="majorHAnsi" w:eastAsiaTheme="majorEastAsia" w:hAnsiTheme="majorHAnsi" w:cstheme="majorBidi"/>
      <w:b/>
      <w:bCs/>
      <w:i/>
      <w:iCs/>
      <w:color w:val="CF543F" w:themeColor="accent2"/>
      <w:bdr w:val="single" w:sz="18" w:space="0" w:color="F5DCD8" w:themeColor="accent2" w:themeTint="33"/>
      <w:shd w:val="clear" w:color="auto" w:fill="F5DCD8" w:themeFill="accent2" w:themeFillTint="33"/>
    </w:rPr>
  </w:style>
  <w:style w:type="paragraph" w:styleId="aa">
    <w:name w:val="No Spacing"/>
    <w:basedOn w:val="a"/>
    <w:link w:val="ab"/>
    <w:uiPriority w:val="1"/>
    <w:qFormat/>
    <w:rsid w:val="00C1242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1242E"/>
    <w:rPr>
      <w:i/>
      <w:iCs/>
      <w:sz w:val="20"/>
      <w:szCs w:val="20"/>
    </w:rPr>
  </w:style>
  <w:style w:type="paragraph" w:styleId="ac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d"/>
    <w:uiPriority w:val="34"/>
    <w:qFormat/>
    <w:rsid w:val="00C1242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1242E"/>
    <w:rPr>
      <w:i/>
      <w:iCs/>
      <w:color w:val="A13A28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C1242E"/>
    <w:rPr>
      <w:color w:val="A13A28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C1242E"/>
    <w:pPr>
      <w:pBdr>
        <w:top w:val="dotted" w:sz="8" w:space="10" w:color="CF543F" w:themeColor="accent2"/>
        <w:bottom w:val="dotted" w:sz="8" w:space="10" w:color="CF543F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F543F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C1242E"/>
    <w:rPr>
      <w:rFonts w:asciiTheme="majorHAnsi" w:eastAsiaTheme="majorEastAsia" w:hAnsiTheme="majorHAnsi" w:cstheme="majorBidi"/>
      <w:b/>
      <w:bCs/>
      <w:i/>
      <w:iCs/>
      <w:color w:val="CF543F" w:themeColor="accent2"/>
      <w:sz w:val="20"/>
      <w:szCs w:val="20"/>
    </w:rPr>
  </w:style>
  <w:style w:type="character" w:styleId="af0">
    <w:name w:val="Subtle Emphasis"/>
    <w:uiPriority w:val="19"/>
    <w:qFormat/>
    <w:rsid w:val="00C1242E"/>
    <w:rPr>
      <w:rFonts w:asciiTheme="majorHAnsi" w:eastAsiaTheme="majorEastAsia" w:hAnsiTheme="majorHAnsi" w:cstheme="majorBidi"/>
      <w:i/>
      <w:iCs/>
      <w:color w:val="CF543F" w:themeColor="accent2"/>
    </w:rPr>
  </w:style>
  <w:style w:type="character" w:styleId="af1">
    <w:name w:val="Intense Emphasis"/>
    <w:uiPriority w:val="21"/>
    <w:qFormat/>
    <w:rsid w:val="00C1242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F543F" w:themeColor="accent2"/>
      <w:shd w:val="clear" w:color="auto" w:fill="CF543F" w:themeFill="accent2"/>
      <w:vertAlign w:val="baseline"/>
    </w:rPr>
  </w:style>
  <w:style w:type="character" w:styleId="af2">
    <w:name w:val="Subtle Reference"/>
    <w:uiPriority w:val="31"/>
    <w:qFormat/>
    <w:rsid w:val="00C1242E"/>
    <w:rPr>
      <w:i/>
      <w:iCs/>
      <w:smallCaps/>
      <w:color w:val="CF543F" w:themeColor="accent2"/>
      <w:u w:color="CF543F" w:themeColor="accent2"/>
    </w:rPr>
  </w:style>
  <w:style w:type="character" w:styleId="af3">
    <w:name w:val="Intense Reference"/>
    <w:uiPriority w:val="32"/>
    <w:qFormat/>
    <w:rsid w:val="00C1242E"/>
    <w:rPr>
      <w:b/>
      <w:bCs/>
      <w:i/>
      <w:iCs/>
      <w:smallCaps/>
      <w:color w:val="CF543F" w:themeColor="accent2"/>
      <w:u w:color="CF543F" w:themeColor="accent2"/>
    </w:rPr>
  </w:style>
  <w:style w:type="character" w:styleId="af4">
    <w:name w:val="Book Title"/>
    <w:uiPriority w:val="33"/>
    <w:qFormat/>
    <w:rsid w:val="00C1242E"/>
    <w:rPr>
      <w:rFonts w:asciiTheme="majorHAnsi" w:eastAsiaTheme="majorEastAsia" w:hAnsiTheme="majorHAnsi" w:cstheme="majorBidi"/>
      <w:b/>
      <w:bCs/>
      <w:i/>
      <w:iCs/>
      <w:smallCaps/>
      <w:color w:val="A13A28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C1242E"/>
    <w:pPr>
      <w:outlineLvl w:val="9"/>
    </w:pPr>
    <w:rPr>
      <w:lang w:bidi="en-US"/>
    </w:rPr>
  </w:style>
  <w:style w:type="paragraph" w:styleId="af6">
    <w:name w:val="header"/>
    <w:basedOn w:val="a"/>
    <w:link w:val="af7"/>
    <w:uiPriority w:val="99"/>
    <w:unhideWhenUsed/>
    <w:rsid w:val="00125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125C6E"/>
  </w:style>
  <w:style w:type="paragraph" w:styleId="af8">
    <w:name w:val="footer"/>
    <w:basedOn w:val="a"/>
    <w:link w:val="af9"/>
    <w:uiPriority w:val="99"/>
    <w:unhideWhenUsed/>
    <w:rsid w:val="00125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125C6E"/>
  </w:style>
  <w:style w:type="character" w:customStyle="1" w:styleId="ad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c"/>
    <w:uiPriority w:val="34"/>
    <w:locked/>
    <w:rsid w:val="00125C6E"/>
    <w:rPr>
      <w:i/>
      <w:iCs/>
      <w:sz w:val="20"/>
      <w:szCs w:val="20"/>
    </w:rPr>
  </w:style>
  <w:style w:type="table" w:styleId="afa">
    <w:name w:val="Table Grid"/>
    <w:basedOn w:val="a1"/>
    <w:uiPriority w:val="39"/>
    <w:rsid w:val="00125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wrap">
    <w:name w:val="nowrap"/>
    <w:basedOn w:val="a0"/>
    <w:rsid w:val="00125C6E"/>
  </w:style>
  <w:style w:type="character" w:styleId="afb">
    <w:name w:val="Hyperlink"/>
    <w:basedOn w:val="a0"/>
    <w:uiPriority w:val="99"/>
    <w:semiHidden/>
    <w:unhideWhenUsed/>
    <w:rsid w:val="00125C6E"/>
    <w:rPr>
      <w:color w:val="0000FF"/>
      <w:u w:val="single"/>
    </w:rPr>
  </w:style>
  <w:style w:type="character" w:customStyle="1" w:styleId="no-wikidata">
    <w:name w:val="no-wikidata"/>
    <w:basedOn w:val="a0"/>
    <w:rsid w:val="00125C6E"/>
  </w:style>
  <w:style w:type="paragraph" w:styleId="afc">
    <w:name w:val="Normal (Web)"/>
    <w:basedOn w:val="a"/>
    <w:uiPriority w:val="99"/>
    <w:unhideWhenUsed/>
    <w:rsid w:val="00125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sid w:val="00125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125C6E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125C6E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customStyle="1" w:styleId="12">
    <w:name w:val="Без интервала1"/>
    <w:uiPriority w:val="99"/>
    <w:rsid w:val="007F1386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1.xml"/><Relationship Id="rId18" Type="http://schemas.openxmlformats.org/officeDocument/2006/relationships/image" Target="media/image6.png"/><Relationship Id="rId26" Type="http://schemas.openxmlformats.org/officeDocument/2006/relationships/chart" Target="charts/chart9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hart" Target="charts/chart5.xml"/><Relationship Id="rId25" Type="http://schemas.openxmlformats.org/officeDocument/2006/relationships/chart" Target="charts/chart8.xm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0.jpe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chart" Target="charts/chart7.xml"/><Relationship Id="rId28" Type="http://schemas.openxmlformats.org/officeDocument/2006/relationships/chart" Target="charts/chart11.xml"/><Relationship Id="rId36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chart" Target="charts/chart6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2.xml"/><Relationship Id="rId22" Type="http://schemas.openxmlformats.org/officeDocument/2006/relationships/image" Target="media/image9.png"/><Relationship Id="rId27" Type="http://schemas.openxmlformats.org/officeDocument/2006/relationships/chart" Target="charts/chart10.xml"/><Relationship Id="rId30" Type="http://schemas.openxmlformats.org/officeDocument/2006/relationships/image" Target="media/image12.jpeg"/><Relationship Id="rId35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мужчины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3670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3693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3078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3660</c:v>
                </c:pt>
                <c:pt idx="1">
                  <c:v>3696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8D8-4004-A805-FCA6C143070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женщины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3745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3838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3154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3818</c:v>
                </c:pt>
                <c:pt idx="1">
                  <c:v>3838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8D8-4004-A805-FCA6C143070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15278088"/>
        <c:axId val="215278872"/>
      </c:barChart>
      <c:catAx>
        <c:axId val="215278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5278872"/>
        <c:crosses val="autoZero"/>
        <c:auto val="1"/>
        <c:lblAlgn val="ctr"/>
        <c:lblOffset val="100"/>
        <c:noMultiLvlLbl val="0"/>
      </c:catAx>
      <c:valAx>
        <c:axId val="215278872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215278088"/>
        <c:crosses val="autoZero"/>
        <c:crossBetween val="between"/>
      </c:valAx>
      <c:spPr>
        <a:ln>
          <a:noFill/>
        </a:ln>
      </c:spPr>
    </c:plotArea>
    <c:legend>
      <c:legendPos val="r"/>
      <c:overlay val="0"/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Пэт-бутылки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Прибыль (тыс. руб.)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2.331711049960305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20,0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126,0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28500</c:v>
                </c:pt>
                <c:pt idx="1">
                  <c:v>66500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Бутылка (шт.)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200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14000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3000</c:v>
                </c:pt>
                <c:pt idx="1">
                  <c:v>7000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34680128"/>
        <c:axId val="442527848"/>
      </c:barChart>
      <c:catAx>
        <c:axId val="434680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42527848"/>
        <c:crosses val="autoZero"/>
        <c:auto val="1"/>
        <c:lblAlgn val="ctr"/>
        <c:lblOffset val="100"/>
        <c:noMultiLvlLbl val="0"/>
      </c:catAx>
      <c:valAx>
        <c:axId val="442527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34680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ru-RU"/>
              <a:t>Аржаан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Прибыль (тыс. руб.)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83,0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10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Аржаан (л)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800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100</c:v>
                </c:pt>
                <c:pt idx="1">
                  <c:v>100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42525888"/>
        <c:axId val="442525496"/>
      </c:barChart>
      <c:catAx>
        <c:axId val="442525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42525496"/>
        <c:crosses val="autoZero"/>
        <c:auto val="1"/>
        <c:lblAlgn val="ctr"/>
        <c:lblOffset val="100"/>
        <c:noMultiLvlLbl val="0"/>
      </c:catAx>
      <c:valAx>
        <c:axId val="442525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42525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'Барун-Хемчик'!$A$8</c:f>
              <c:strCache>
                <c:ptCount val="1"/>
                <c:pt idx="0">
                  <c:v>Моложе трудоспособного возраста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2780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'Барун-Хемчик'!$B$7:$C$7</c:f>
              <c:strCache>
                <c:ptCount val="2"/>
                <c:pt idx="0">
                  <c:v>2021 г.</c:v>
                </c:pt>
                <c:pt idx="1">
                  <c:v>2022</c:v>
                </c:pt>
              </c:strCache>
            </c:strRef>
          </c:cat>
          <c:val>
            <c:numRef>
              <c:f>'Барун-Хемчик'!$B$8:$C$8</c:f>
              <c:numCache>
                <c:formatCode>#,##0</c:formatCode>
                <c:ptCount val="2"/>
                <c:pt idx="0">
                  <c:v>2647</c:v>
                </c:pt>
                <c:pt idx="1">
                  <c:v>2952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1B4-4200-A73D-59943990A5AE}"/>
            </c:ext>
          </c:extLst>
        </c:ser>
        <c:ser>
          <c:idx val="1"/>
          <c:order val="1"/>
          <c:tx>
            <c:strRef>
              <c:f>'Барун-Хемчик'!$A$9</c:f>
              <c:strCache>
                <c:ptCount val="1"/>
                <c:pt idx="0">
                  <c:v>Трудоспособного возраста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4084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'Барун-Хемчик'!$B$7:$C$7</c:f>
              <c:strCache>
                <c:ptCount val="2"/>
                <c:pt idx="0">
                  <c:v>2021 г.</c:v>
                </c:pt>
                <c:pt idx="1">
                  <c:v>2022</c:v>
                </c:pt>
              </c:strCache>
            </c:strRef>
          </c:cat>
          <c:val>
            <c:numRef>
              <c:f>'Барун-Хемчик'!$B$9:$C$9</c:f>
              <c:numCache>
                <c:formatCode>#,##0</c:formatCode>
                <c:ptCount val="2"/>
                <c:pt idx="0">
                  <c:v>4047</c:v>
                </c:pt>
                <c:pt idx="1">
                  <c:v>5218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1B4-4200-A73D-59943990A5AE}"/>
            </c:ext>
          </c:extLst>
        </c:ser>
        <c:ser>
          <c:idx val="2"/>
          <c:order val="2"/>
          <c:tx>
            <c:strRef>
              <c:f>'Барун-Хемчик'!$A$10</c:f>
              <c:strCache>
                <c:ptCount val="1"/>
                <c:pt idx="0">
                  <c:v>Старше трудоспособного возраста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639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523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'Барун-Хемчик'!$B$7:$C$7</c:f>
              <c:strCache>
                <c:ptCount val="2"/>
                <c:pt idx="0">
                  <c:v>2021 г.</c:v>
                </c:pt>
                <c:pt idx="1">
                  <c:v>2022</c:v>
                </c:pt>
              </c:strCache>
            </c:strRef>
          </c:cat>
          <c:val>
            <c:numRef>
              <c:f>'Барун-Хемчик'!$B$10:$C$10</c:f>
              <c:numCache>
                <c:formatCode>#,##0</c:formatCode>
                <c:ptCount val="2"/>
                <c:pt idx="0">
                  <c:v>782</c:v>
                </c:pt>
                <c:pt idx="1">
                  <c:v>639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1B4-4200-A73D-59943990A5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5276912"/>
        <c:axId val="215277304"/>
      </c:barChart>
      <c:catAx>
        <c:axId val="215276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15277304"/>
        <c:crosses val="autoZero"/>
        <c:auto val="1"/>
        <c:lblAlgn val="ctr"/>
        <c:lblOffset val="100"/>
        <c:noMultiLvlLbl val="0"/>
      </c:catAx>
      <c:valAx>
        <c:axId val="21527730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crossAx val="215276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766947633748425E-2"/>
          <c:y val="0.76318180227471566"/>
          <c:w val="0.84466104732503156"/>
          <c:h val="0.156030190930144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432624113475177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53</c:v>
                </c:pt>
                <c:pt idx="1">
                  <c:v>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5277696"/>
        <c:axId val="214586776"/>
      </c:barChart>
      <c:catAx>
        <c:axId val="215277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214586776"/>
        <c:crosses val="autoZero"/>
        <c:auto val="1"/>
        <c:lblAlgn val="ctr"/>
        <c:lblOffset val="100"/>
        <c:noMultiLvlLbl val="0"/>
      </c:catAx>
      <c:valAx>
        <c:axId val="214586776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215277696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900">
          <a:latin typeface="Times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'Барун-Хемчикский'!$A$19</c:f>
              <c:strCache>
                <c:ptCount val="1"/>
                <c:pt idx="0">
                  <c:v>Среднемесячная номинальная начисленная заработная плата работников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/>
                      <a:t>32896,6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59E-4B90-9802-94AF196EB90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552922820831472E-3"/>
                  <c:y val="0.3628188135411894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39214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1"/>
                      <a:t>32277,3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95E-42DE-80D7-69B51597675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'Барун-Хемчикский'!$B$18:$C$18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'Барун-Хемчикский'!$B$19:$C$19</c:f>
              <c:numCache>
                <c:formatCode>#,##0</c:formatCode>
                <c:ptCount val="2"/>
                <c:pt idx="0">
                  <c:v>32277.3</c:v>
                </c:pt>
                <c:pt idx="1">
                  <c:v>39214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C6-4469-B0E8-63F2A2A50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9988976"/>
        <c:axId val="329989368"/>
      </c:barChart>
      <c:catAx>
        <c:axId val="329988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9989368"/>
        <c:crosses val="autoZero"/>
        <c:auto val="1"/>
        <c:lblAlgn val="ctr"/>
        <c:lblOffset val="100"/>
        <c:noMultiLvlLbl val="0"/>
      </c:catAx>
      <c:valAx>
        <c:axId val="329989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bg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99889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65796670521075E-2"/>
          <c:y val="6.4332081149636802E-2"/>
          <c:w val="0.92420233934556706"/>
          <c:h val="0.7405326270949508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176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5495084185369789E-17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265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176</c:v>
                </c:pt>
                <c:pt idx="1">
                  <c:v>265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9990544"/>
        <c:axId val="329988584"/>
      </c:barChart>
      <c:catAx>
        <c:axId val="329990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329988584"/>
        <c:crosses val="autoZero"/>
        <c:auto val="1"/>
        <c:lblAlgn val="ctr"/>
        <c:lblOffset val="100"/>
        <c:noMultiLvlLbl val="0"/>
      </c:catAx>
      <c:valAx>
        <c:axId val="329988584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329990544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900">
          <a:latin typeface="Times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523199917296983E-2"/>
          <c:y val="0.15974440894568689"/>
          <c:w val="0.88722931983932329"/>
          <c:h val="0.50305233106536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288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237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288</c:v>
                </c:pt>
                <c:pt idx="1">
                  <c:v>237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9987800"/>
        <c:axId val="329989760"/>
      </c:barChart>
      <c:catAx>
        <c:axId val="329987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329989760"/>
        <c:crosses val="autoZero"/>
        <c:auto val="1"/>
        <c:lblAlgn val="ctr"/>
        <c:lblOffset val="100"/>
        <c:noMultiLvlLbl val="0"/>
      </c:catAx>
      <c:valAx>
        <c:axId val="329989760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329987800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900">
          <a:latin typeface="Times" pitchFamily="18" charset="0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0.2340616155240170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14364,5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108003108003108E-3"/>
                  <c:y val="0.3261777571921156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16328,5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ACD-43CE-BDC2-F07351D62606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6630.9</c:v>
                </c:pt>
                <c:pt idx="1">
                  <c:v>7606.7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39C-4B75-BF86-1A1802CEE4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4680520"/>
        <c:axId val="434682088"/>
      </c:barChart>
      <c:catAx>
        <c:axId val="434680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34682088"/>
        <c:crosses val="autoZero"/>
        <c:auto val="1"/>
        <c:lblAlgn val="ctr"/>
        <c:lblOffset val="100"/>
        <c:noMultiLvlLbl val="0"/>
      </c:catAx>
      <c:valAx>
        <c:axId val="434682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434680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80207587687902"/>
          <c:y val="7.2385363594256596E-2"/>
          <c:w val="0.85619112064116987"/>
          <c:h val="0.614592345917234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57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Лист1!$A$2:$A$3</c:f>
              <c:numCache>
                <c:formatCode>General</c:formatCode>
                <c:ptCount val="2"/>
                <c:pt idx="0">
                  <c:v>2021</c:v>
                </c:pt>
                <c:pt idx="1">
                  <c:v>2022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28</c:v>
                </c:pt>
                <c:pt idx="1">
                  <c:v>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FB1-4F6E-8225-E897E643A4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4681304"/>
        <c:axId val="434679736"/>
      </c:barChart>
      <c:catAx>
        <c:axId val="434681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34679736"/>
        <c:crosses val="autoZero"/>
        <c:auto val="1"/>
        <c:lblAlgn val="ctr"/>
        <c:lblOffset val="100"/>
        <c:noMultiLvlLbl val="0"/>
      </c:catAx>
      <c:valAx>
        <c:axId val="434679736"/>
        <c:scaling>
          <c:orientation val="minMax"/>
        </c:scaling>
        <c:delete val="0"/>
        <c:axPos val="l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434681304"/>
        <c:crosses val="autoZero"/>
        <c:crossBetween val="between"/>
      </c:valAx>
    </c:plotArea>
    <c:plotVisOnly val="1"/>
    <c:dispBlanksAs val="zero"/>
    <c:showDLblsOverMax val="0"/>
  </c:chart>
  <c:spPr>
    <a:ln>
      <a:solidFill>
        <a:schemeClr val="bg2"/>
      </a:solidFill>
    </a:ln>
  </c:spPr>
  <c:txPr>
    <a:bodyPr/>
    <a:lstStyle/>
    <a:p>
      <a:pPr>
        <a:defRPr sz="1000">
          <a:latin typeface="Times" pitchFamily="18" charset="0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Убийства</c:v>
                </c:pt>
                <c:pt idx="1">
                  <c:v>Тяжкие и особо тяжкие</c:v>
                </c:pt>
                <c:pt idx="2">
                  <c:v>Изнасилование</c:v>
                </c:pt>
                <c:pt idx="3">
                  <c:v>Умышленные причинения тяжкого вреда здоровью</c:v>
                </c:pt>
                <c:pt idx="4">
                  <c:v>Краж квартир и сотовых телефонов</c:v>
                </c:pt>
                <c:pt idx="5">
                  <c:v>Мошеничества</c:v>
                </c:pt>
                <c:pt idx="6">
                  <c:v>Краж скота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</c:v>
                </c:pt>
                <c:pt idx="1">
                  <c:v>13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Убийства</c:v>
                </c:pt>
                <c:pt idx="1">
                  <c:v>Тяжкие и особо тяжкие</c:v>
                </c:pt>
                <c:pt idx="2">
                  <c:v>Изнасилование</c:v>
                </c:pt>
                <c:pt idx="3">
                  <c:v>Умышленные причинения тяжкого вреда здоровью</c:v>
                </c:pt>
                <c:pt idx="4">
                  <c:v>Краж квартир и сотовых телефонов</c:v>
                </c:pt>
                <c:pt idx="5">
                  <c:v>Мошеничества</c:v>
                </c:pt>
                <c:pt idx="6">
                  <c:v>Краж скота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</c:v>
                </c:pt>
                <c:pt idx="1">
                  <c:v>12</c:v>
                </c:pt>
                <c:pt idx="2">
                  <c:v>0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4681696"/>
        <c:axId val="434682872"/>
      </c:barChart>
      <c:catAx>
        <c:axId val="4346816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34682872"/>
        <c:crosses val="autoZero"/>
        <c:auto val="1"/>
        <c:lblAlgn val="ctr"/>
        <c:lblOffset val="100"/>
        <c:noMultiLvlLbl val="0"/>
      </c:catAx>
      <c:valAx>
        <c:axId val="434682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346816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000" baseline="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Аптека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1F901-F5F0-4653-9A70-13C26093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12</Pages>
  <Words>3420</Words>
  <Characters>19498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ХУРАЛ</cp:lastModifiedBy>
  <cp:revision>206</cp:revision>
  <cp:lastPrinted>2022-07-13T07:36:00Z</cp:lastPrinted>
  <dcterms:created xsi:type="dcterms:W3CDTF">2022-07-12T09:24:00Z</dcterms:created>
  <dcterms:modified xsi:type="dcterms:W3CDTF">2022-08-04T08:34:00Z</dcterms:modified>
</cp:coreProperties>
</file>