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21A" w:rsidRDefault="00770F7C" w:rsidP="00521757">
      <w:pPr>
        <w:pStyle w:val="ac"/>
        <w:rPr>
          <w:noProof/>
        </w:rPr>
      </w:pPr>
      <w:r>
        <w:rPr>
          <w:noProof/>
        </w:rPr>
        <w:t xml:space="preserve"> </w:t>
      </w:r>
      <w:r w:rsidR="00FB621A" w:rsidRPr="00E563D3">
        <w:rPr>
          <w:noProof/>
        </w:rPr>
        <w:drawing>
          <wp:inline distT="0" distB="0" distL="0" distR="0">
            <wp:extent cx="847725" cy="742950"/>
            <wp:effectExtent l="0" t="0" r="0" b="0"/>
            <wp:docPr id="7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2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621A" w:rsidRDefault="00FB621A" w:rsidP="000844C1">
      <w:pPr>
        <w:pStyle w:val="a3"/>
        <w:rPr>
          <w:rFonts w:ascii="Times New Roman" w:hAnsi="Times New Roman"/>
          <w:noProof/>
          <w:sz w:val="24"/>
          <w:szCs w:val="24"/>
          <w:lang w:eastAsia="ru-RU"/>
        </w:rPr>
      </w:pPr>
    </w:p>
    <w:p w:rsidR="00E876D9" w:rsidRDefault="00E876D9" w:rsidP="00E876D9">
      <w:pPr>
        <w:pStyle w:val="a3"/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t>МИНИСТЕРСТВО ТРУДА И</w:t>
      </w:r>
    </w:p>
    <w:p w:rsidR="000844C1" w:rsidRPr="002B2596" w:rsidRDefault="00E876D9" w:rsidP="00E876D9">
      <w:pPr>
        <w:pStyle w:val="a3"/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СОЦИАЛЬНОЙ ПОЛИТИКИ</w:t>
      </w:r>
      <w:r w:rsidR="000844C1" w:rsidRPr="002B2596">
        <w:rPr>
          <w:rFonts w:ascii="Times New Roman" w:hAnsi="Times New Roman"/>
        </w:rPr>
        <w:t xml:space="preserve"> </w:t>
      </w:r>
    </w:p>
    <w:p w:rsidR="000844C1" w:rsidRPr="002B2596" w:rsidRDefault="00E876D9" w:rsidP="00E876D9">
      <w:pPr>
        <w:pStyle w:val="a3"/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0844C1" w:rsidRPr="002B2596">
        <w:rPr>
          <w:rFonts w:ascii="Times New Roman" w:hAnsi="Times New Roman"/>
        </w:rPr>
        <w:t>РЕСПУБЛИКИ ТЫВА</w:t>
      </w:r>
    </w:p>
    <w:p w:rsidR="000844C1" w:rsidRPr="000844C1" w:rsidRDefault="000844C1" w:rsidP="00E876D9">
      <w:pPr>
        <w:pStyle w:val="a3"/>
        <w:tabs>
          <w:tab w:val="left" w:pos="6000"/>
        </w:tabs>
        <w:ind w:left="-567"/>
        <w:rPr>
          <w:rFonts w:ascii="Times New Roman" w:hAnsi="Times New Roman"/>
          <w:b/>
          <w:sz w:val="28"/>
          <w:szCs w:val="28"/>
        </w:rPr>
      </w:pPr>
      <w:r w:rsidRPr="000844C1">
        <w:rPr>
          <w:rFonts w:ascii="Times New Roman" w:hAnsi="Times New Roman"/>
          <w:b/>
          <w:sz w:val="28"/>
          <w:szCs w:val="28"/>
        </w:rPr>
        <w:tab/>
      </w:r>
    </w:p>
    <w:p w:rsidR="000844C1" w:rsidRPr="00D72952" w:rsidRDefault="000844C1" w:rsidP="00E876D9">
      <w:pPr>
        <w:pStyle w:val="a3"/>
        <w:ind w:left="-567"/>
        <w:rPr>
          <w:rFonts w:ascii="Times New Roman" w:hAnsi="Times New Roman"/>
          <w:b/>
          <w:sz w:val="24"/>
          <w:szCs w:val="24"/>
        </w:rPr>
      </w:pPr>
      <w:r w:rsidRPr="00D72952">
        <w:rPr>
          <w:rFonts w:ascii="Times New Roman" w:hAnsi="Times New Roman"/>
          <w:b/>
          <w:sz w:val="24"/>
          <w:szCs w:val="24"/>
        </w:rPr>
        <w:t xml:space="preserve">ГБУ РТ «Центр социальной               </w:t>
      </w:r>
      <w:r w:rsidR="007741C5">
        <w:rPr>
          <w:rFonts w:ascii="Times New Roman" w:hAnsi="Times New Roman"/>
          <w:b/>
          <w:sz w:val="24"/>
          <w:szCs w:val="24"/>
        </w:rPr>
        <w:t xml:space="preserve">              </w:t>
      </w:r>
      <w:r w:rsidR="0053692E">
        <w:rPr>
          <w:rFonts w:ascii="Times New Roman" w:hAnsi="Times New Roman"/>
          <w:b/>
          <w:sz w:val="24"/>
          <w:szCs w:val="24"/>
        </w:rPr>
        <w:t xml:space="preserve"> </w:t>
      </w:r>
      <w:r w:rsidR="007E0CB9">
        <w:rPr>
          <w:rFonts w:ascii="Times New Roman" w:hAnsi="Times New Roman"/>
          <w:b/>
          <w:sz w:val="24"/>
          <w:szCs w:val="24"/>
        </w:rPr>
        <w:t xml:space="preserve"> </w:t>
      </w:r>
      <w:r w:rsidR="0053692E">
        <w:rPr>
          <w:rFonts w:ascii="Times New Roman" w:hAnsi="Times New Roman"/>
          <w:b/>
          <w:sz w:val="24"/>
          <w:szCs w:val="24"/>
        </w:rPr>
        <w:t xml:space="preserve"> </w:t>
      </w:r>
      <w:r w:rsidR="00EC4AAC"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 w:rsidR="0053692E">
        <w:rPr>
          <w:rFonts w:ascii="Times New Roman" w:hAnsi="Times New Roman"/>
          <w:b/>
          <w:sz w:val="24"/>
          <w:szCs w:val="24"/>
        </w:rPr>
        <w:t xml:space="preserve"> </w:t>
      </w:r>
      <w:r w:rsidR="00EC4AAC">
        <w:rPr>
          <w:rFonts w:ascii="Times New Roman" w:hAnsi="Times New Roman"/>
          <w:b/>
          <w:sz w:val="24"/>
          <w:szCs w:val="24"/>
        </w:rPr>
        <w:t>Главе</w:t>
      </w:r>
      <w:r w:rsidRPr="00D72952">
        <w:rPr>
          <w:rFonts w:ascii="Times New Roman" w:hAnsi="Times New Roman"/>
          <w:b/>
          <w:sz w:val="24"/>
          <w:szCs w:val="24"/>
        </w:rPr>
        <w:t xml:space="preserve">                        </w:t>
      </w:r>
      <w:r w:rsidR="00D72952">
        <w:rPr>
          <w:rFonts w:ascii="Times New Roman" w:hAnsi="Times New Roman"/>
          <w:b/>
          <w:sz w:val="24"/>
          <w:szCs w:val="24"/>
        </w:rPr>
        <w:t xml:space="preserve">   </w:t>
      </w:r>
    </w:p>
    <w:p w:rsidR="0053692E" w:rsidRPr="00D72952" w:rsidRDefault="000844C1" w:rsidP="00E876D9">
      <w:pPr>
        <w:pStyle w:val="a3"/>
        <w:ind w:left="-567"/>
        <w:rPr>
          <w:rFonts w:ascii="Times New Roman" w:hAnsi="Times New Roman"/>
          <w:b/>
          <w:sz w:val="24"/>
          <w:szCs w:val="24"/>
        </w:rPr>
      </w:pPr>
      <w:r w:rsidRPr="00D72952">
        <w:rPr>
          <w:rFonts w:ascii="Times New Roman" w:hAnsi="Times New Roman"/>
          <w:b/>
          <w:sz w:val="24"/>
          <w:szCs w:val="24"/>
        </w:rPr>
        <w:t xml:space="preserve">помощи семье и детям           </w:t>
      </w:r>
      <w:r w:rsidR="00AA5E52" w:rsidRPr="00D72952"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 w:rsidR="007741C5">
        <w:rPr>
          <w:rFonts w:ascii="Times New Roman" w:hAnsi="Times New Roman"/>
          <w:b/>
          <w:sz w:val="24"/>
          <w:szCs w:val="24"/>
        </w:rPr>
        <w:t xml:space="preserve">  </w:t>
      </w:r>
      <w:r w:rsidR="00EC4AAC">
        <w:rPr>
          <w:rFonts w:ascii="Times New Roman" w:hAnsi="Times New Roman"/>
          <w:b/>
          <w:sz w:val="24"/>
          <w:szCs w:val="24"/>
        </w:rPr>
        <w:t xml:space="preserve">            </w:t>
      </w:r>
      <w:proofErr w:type="spellStart"/>
      <w:r w:rsidR="0053692E">
        <w:rPr>
          <w:rFonts w:ascii="Times New Roman" w:hAnsi="Times New Roman"/>
          <w:b/>
          <w:sz w:val="24"/>
          <w:szCs w:val="24"/>
        </w:rPr>
        <w:t>Чаа-Хольского</w:t>
      </w:r>
      <w:proofErr w:type="spellEnd"/>
      <w:r w:rsidR="0053692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3692E">
        <w:rPr>
          <w:rFonts w:ascii="Times New Roman" w:hAnsi="Times New Roman"/>
          <w:b/>
          <w:sz w:val="24"/>
          <w:szCs w:val="24"/>
        </w:rPr>
        <w:t>кожууна</w:t>
      </w:r>
      <w:proofErr w:type="spellEnd"/>
    </w:p>
    <w:p w:rsidR="000844C1" w:rsidRPr="00D72952" w:rsidRDefault="000844C1" w:rsidP="00E876D9">
      <w:pPr>
        <w:pStyle w:val="a3"/>
        <w:ind w:left="-567"/>
        <w:rPr>
          <w:rFonts w:ascii="Times New Roman" w:hAnsi="Times New Roman"/>
          <w:b/>
          <w:sz w:val="24"/>
          <w:szCs w:val="24"/>
        </w:rPr>
      </w:pPr>
      <w:r w:rsidRPr="00D72952">
        <w:rPr>
          <w:rFonts w:ascii="Times New Roman" w:hAnsi="Times New Roman"/>
          <w:b/>
          <w:sz w:val="24"/>
          <w:szCs w:val="24"/>
        </w:rPr>
        <w:t>Чаа-Хольского</w:t>
      </w:r>
      <w:r w:rsidR="00AD43B8">
        <w:rPr>
          <w:rFonts w:ascii="Times New Roman" w:hAnsi="Times New Roman"/>
          <w:b/>
          <w:sz w:val="24"/>
          <w:szCs w:val="24"/>
        </w:rPr>
        <w:t xml:space="preserve"> </w:t>
      </w:r>
      <w:r w:rsidR="00B1390D" w:rsidRPr="00D72952">
        <w:rPr>
          <w:rFonts w:ascii="Times New Roman" w:hAnsi="Times New Roman"/>
          <w:b/>
          <w:sz w:val="24"/>
          <w:szCs w:val="24"/>
        </w:rPr>
        <w:t>кожууна</w:t>
      </w:r>
      <w:r w:rsidRPr="00D72952">
        <w:rPr>
          <w:rFonts w:ascii="Times New Roman" w:hAnsi="Times New Roman"/>
          <w:b/>
          <w:sz w:val="24"/>
          <w:szCs w:val="24"/>
        </w:rPr>
        <w:t xml:space="preserve">»                                             </w:t>
      </w:r>
    </w:p>
    <w:p w:rsidR="000844C1" w:rsidRPr="00D72952" w:rsidRDefault="000844C1" w:rsidP="00E876D9">
      <w:pPr>
        <w:pStyle w:val="a3"/>
        <w:tabs>
          <w:tab w:val="left" w:pos="1380"/>
        </w:tabs>
        <w:ind w:left="-567"/>
        <w:rPr>
          <w:rFonts w:ascii="Times New Roman" w:hAnsi="Times New Roman"/>
          <w:sz w:val="24"/>
          <w:szCs w:val="24"/>
        </w:rPr>
      </w:pPr>
      <w:r w:rsidRPr="00D72952">
        <w:rPr>
          <w:rFonts w:ascii="Times New Roman" w:hAnsi="Times New Roman"/>
          <w:sz w:val="24"/>
          <w:szCs w:val="24"/>
        </w:rPr>
        <w:tab/>
      </w:r>
    </w:p>
    <w:p w:rsidR="000844C1" w:rsidRPr="00D72952" w:rsidRDefault="000844C1" w:rsidP="00E876D9">
      <w:pPr>
        <w:pStyle w:val="a3"/>
        <w:ind w:left="-567"/>
        <w:rPr>
          <w:rFonts w:ascii="Times New Roman" w:hAnsi="Times New Roman"/>
          <w:b/>
          <w:sz w:val="24"/>
          <w:szCs w:val="24"/>
        </w:rPr>
      </w:pPr>
      <w:r w:rsidRPr="00D72952">
        <w:rPr>
          <w:rFonts w:ascii="Times New Roman" w:hAnsi="Times New Roman"/>
          <w:sz w:val="24"/>
          <w:szCs w:val="24"/>
        </w:rPr>
        <w:t>668221, Республика Тыва</w:t>
      </w:r>
      <w:r w:rsidR="00AA5E52" w:rsidRPr="00D72952">
        <w:rPr>
          <w:rFonts w:ascii="Times New Roman" w:hAnsi="Times New Roman"/>
          <w:sz w:val="24"/>
          <w:szCs w:val="24"/>
        </w:rPr>
        <w:t xml:space="preserve">          </w:t>
      </w:r>
      <w:r w:rsidR="0053692E">
        <w:rPr>
          <w:rFonts w:ascii="Times New Roman" w:hAnsi="Times New Roman"/>
          <w:sz w:val="24"/>
          <w:szCs w:val="24"/>
        </w:rPr>
        <w:t xml:space="preserve">           </w:t>
      </w:r>
      <w:r w:rsidR="007741C5">
        <w:rPr>
          <w:rFonts w:ascii="Times New Roman" w:hAnsi="Times New Roman"/>
          <w:sz w:val="24"/>
          <w:szCs w:val="24"/>
        </w:rPr>
        <w:t xml:space="preserve">                    </w:t>
      </w:r>
      <w:r w:rsidR="00EC4AAC">
        <w:rPr>
          <w:rFonts w:ascii="Times New Roman" w:hAnsi="Times New Roman"/>
          <w:sz w:val="24"/>
          <w:szCs w:val="24"/>
        </w:rPr>
        <w:t xml:space="preserve">                      </w:t>
      </w:r>
      <w:proofErr w:type="spellStart"/>
      <w:r w:rsidR="00EC4AAC">
        <w:rPr>
          <w:rFonts w:ascii="Times New Roman" w:hAnsi="Times New Roman"/>
          <w:b/>
          <w:sz w:val="24"/>
          <w:szCs w:val="24"/>
        </w:rPr>
        <w:t>Чамбал</w:t>
      </w:r>
      <w:proofErr w:type="spellEnd"/>
      <w:r w:rsidR="00EC4AAC">
        <w:rPr>
          <w:rFonts w:ascii="Times New Roman" w:hAnsi="Times New Roman"/>
          <w:b/>
          <w:sz w:val="24"/>
          <w:szCs w:val="24"/>
        </w:rPr>
        <w:t xml:space="preserve"> А.М.</w:t>
      </w:r>
      <w:r w:rsidR="00AA5E52" w:rsidRPr="00D72952">
        <w:rPr>
          <w:rFonts w:ascii="Times New Roman" w:hAnsi="Times New Roman"/>
          <w:sz w:val="24"/>
          <w:szCs w:val="24"/>
        </w:rPr>
        <w:t xml:space="preserve">       </w:t>
      </w:r>
      <w:r w:rsidR="00D72952">
        <w:rPr>
          <w:rFonts w:ascii="Times New Roman" w:hAnsi="Times New Roman"/>
          <w:sz w:val="24"/>
          <w:szCs w:val="24"/>
        </w:rPr>
        <w:t xml:space="preserve">                                </w:t>
      </w:r>
    </w:p>
    <w:p w:rsidR="000844C1" w:rsidRPr="00D72952" w:rsidRDefault="000844C1" w:rsidP="00E876D9">
      <w:pPr>
        <w:pStyle w:val="a3"/>
        <w:ind w:left="-567"/>
        <w:rPr>
          <w:rFonts w:ascii="Times New Roman" w:hAnsi="Times New Roman"/>
          <w:sz w:val="24"/>
          <w:szCs w:val="24"/>
        </w:rPr>
      </w:pPr>
      <w:proofErr w:type="spellStart"/>
      <w:r w:rsidRPr="00D72952">
        <w:rPr>
          <w:rFonts w:ascii="Times New Roman" w:hAnsi="Times New Roman"/>
          <w:sz w:val="24"/>
          <w:szCs w:val="24"/>
        </w:rPr>
        <w:t>Чаа-Хольский</w:t>
      </w:r>
      <w:proofErr w:type="spellEnd"/>
      <w:r w:rsidRPr="00D72952">
        <w:rPr>
          <w:rFonts w:ascii="Times New Roman" w:hAnsi="Times New Roman"/>
          <w:sz w:val="24"/>
          <w:szCs w:val="24"/>
        </w:rPr>
        <w:t xml:space="preserve"> район</w:t>
      </w:r>
    </w:p>
    <w:p w:rsidR="000844C1" w:rsidRPr="00D72952" w:rsidRDefault="000844C1" w:rsidP="00E876D9">
      <w:pPr>
        <w:pStyle w:val="a3"/>
        <w:ind w:left="-567"/>
        <w:rPr>
          <w:rFonts w:ascii="Times New Roman" w:hAnsi="Times New Roman"/>
          <w:sz w:val="24"/>
          <w:szCs w:val="24"/>
        </w:rPr>
      </w:pPr>
      <w:r w:rsidRPr="00D72952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D72952">
        <w:rPr>
          <w:rFonts w:ascii="Times New Roman" w:hAnsi="Times New Roman"/>
          <w:sz w:val="24"/>
          <w:szCs w:val="24"/>
        </w:rPr>
        <w:t>Чаа-</w:t>
      </w:r>
      <w:proofErr w:type="gramStart"/>
      <w:r w:rsidRPr="00D72952">
        <w:rPr>
          <w:rFonts w:ascii="Times New Roman" w:hAnsi="Times New Roman"/>
          <w:sz w:val="24"/>
          <w:szCs w:val="24"/>
        </w:rPr>
        <w:t>Холь,ул</w:t>
      </w:r>
      <w:proofErr w:type="spellEnd"/>
      <w:r w:rsidRPr="00D72952">
        <w:rPr>
          <w:rFonts w:ascii="Times New Roman" w:hAnsi="Times New Roman"/>
          <w:sz w:val="24"/>
          <w:szCs w:val="24"/>
        </w:rPr>
        <w:t>.</w:t>
      </w:r>
      <w:proofErr w:type="gramEnd"/>
      <w:r w:rsidRPr="00D729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2952">
        <w:rPr>
          <w:rFonts w:ascii="Times New Roman" w:hAnsi="Times New Roman"/>
          <w:sz w:val="24"/>
          <w:szCs w:val="24"/>
        </w:rPr>
        <w:t>СундуйАндрей</w:t>
      </w:r>
      <w:proofErr w:type="spellEnd"/>
      <w:r w:rsidRPr="00D72952">
        <w:rPr>
          <w:rFonts w:ascii="Times New Roman" w:hAnsi="Times New Roman"/>
          <w:sz w:val="24"/>
          <w:szCs w:val="24"/>
        </w:rPr>
        <w:t xml:space="preserve">, д. 2                                                                </w:t>
      </w:r>
    </w:p>
    <w:p w:rsidR="00AE288E" w:rsidRDefault="00AE288E" w:rsidP="00AE288E">
      <w:pPr>
        <w:pStyle w:val="a3"/>
        <w:ind w:left="-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тел</w:t>
      </w:r>
      <w:r w:rsidRPr="00EC4AAC">
        <w:rPr>
          <w:rFonts w:ascii="Times New Roman" w:hAnsi="Times New Roman"/>
          <w:sz w:val="24"/>
          <w:szCs w:val="24"/>
        </w:rPr>
        <w:t>.: 8(3</w:t>
      </w:r>
      <w:r w:rsidRPr="00AE288E">
        <w:rPr>
          <w:rFonts w:ascii="Times New Roman" w:hAnsi="Times New Roman"/>
          <w:sz w:val="24"/>
          <w:szCs w:val="24"/>
          <w:lang w:val="en-US"/>
        </w:rPr>
        <w:t xml:space="preserve">94 43)2-12-37, </w:t>
      </w:r>
    </w:p>
    <w:p w:rsidR="00AE288E" w:rsidRPr="00AE288E" w:rsidRDefault="00AE288E" w:rsidP="00AE288E">
      <w:pPr>
        <w:pStyle w:val="a3"/>
        <w:ind w:left="-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E-mail</w:t>
      </w:r>
      <w:r w:rsidRPr="00AE288E">
        <w:rPr>
          <w:rFonts w:ascii="Times New Roman" w:hAnsi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/>
          <w:sz w:val="24"/>
          <w:szCs w:val="24"/>
          <w:lang w:val="en-US"/>
        </w:rPr>
        <w:t>chaahol.sid@mail.ru</w:t>
      </w:r>
    </w:p>
    <w:p w:rsidR="00D4583E" w:rsidRPr="00D4583E" w:rsidRDefault="00D4583E" w:rsidP="00D4583E">
      <w:pPr>
        <w:pStyle w:val="a3"/>
        <w:ind w:left="-567"/>
        <w:rPr>
          <w:rFonts w:ascii="Times New Roman" w:hAnsi="Times New Roman"/>
          <w:b/>
          <w:noProof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исх. </w:t>
      </w:r>
      <w:r w:rsidR="00F44378">
        <w:rPr>
          <w:rFonts w:ascii="Times New Roman" w:hAnsi="Times New Roman"/>
          <w:b/>
          <w:noProof/>
          <w:sz w:val="24"/>
          <w:szCs w:val="24"/>
          <w:u w:val="single"/>
          <w:lang w:eastAsia="ru-RU"/>
        </w:rPr>
        <w:t xml:space="preserve">№ </w:t>
      </w:r>
      <w:r w:rsidR="00CE2F70">
        <w:rPr>
          <w:rFonts w:ascii="Times New Roman" w:hAnsi="Times New Roman"/>
          <w:b/>
          <w:noProof/>
          <w:sz w:val="24"/>
          <w:szCs w:val="24"/>
          <w:u w:val="single"/>
          <w:lang w:eastAsia="ru-RU"/>
        </w:rPr>
        <w:t>559</w:t>
      </w:r>
    </w:p>
    <w:p w:rsidR="00E876D9" w:rsidRDefault="00D4583E" w:rsidP="00E876D9">
      <w:pPr>
        <w:pStyle w:val="a3"/>
        <w:tabs>
          <w:tab w:val="left" w:pos="4020"/>
        </w:tabs>
        <w:ind w:left="-567"/>
        <w:rPr>
          <w:rFonts w:ascii="Times New Roman" w:hAnsi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от </w:t>
      </w:r>
      <w:r w:rsidR="00CE2F70">
        <w:rPr>
          <w:rFonts w:ascii="Times New Roman" w:hAnsi="Times New Roman"/>
          <w:b/>
          <w:noProof/>
          <w:sz w:val="24"/>
          <w:szCs w:val="24"/>
          <w:u w:val="single"/>
          <w:lang w:eastAsia="ru-RU"/>
        </w:rPr>
        <w:t>«16» 10</w:t>
      </w:r>
      <w:r w:rsidRPr="00D4583E">
        <w:rPr>
          <w:rFonts w:ascii="Times New Roman" w:hAnsi="Times New Roman"/>
          <w:b/>
          <w:noProof/>
          <w:sz w:val="24"/>
          <w:szCs w:val="24"/>
          <w:u w:val="single"/>
          <w:lang w:eastAsia="ru-RU"/>
        </w:rPr>
        <w:t xml:space="preserve"> </w:t>
      </w:r>
      <w:r w:rsidR="00AE288E" w:rsidRPr="00D4583E">
        <w:rPr>
          <w:rFonts w:ascii="Times New Roman" w:hAnsi="Times New Roman"/>
          <w:b/>
          <w:noProof/>
          <w:sz w:val="24"/>
          <w:szCs w:val="24"/>
          <w:u w:val="single"/>
          <w:lang w:eastAsia="ru-RU"/>
        </w:rPr>
        <w:t xml:space="preserve"> 2022</w:t>
      </w:r>
      <w:r w:rsidR="000844C1" w:rsidRPr="00D4583E">
        <w:rPr>
          <w:rFonts w:ascii="Times New Roman" w:hAnsi="Times New Roman"/>
          <w:b/>
          <w:noProof/>
          <w:sz w:val="24"/>
          <w:szCs w:val="24"/>
          <w:u w:val="single"/>
          <w:lang w:eastAsia="ru-RU"/>
        </w:rPr>
        <w:t>г.</w:t>
      </w:r>
    </w:p>
    <w:p w:rsidR="00E876D9" w:rsidRDefault="00E876D9" w:rsidP="00E876D9">
      <w:pPr>
        <w:pStyle w:val="a3"/>
        <w:tabs>
          <w:tab w:val="left" w:pos="4020"/>
        </w:tabs>
        <w:ind w:left="-567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D73536" w:rsidRDefault="00CA63B6" w:rsidP="00CA63B6">
      <w:pPr>
        <w:pStyle w:val="a3"/>
        <w:tabs>
          <w:tab w:val="left" w:pos="4020"/>
        </w:tabs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E876D9">
        <w:rPr>
          <w:rFonts w:ascii="Times New Roman" w:hAnsi="Times New Roman"/>
          <w:b/>
          <w:noProof/>
          <w:sz w:val="24"/>
          <w:szCs w:val="24"/>
          <w:lang w:eastAsia="ru-RU"/>
        </w:rPr>
        <w:t>И</w:t>
      </w:r>
      <w:r w:rsidR="00D915FC">
        <w:rPr>
          <w:rFonts w:ascii="Times New Roman" w:hAnsi="Times New Roman"/>
          <w:b/>
          <w:noProof/>
          <w:sz w:val="24"/>
          <w:szCs w:val="24"/>
          <w:lang w:eastAsia="ru-RU"/>
        </w:rPr>
        <w:t>тоги деятельности отдыха и оздоровления детей</w:t>
      </w:r>
    </w:p>
    <w:p w:rsidR="00D915FC" w:rsidRDefault="00D915FC" w:rsidP="00CA63B6">
      <w:pPr>
        <w:pStyle w:val="a3"/>
        <w:tabs>
          <w:tab w:val="left" w:pos="4020"/>
        </w:tabs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 в период летней</w:t>
      </w:r>
      <w:r w:rsidR="00AE288E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 оздоровительной кампании в 20</w:t>
      </w:r>
      <w:r w:rsidR="00AE288E" w:rsidRPr="00AE288E">
        <w:rPr>
          <w:rFonts w:ascii="Times New Roman" w:hAnsi="Times New Roman"/>
          <w:b/>
          <w:noProof/>
          <w:sz w:val="24"/>
          <w:szCs w:val="24"/>
          <w:lang w:eastAsia="ru-RU"/>
        </w:rPr>
        <w:t>22</w: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 году</w:t>
      </w:r>
    </w:p>
    <w:p w:rsidR="00CA63B6" w:rsidRPr="00E876D9" w:rsidRDefault="00AE288E" w:rsidP="00D86432">
      <w:pPr>
        <w:pStyle w:val="a3"/>
        <w:tabs>
          <w:tab w:val="left" w:pos="4020"/>
        </w:tabs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>ГБУ РТ «Центр социальной помощи семье и детям</w:t>
      </w:r>
      <w:r w:rsidR="00CA63B6" w:rsidRPr="00E876D9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 Чаа-Хольского кожууна» </w:t>
      </w:r>
      <w:r w:rsidR="00D72952" w:rsidRPr="00E876D9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  </w:t>
      </w:r>
    </w:p>
    <w:p w:rsidR="007A0721" w:rsidRPr="00E876D9" w:rsidRDefault="007A0721" w:rsidP="007A0721">
      <w:pPr>
        <w:pStyle w:val="a3"/>
        <w:tabs>
          <w:tab w:val="left" w:pos="4020"/>
        </w:tabs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D72952" w:rsidRPr="00E876D9" w:rsidRDefault="00907D36" w:rsidP="00CF768D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 исполнение подпрограммы</w:t>
      </w:r>
      <w:r w:rsidR="009F3FCE" w:rsidRPr="009F3FCE">
        <w:rPr>
          <w:rFonts w:ascii="Times New Roman" w:eastAsia="Times New Roman" w:hAnsi="Times New Roman" w:cs="Times New Roman"/>
          <w:sz w:val="24"/>
          <w:szCs w:val="24"/>
        </w:rPr>
        <w:t xml:space="preserve"> 5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также </w:t>
      </w:r>
      <w:r w:rsidR="009F3FCE" w:rsidRPr="009F3FCE">
        <w:rPr>
          <w:rFonts w:ascii="Times New Roman" w:eastAsia="Times New Roman" w:hAnsi="Times New Roman" w:cs="Times New Roman"/>
          <w:sz w:val="24"/>
          <w:szCs w:val="24"/>
        </w:rPr>
        <w:t xml:space="preserve">исполнения подпрограммы 2 «Организация отдыха и оздоровления детей, находящихся в трудной жизненной ситуации, на 2021-2023 годы» государственной программы «Социальная поддержка граждан в Республике Тыва на 2021-2023 годы», утверждённого постановлением правительства Республики Тыва от 14.01.2021г. №7, Приказом Министерства труда и социальной политики Республики Тыва № 39 от 25.02.2022 года «Об организации отдыха и оздоровления детей в период весенних и летних каникул», Приказом директора </w:t>
      </w:r>
      <w:proofErr w:type="spellStart"/>
      <w:r w:rsidR="009F3FCE" w:rsidRPr="009F3FCE">
        <w:rPr>
          <w:rFonts w:ascii="Times New Roman" w:eastAsia="Times New Roman" w:hAnsi="Times New Roman" w:cs="Times New Roman"/>
          <w:sz w:val="24"/>
          <w:szCs w:val="24"/>
        </w:rPr>
        <w:t>Соццентра</w:t>
      </w:r>
      <w:proofErr w:type="spellEnd"/>
      <w:r w:rsidR="009F3FCE" w:rsidRPr="009F3F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F3FCE" w:rsidRPr="009F3FCE">
        <w:rPr>
          <w:rFonts w:ascii="Times New Roman" w:eastAsia="Times New Roman" w:hAnsi="Times New Roman" w:cs="Times New Roman"/>
          <w:sz w:val="24"/>
          <w:szCs w:val="24"/>
        </w:rPr>
        <w:t>Чаа-Хольского</w:t>
      </w:r>
      <w:proofErr w:type="spellEnd"/>
      <w:r w:rsidR="009F3FCE" w:rsidRPr="009F3F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F3FCE" w:rsidRPr="009F3FCE">
        <w:rPr>
          <w:rFonts w:ascii="Times New Roman" w:eastAsia="Times New Roman" w:hAnsi="Times New Roman" w:cs="Times New Roman"/>
          <w:sz w:val="24"/>
          <w:szCs w:val="24"/>
        </w:rPr>
        <w:t>кожууна</w:t>
      </w:r>
      <w:proofErr w:type="spellEnd"/>
      <w:r w:rsidR="009F3FCE" w:rsidRPr="009F3FCE">
        <w:rPr>
          <w:rFonts w:ascii="Times New Roman" w:eastAsia="Times New Roman" w:hAnsi="Times New Roman" w:cs="Times New Roman"/>
          <w:sz w:val="24"/>
          <w:szCs w:val="24"/>
        </w:rPr>
        <w:t xml:space="preserve"> № 29 от 14.03.2022 года «Об организации лагеря с дневным пребыванием детей «О</w:t>
      </w:r>
      <w:r w:rsidR="009F3FCE">
        <w:rPr>
          <w:rFonts w:ascii="Times New Roman" w:eastAsia="Times New Roman" w:hAnsi="Times New Roman" w:cs="Times New Roman"/>
          <w:sz w:val="24"/>
          <w:szCs w:val="24"/>
        </w:rPr>
        <w:t>ЛИМП» в период  летних каникул»</w:t>
      </w:r>
      <w:r w:rsidR="00A30E1B" w:rsidRPr="00E876D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31F4" w:rsidRDefault="009F3FCE" w:rsidP="004831F4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2022</w:t>
      </w:r>
      <w:r w:rsidR="00B3313E" w:rsidRPr="00E876D9">
        <w:rPr>
          <w:rFonts w:ascii="Times New Roman" w:eastAsia="Times New Roman" w:hAnsi="Times New Roman" w:cs="Times New Roman"/>
          <w:sz w:val="24"/>
          <w:szCs w:val="24"/>
        </w:rPr>
        <w:t xml:space="preserve"> году во время </w:t>
      </w:r>
      <w:r w:rsidR="00B3313E" w:rsidRPr="00E876D9">
        <w:rPr>
          <w:rFonts w:ascii="Times New Roman" w:hAnsi="Times New Roman"/>
          <w:noProof/>
          <w:sz w:val="24"/>
          <w:szCs w:val="24"/>
        </w:rPr>
        <w:t>летней оздоровительной кампании</w:t>
      </w:r>
      <w:r w:rsidR="00B3313E" w:rsidRPr="00E876D9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84309A" w:rsidRPr="00E876D9">
        <w:rPr>
          <w:rFonts w:ascii="Times New Roman" w:hAnsi="Times New Roman"/>
          <w:noProof/>
          <w:sz w:val="24"/>
          <w:szCs w:val="24"/>
        </w:rPr>
        <w:t>детский оздоровительный</w:t>
      </w:r>
      <w:r w:rsidR="0084309A" w:rsidRPr="00E876D9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8A729A" w:rsidRPr="00E876D9">
        <w:rPr>
          <w:rFonts w:ascii="Times New Roman" w:hAnsi="Times New Roman"/>
          <w:noProof/>
          <w:sz w:val="24"/>
          <w:szCs w:val="24"/>
        </w:rPr>
        <w:t xml:space="preserve">лагерь с дневным пребыванием </w:t>
      </w:r>
      <w:r w:rsidR="0084309A" w:rsidRPr="00E876D9">
        <w:rPr>
          <w:rFonts w:ascii="Times New Roman" w:hAnsi="Times New Roman"/>
          <w:noProof/>
          <w:sz w:val="24"/>
          <w:szCs w:val="24"/>
        </w:rPr>
        <w:t xml:space="preserve">«Олимп» (далее – ДОЛ «Олимп») </w:t>
      </w:r>
      <w:r w:rsidR="008A729A" w:rsidRPr="00E876D9">
        <w:rPr>
          <w:rFonts w:ascii="Times New Roman" w:hAnsi="Times New Roman"/>
          <w:noProof/>
          <w:sz w:val="24"/>
          <w:szCs w:val="24"/>
        </w:rPr>
        <w:t xml:space="preserve">для детей, </w:t>
      </w:r>
      <w:r w:rsidR="008A729A" w:rsidRPr="00E876D9">
        <w:rPr>
          <w:rFonts w:ascii="Times New Roman" w:eastAsia="Times New Roman" w:hAnsi="Times New Roman" w:cs="Times New Roman"/>
          <w:sz w:val="24"/>
          <w:szCs w:val="24"/>
        </w:rPr>
        <w:t>находящихся в трудной жизненной ситуации</w:t>
      </w:r>
      <w:r w:rsidR="008A729A" w:rsidRPr="00E876D9">
        <w:rPr>
          <w:rFonts w:ascii="Times New Roman" w:hAnsi="Times New Roman"/>
          <w:noProof/>
          <w:sz w:val="24"/>
          <w:szCs w:val="24"/>
        </w:rPr>
        <w:t xml:space="preserve"> организ</w:t>
      </w:r>
      <w:r w:rsidR="00A34487">
        <w:rPr>
          <w:rFonts w:ascii="Times New Roman" w:hAnsi="Times New Roman"/>
          <w:noProof/>
          <w:sz w:val="24"/>
          <w:szCs w:val="24"/>
        </w:rPr>
        <w:t>ован</w:t>
      </w:r>
      <w:r w:rsidR="008A729A" w:rsidRPr="00E876D9">
        <w:rPr>
          <w:rFonts w:ascii="Times New Roman" w:hAnsi="Times New Roman"/>
          <w:noProof/>
          <w:sz w:val="24"/>
          <w:szCs w:val="24"/>
        </w:rPr>
        <w:t xml:space="preserve"> и </w:t>
      </w:r>
      <w:r w:rsidR="00A34487">
        <w:rPr>
          <w:rFonts w:ascii="Times New Roman" w:hAnsi="Times New Roman"/>
          <w:noProof/>
          <w:sz w:val="24"/>
          <w:szCs w:val="24"/>
        </w:rPr>
        <w:t>открыт</w:t>
      </w:r>
      <w:r w:rsidR="008A729A" w:rsidRPr="00E876D9">
        <w:rPr>
          <w:rFonts w:ascii="Times New Roman" w:hAnsi="Times New Roman"/>
          <w:noProof/>
          <w:sz w:val="24"/>
          <w:szCs w:val="24"/>
        </w:rPr>
        <w:t xml:space="preserve"> </w:t>
      </w:r>
      <w:r w:rsidR="008A729A" w:rsidRPr="00E876D9">
        <w:rPr>
          <w:rFonts w:ascii="Times New Roman" w:eastAsia="Times New Roman" w:hAnsi="Times New Roman" w:cs="Times New Roman"/>
          <w:sz w:val="24"/>
          <w:szCs w:val="24"/>
        </w:rPr>
        <w:t>на базе отделения дневного и стационарного пребывания для несовер</w:t>
      </w:r>
      <w:r>
        <w:rPr>
          <w:rFonts w:ascii="Times New Roman" w:eastAsia="Times New Roman" w:hAnsi="Times New Roman" w:cs="Times New Roman"/>
          <w:sz w:val="24"/>
          <w:szCs w:val="24"/>
        </w:rPr>
        <w:t>шеннолетних при ГБУ РТ «Центра социальной помощи семье и детям</w:t>
      </w:r>
      <w:r w:rsidR="008A729A" w:rsidRPr="00E876D9">
        <w:rPr>
          <w:rFonts w:ascii="Times New Roman" w:eastAsia="Times New Roman" w:hAnsi="Times New Roman" w:cs="Times New Roman"/>
          <w:sz w:val="24"/>
          <w:szCs w:val="24"/>
        </w:rPr>
        <w:t xml:space="preserve"> Чаа-Хольского кожууна» </w:t>
      </w:r>
      <w:r w:rsidR="00A34487">
        <w:rPr>
          <w:rFonts w:ascii="Times New Roman" w:eastAsia="Times New Roman" w:hAnsi="Times New Roman" w:cs="Times New Roman"/>
          <w:sz w:val="24"/>
          <w:szCs w:val="24"/>
        </w:rPr>
        <w:t>на основании санитарно-эпидемиологического заключения Управления федеральной службы по надзору в сфере защиты прав потребителей и благополучия челов</w:t>
      </w:r>
      <w:r w:rsidR="009D0871">
        <w:rPr>
          <w:rFonts w:ascii="Times New Roman" w:eastAsia="Times New Roman" w:hAnsi="Times New Roman" w:cs="Times New Roman"/>
          <w:sz w:val="24"/>
          <w:szCs w:val="24"/>
        </w:rPr>
        <w:t>ека по РТ №17.01.04.000.М.000173.05.22 от 30.05.2012г. с 01</w:t>
      </w:r>
      <w:r w:rsidR="00A34487">
        <w:rPr>
          <w:rFonts w:ascii="Times New Roman" w:eastAsia="Times New Roman" w:hAnsi="Times New Roman" w:cs="Times New Roman"/>
          <w:sz w:val="24"/>
          <w:szCs w:val="24"/>
        </w:rPr>
        <w:t xml:space="preserve"> июня</w:t>
      </w:r>
      <w:r w:rsidR="008A729A" w:rsidRPr="00E876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0632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9D0871">
        <w:rPr>
          <w:rFonts w:ascii="Times New Roman" w:eastAsia="Times New Roman" w:hAnsi="Times New Roman" w:cs="Times New Roman"/>
          <w:sz w:val="24"/>
          <w:szCs w:val="24"/>
        </w:rPr>
        <w:t>14</w:t>
      </w:r>
      <w:r w:rsidR="00B3254B">
        <w:rPr>
          <w:rFonts w:ascii="Times New Roman" w:eastAsia="Times New Roman" w:hAnsi="Times New Roman" w:cs="Times New Roman"/>
          <w:sz w:val="24"/>
          <w:szCs w:val="24"/>
        </w:rPr>
        <w:t xml:space="preserve"> июля </w:t>
      </w:r>
      <w:r w:rsidR="009D0871">
        <w:rPr>
          <w:rFonts w:ascii="Times New Roman" w:eastAsia="Times New Roman" w:hAnsi="Times New Roman" w:cs="Times New Roman"/>
          <w:sz w:val="24"/>
          <w:szCs w:val="24"/>
        </w:rPr>
        <w:t>2022</w:t>
      </w:r>
      <w:r w:rsidR="008A729A" w:rsidRPr="00E876D9">
        <w:rPr>
          <w:rFonts w:ascii="Times New Roman" w:eastAsia="Times New Roman" w:hAnsi="Times New Roman" w:cs="Times New Roman"/>
          <w:sz w:val="24"/>
          <w:szCs w:val="24"/>
        </w:rPr>
        <w:t xml:space="preserve">г.  с </w:t>
      </w:r>
      <w:proofErr w:type="gramStart"/>
      <w:r w:rsidR="008A729A" w:rsidRPr="00E876D9">
        <w:rPr>
          <w:rFonts w:ascii="Times New Roman" w:hAnsi="Times New Roman"/>
          <w:noProof/>
          <w:sz w:val="24"/>
          <w:szCs w:val="24"/>
        </w:rPr>
        <w:t xml:space="preserve">охватом  </w:t>
      </w:r>
      <w:r w:rsidR="00A34487">
        <w:rPr>
          <w:rFonts w:ascii="Times New Roman" w:eastAsia="Times New Roman" w:hAnsi="Times New Roman" w:cs="Times New Roman"/>
          <w:b/>
          <w:sz w:val="24"/>
          <w:szCs w:val="24"/>
        </w:rPr>
        <w:t>70</w:t>
      </w:r>
      <w:proofErr w:type="gramEnd"/>
      <w:r w:rsidR="00B3313E" w:rsidRPr="00E876D9">
        <w:rPr>
          <w:rFonts w:ascii="Times New Roman" w:eastAsia="Times New Roman" w:hAnsi="Times New Roman" w:cs="Times New Roman"/>
          <w:b/>
          <w:sz w:val="24"/>
          <w:szCs w:val="24"/>
        </w:rPr>
        <w:t xml:space="preserve"> детей </w:t>
      </w:r>
      <w:r w:rsidR="008A729A" w:rsidRPr="00E876D9">
        <w:rPr>
          <w:rFonts w:ascii="Times New Roman" w:eastAsia="Times New Roman" w:hAnsi="Times New Roman" w:cs="Times New Roman"/>
          <w:sz w:val="24"/>
          <w:szCs w:val="24"/>
        </w:rPr>
        <w:t>(АППГ – 70 детей</w:t>
      </w:r>
      <w:r w:rsidR="00B3313E" w:rsidRPr="00E876D9">
        <w:rPr>
          <w:rFonts w:ascii="Times New Roman" w:eastAsia="Times New Roman" w:hAnsi="Times New Roman" w:cs="Times New Roman"/>
          <w:sz w:val="24"/>
          <w:szCs w:val="24"/>
        </w:rPr>
        <w:t>)</w:t>
      </w:r>
      <w:r w:rsidR="00A3448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87E81" w:rsidRPr="00E876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4487">
        <w:rPr>
          <w:rFonts w:ascii="Times New Roman" w:eastAsia="Times New Roman" w:hAnsi="Times New Roman" w:cs="Times New Roman"/>
          <w:sz w:val="24"/>
          <w:szCs w:val="24"/>
        </w:rPr>
        <w:t xml:space="preserve">на 2 сезона </w:t>
      </w:r>
      <w:r w:rsidR="00A87E81" w:rsidRPr="00E876D9">
        <w:rPr>
          <w:rFonts w:ascii="Times New Roman" w:eastAsia="Times New Roman" w:hAnsi="Times New Roman" w:cs="Times New Roman"/>
          <w:sz w:val="24"/>
          <w:szCs w:val="24"/>
        </w:rPr>
        <w:t>по 35 детей в каждом сезоне</w:t>
      </w:r>
      <w:r w:rsidR="00907D3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07D36" w:rsidRPr="00907D36">
        <w:rPr>
          <w:rFonts w:ascii="Times New Roman" w:eastAsia="Times New Roman" w:hAnsi="Times New Roman" w:cs="Times New Roman"/>
          <w:sz w:val="24"/>
          <w:szCs w:val="24"/>
        </w:rPr>
        <w:t>временем пребывания с 8.30 до 14.30 часов</w:t>
      </w:r>
      <w:r w:rsidR="00907D36">
        <w:rPr>
          <w:rFonts w:ascii="Times New Roman" w:eastAsia="Times New Roman" w:hAnsi="Times New Roman" w:cs="Times New Roman"/>
          <w:sz w:val="24"/>
          <w:szCs w:val="24"/>
        </w:rPr>
        <w:t>.</w:t>
      </w:r>
      <w:r w:rsidR="00907D36" w:rsidRPr="00907D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3510">
        <w:rPr>
          <w:rFonts w:ascii="Times New Roman" w:eastAsia="Times New Roman" w:hAnsi="Times New Roman" w:cs="Times New Roman"/>
          <w:sz w:val="24"/>
          <w:szCs w:val="24"/>
        </w:rPr>
        <w:t xml:space="preserve">Стоимость одного дня пребывания </w:t>
      </w:r>
      <w:r w:rsidR="009D0871">
        <w:rPr>
          <w:rFonts w:ascii="Times New Roman" w:eastAsia="Times New Roman" w:hAnsi="Times New Roman" w:cs="Times New Roman"/>
          <w:sz w:val="24"/>
          <w:szCs w:val="24"/>
        </w:rPr>
        <w:t>(норма питания) составляет – 160</w:t>
      </w:r>
      <w:r w:rsidR="004831F4">
        <w:rPr>
          <w:rFonts w:ascii="Times New Roman" w:eastAsia="Times New Roman" w:hAnsi="Times New Roman" w:cs="Times New Roman"/>
          <w:sz w:val="24"/>
          <w:szCs w:val="24"/>
        </w:rPr>
        <w:t xml:space="preserve"> рублей</w:t>
      </w:r>
    </w:p>
    <w:p w:rsidR="00D0723B" w:rsidRDefault="00D0723B" w:rsidP="004831F4">
      <w:pPr>
        <w:spacing w:after="0"/>
        <w:ind w:left="-567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0723B" w:rsidRPr="004831F4" w:rsidRDefault="00D0723B" w:rsidP="004831F4">
      <w:pPr>
        <w:spacing w:after="0"/>
        <w:ind w:left="-567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 лагеря «ОЛИМП»</w:t>
      </w:r>
    </w:p>
    <w:p w:rsidR="004831F4" w:rsidRPr="004831F4" w:rsidRDefault="004831F4" w:rsidP="004831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31F4">
        <w:rPr>
          <w:rFonts w:ascii="Times New Roman" w:hAnsi="Times New Roman" w:cs="Times New Roman"/>
          <w:bCs/>
          <w:sz w:val="24"/>
          <w:szCs w:val="24"/>
        </w:rPr>
        <w:t>Наименование программы -</w:t>
      </w:r>
      <w:r w:rsidRPr="004831F4">
        <w:rPr>
          <w:rFonts w:ascii="Times New Roman" w:hAnsi="Times New Roman" w:cs="Times New Roman"/>
          <w:sz w:val="24"/>
          <w:szCs w:val="24"/>
        </w:rPr>
        <w:t xml:space="preserve"> Программа ла</w:t>
      </w:r>
      <w:r>
        <w:rPr>
          <w:rFonts w:ascii="Times New Roman" w:hAnsi="Times New Roman" w:cs="Times New Roman"/>
          <w:sz w:val="24"/>
          <w:szCs w:val="24"/>
        </w:rPr>
        <w:t>геря дневного пребывания «ОЛИМП»</w:t>
      </w:r>
    </w:p>
    <w:p w:rsidR="004831F4" w:rsidRPr="004831F4" w:rsidRDefault="004831F4" w:rsidP="004831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31F4">
        <w:rPr>
          <w:rFonts w:ascii="Times New Roman" w:hAnsi="Times New Roman" w:cs="Times New Roman"/>
          <w:bCs/>
          <w:sz w:val="24"/>
          <w:szCs w:val="24"/>
        </w:rPr>
        <w:sym w:font="Symbol" w:char="00B7"/>
      </w:r>
      <w:r w:rsidRPr="004831F4">
        <w:rPr>
          <w:rFonts w:ascii="Times New Roman" w:hAnsi="Times New Roman" w:cs="Times New Roman"/>
          <w:bCs/>
          <w:sz w:val="24"/>
          <w:szCs w:val="24"/>
        </w:rPr>
        <w:t xml:space="preserve"> Цель:</w:t>
      </w:r>
      <w:r w:rsidRPr="004831F4">
        <w:rPr>
          <w:rFonts w:ascii="Times New Roman" w:hAnsi="Times New Roman" w:cs="Times New Roman"/>
          <w:sz w:val="24"/>
          <w:szCs w:val="24"/>
        </w:rPr>
        <w:t xml:space="preserve"> создание оптимальных условий, обеспечивающих полноценный отдых детей,</w:t>
      </w:r>
    </w:p>
    <w:p w:rsidR="004831F4" w:rsidRPr="004831F4" w:rsidRDefault="004831F4" w:rsidP="004831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31F4">
        <w:rPr>
          <w:rFonts w:ascii="Times New Roman" w:hAnsi="Times New Roman" w:cs="Times New Roman"/>
          <w:sz w:val="24"/>
          <w:szCs w:val="24"/>
        </w:rPr>
        <w:t>их оздоровление и творческое развитие.</w:t>
      </w:r>
    </w:p>
    <w:p w:rsidR="004831F4" w:rsidRPr="004831F4" w:rsidRDefault="004831F4" w:rsidP="004831F4">
      <w:pPr>
        <w:tabs>
          <w:tab w:val="left" w:pos="639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31F4">
        <w:rPr>
          <w:rFonts w:ascii="Times New Roman" w:hAnsi="Times New Roman" w:cs="Times New Roman"/>
          <w:bCs/>
          <w:sz w:val="24"/>
          <w:szCs w:val="24"/>
        </w:rPr>
        <w:sym w:font="Symbol" w:char="00B7"/>
      </w:r>
      <w:r w:rsidRPr="004831F4">
        <w:rPr>
          <w:rFonts w:ascii="Times New Roman" w:hAnsi="Times New Roman" w:cs="Times New Roman"/>
          <w:bCs/>
          <w:sz w:val="24"/>
          <w:szCs w:val="24"/>
        </w:rPr>
        <w:t xml:space="preserve"> Задачи:</w:t>
      </w:r>
    </w:p>
    <w:p w:rsidR="004831F4" w:rsidRPr="004831F4" w:rsidRDefault="004831F4" w:rsidP="004831F4">
      <w:pPr>
        <w:tabs>
          <w:tab w:val="left" w:pos="63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1F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</w:t>
      </w:r>
      <w:r w:rsidRPr="004831F4">
        <w:rPr>
          <w:rFonts w:ascii="Times New Roman" w:hAnsi="Times New Roman" w:cs="Times New Roman"/>
          <w:sz w:val="24"/>
          <w:szCs w:val="24"/>
        </w:rPr>
        <w:t>-создание благоприятных условий для оздоровления детей, восстановление их физического потенциала;</w:t>
      </w:r>
    </w:p>
    <w:p w:rsidR="004831F4" w:rsidRPr="004831F4" w:rsidRDefault="004831F4" w:rsidP="004831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31F4">
        <w:rPr>
          <w:rFonts w:ascii="Times New Roman" w:hAnsi="Times New Roman" w:cs="Times New Roman"/>
          <w:sz w:val="24"/>
          <w:szCs w:val="24"/>
        </w:rPr>
        <w:t xml:space="preserve">-развитие детского творчества; </w:t>
      </w:r>
    </w:p>
    <w:p w:rsidR="004831F4" w:rsidRPr="004831F4" w:rsidRDefault="004831F4" w:rsidP="004831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31F4">
        <w:rPr>
          <w:rFonts w:ascii="Times New Roman" w:hAnsi="Times New Roman" w:cs="Times New Roman"/>
          <w:sz w:val="24"/>
          <w:szCs w:val="24"/>
        </w:rPr>
        <w:t>-социальная защита детей из малообеспеченных семей, детей-сирот;</w:t>
      </w:r>
    </w:p>
    <w:p w:rsidR="004831F4" w:rsidRPr="004831F4" w:rsidRDefault="004831F4" w:rsidP="004831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31F4">
        <w:rPr>
          <w:rFonts w:ascii="Times New Roman" w:hAnsi="Times New Roman" w:cs="Times New Roman"/>
          <w:sz w:val="24"/>
          <w:szCs w:val="24"/>
        </w:rPr>
        <w:t>-развитие самостоятельности и творческой инициативы;</w:t>
      </w:r>
    </w:p>
    <w:p w:rsidR="004831F4" w:rsidRPr="004831F4" w:rsidRDefault="004831F4" w:rsidP="004831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31F4">
        <w:rPr>
          <w:rFonts w:ascii="Times New Roman" w:hAnsi="Times New Roman" w:cs="Times New Roman"/>
          <w:sz w:val="24"/>
          <w:szCs w:val="24"/>
        </w:rPr>
        <w:t>-создание условий для интересного познавательного отдыха;</w:t>
      </w:r>
    </w:p>
    <w:p w:rsidR="004831F4" w:rsidRPr="004831F4" w:rsidRDefault="004831F4" w:rsidP="004831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31F4">
        <w:rPr>
          <w:rFonts w:ascii="Times New Roman" w:hAnsi="Times New Roman" w:cs="Times New Roman"/>
          <w:sz w:val="24"/>
          <w:szCs w:val="24"/>
        </w:rPr>
        <w:t>-воспитание трудолюбия, потребности в труде</w:t>
      </w:r>
    </w:p>
    <w:p w:rsidR="004831F4" w:rsidRPr="004831F4" w:rsidRDefault="004831F4" w:rsidP="004831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31F4" w:rsidRPr="004831F4" w:rsidRDefault="004831F4" w:rsidP="004831F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831F4">
        <w:rPr>
          <w:rFonts w:ascii="Times New Roman" w:hAnsi="Times New Roman" w:cs="Times New Roman"/>
          <w:bCs/>
          <w:sz w:val="24"/>
          <w:szCs w:val="24"/>
        </w:rPr>
        <w:sym w:font="Symbol" w:char="00B7"/>
      </w:r>
      <w:r w:rsidRPr="004831F4">
        <w:rPr>
          <w:rFonts w:ascii="Times New Roman" w:hAnsi="Times New Roman" w:cs="Times New Roman"/>
          <w:bCs/>
          <w:sz w:val="24"/>
          <w:szCs w:val="24"/>
        </w:rPr>
        <w:t xml:space="preserve"> Формы и методы работы с детьми:</w:t>
      </w:r>
    </w:p>
    <w:p w:rsidR="004831F4" w:rsidRPr="004831F4" w:rsidRDefault="004831F4" w:rsidP="00483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831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Спортивные мероприятия </w:t>
      </w:r>
    </w:p>
    <w:p w:rsidR="004831F4" w:rsidRPr="004831F4" w:rsidRDefault="004831F4" w:rsidP="00483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831F4">
        <w:rPr>
          <w:rFonts w:ascii="Times New Roman" w:eastAsia="Times New Roman" w:hAnsi="Times New Roman" w:cs="Times New Roman"/>
          <w:sz w:val="24"/>
          <w:szCs w:val="24"/>
          <w:lang w:eastAsia="ar-SA"/>
        </w:rPr>
        <w:t>1.Диагностика здоровья.</w:t>
      </w:r>
    </w:p>
    <w:p w:rsidR="004831F4" w:rsidRPr="004831F4" w:rsidRDefault="004831F4" w:rsidP="00483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831F4">
        <w:rPr>
          <w:rFonts w:ascii="Times New Roman" w:eastAsia="Times New Roman" w:hAnsi="Times New Roman" w:cs="Times New Roman"/>
          <w:sz w:val="24"/>
          <w:szCs w:val="24"/>
          <w:lang w:eastAsia="ar-SA"/>
        </w:rPr>
        <w:t>2.День игр.</w:t>
      </w:r>
    </w:p>
    <w:p w:rsidR="004831F4" w:rsidRPr="004831F4" w:rsidRDefault="004831F4" w:rsidP="00483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831F4">
        <w:rPr>
          <w:rFonts w:ascii="Times New Roman" w:eastAsia="Times New Roman" w:hAnsi="Times New Roman" w:cs="Times New Roman"/>
          <w:sz w:val="24"/>
          <w:szCs w:val="24"/>
          <w:lang w:eastAsia="ar-SA"/>
        </w:rPr>
        <w:t>3.День спорта</w:t>
      </w:r>
    </w:p>
    <w:p w:rsidR="004831F4" w:rsidRPr="004831F4" w:rsidRDefault="004831F4" w:rsidP="00483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831F4">
        <w:rPr>
          <w:rFonts w:ascii="Times New Roman" w:eastAsia="Times New Roman" w:hAnsi="Times New Roman" w:cs="Times New Roman"/>
          <w:sz w:val="24"/>
          <w:szCs w:val="24"/>
          <w:lang w:eastAsia="ar-SA"/>
        </w:rPr>
        <w:t>4.Спортивный аукцион</w:t>
      </w:r>
    </w:p>
    <w:p w:rsidR="004831F4" w:rsidRPr="004831F4" w:rsidRDefault="004831F4" w:rsidP="00483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831F4">
        <w:rPr>
          <w:rFonts w:ascii="Times New Roman" w:eastAsia="Times New Roman" w:hAnsi="Times New Roman" w:cs="Times New Roman"/>
          <w:sz w:val="24"/>
          <w:szCs w:val="24"/>
          <w:lang w:eastAsia="ar-SA"/>
        </w:rPr>
        <w:t>5.«Быстрее.Выше.Сильнее»</w:t>
      </w:r>
    </w:p>
    <w:p w:rsidR="004831F4" w:rsidRPr="004831F4" w:rsidRDefault="004831F4" w:rsidP="00483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831F4">
        <w:rPr>
          <w:rFonts w:ascii="Times New Roman" w:eastAsia="Times New Roman" w:hAnsi="Times New Roman" w:cs="Times New Roman"/>
          <w:sz w:val="24"/>
          <w:szCs w:val="24"/>
          <w:lang w:eastAsia="ar-SA"/>
        </w:rPr>
        <w:t>6.Шахматно-шашечный турнир.</w:t>
      </w:r>
    </w:p>
    <w:p w:rsidR="004831F4" w:rsidRPr="004831F4" w:rsidRDefault="004831F4" w:rsidP="004831F4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31F4">
        <w:rPr>
          <w:rFonts w:ascii="Times New Roman" w:eastAsia="Times New Roman" w:hAnsi="Times New Roman" w:cs="Times New Roman"/>
          <w:sz w:val="24"/>
          <w:szCs w:val="24"/>
        </w:rPr>
        <w:t xml:space="preserve">7.Спортивно-познавательная </w:t>
      </w:r>
      <w:proofErr w:type="gramStart"/>
      <w:r w:rsidRPr="004831F4">
        <w:rPr>
          <w:rFonts w:ascii="Times New Roman" w:eastAsia="Times New Roman" w:hAnsi="Times New Roman" w:cs="Times New Roman"/>
          <w:sz w:val="24"/>
          <w:szCs w:val="24"/>
        </w:rPr>
        <w:t>игра  по</w:t>
      </w:r>
      <w:proofErr w:type="gramEnd"/>
      <w:r w:rsidRPr="004831F4">
        <w:rPr>
          <w:rFonts w:ascii="Times New Roman" w:eastAsia="Times New Roman" w:hAnsi="Times New Roman" w:cs="Times New Roman"/>
          <w:sz w:val="24"/>
          <w:szCs w:val="24"/>
        </w:rPr>
        <w:t xml:space="preserve"> правилам дорожного движения.</w:t>
      </w:r>
    </w:p>
    <w:p w:rsidR="004831F4" w:rsidRPr="004831F4" w:rsidRDefault="004831F4" w:rsidP="004831F4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31F4">
        <w:rPr>
          <w:rFonts w:ascii="Times New Roman" w:eastAsia="Times New Roman" w:hAnsi="Times New Roman" w:cs="Times New Roman"/>
          <w:sz w:val="24"/>
          <w:szCs w:val="24"/>
        </w:rPr>
        <w:t>8.Малая спартакиада. «</w:t>
      </w:r>
      <w:proofErr w:type="gramStart"/>
      <w:r w:rsidRPr="004831F4">
        <w:rPr>
          <w:rFonts w:ascii="Times New Roman" w:eastAsia="Times New Roman" w:hAnsi="Times New Roman" w:cs="Times New Roman"/>
          <w:sz w:val="24"/>
          <w:szCs w:val="24"/>
        </w:rPr>
        <w:t>Мы  за</w:t>
      </w:r>
      <w:proofErr w:type="gramEnd"/>
      <w:r w:rsidRPr="004831F4">
        <w:rPr>
          <w:rFonts w:ascii="Times New Roman" w:eastAsia="Times New Roman" w:hAnsi="Times New Roman" w:cs="Times New Roman"/>
          <w:sz w:val="24"/>
          <w:szCs w:val="24"/>
        </w:rPr>
        <w:t xml:space="preserve"> здоровый образ жизни»</w:t>
      </w:r>
    </w:p>
    <w:p w:rsidR="004831F4" w:rsidRPr="004831F4" w:rsidRDefault="004831F4" w:rsidP="004831F4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31F4">
        <w:rPr>
          <w:rFonts w:ascii="Times New Roman" w:eastAsia="Times New Roman" w:hAnsi="Times New Roman" w:cs="Times New Roman"/>
          <w:sz w:val="24"/>
          <w:szCs w:val="24"/>
        </w:rPr>
        <w:t>9.Товарищеская встреча по мини- футболу</w:t>
      </w:r>
    </w:p>
    <w:p w:rsidR="004831F4" w:rsidRPr="004831F4" w:rsidRDefault="004831F4" w:rsidP="004831F4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31F4">
        <w:rPr>
          <w:rFonts w:ascii="Times New Roman" w:eastAsia="Times New Roman" w:hAnsi="Times New Roman" w:cs="Times New Roman"/>
          <w:sz w:val="24"/>
          <w:szCs w:val="24"/>
        </w:rPr>
        <w:t xml:space="preserve">10.День </w:t>
      </w:r>
      <w:proofErr w:type="gramStart"/>
      <w:r w:rsidRPr="004831F4">
        <w:rPr>
          <w:rFonts w:ascii="Times New Roman" w:eastAsia="Times New Roman" w:hAnsi="Times New Roman" w:cs="Times New Roman"/>
          <w:sz w:val="24"/>
          <w:szCs w:val="24"/>
        </w:rPr>
        <w:t>России(</w:t>
      </w:r>
      <w:proofErr w:type="gramEnd"/>
      <w:r w:rsidRPr="004831F4">
        <w:rPr>
          <w:rFonts w:ascii="Times New Roman" w:eastAsia="Times New Roman" w:hAnsi="Times New Roman" w:cs="Times New Roman"/>
          <w:sz w:val="24"/>
          <w:szCs w:val="24"/>
        </w:rPr>
        <w:t>спортивный праздник)</w:t>
      </w:r>
    </w:p>
    <w:p w:rsidR="004831F4" w:rsidRPr="004831F4" w:rsidRDefault="004831F4" w:rsidP="004831F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31F4">
        <w:rPr>
          <w:rFonts w:ascii="Times New Roman" w:hAnsi="Times New Roman" w:cs="Times New Roman"/>
          <w:b/>
          <w:bCs/>
          <w:sz w:val="24"/>
          <w:szCs w:val="24"/>
        </w:rPr>
        <w:t xml:space="preserve">Культурно-массовые мероприятия </w:t>
      </w:r>
    </w:p>
    <w:p w:rsidR="004831F4" w:rsidRPr="004831F4" w:rsidRDefault="004831F4" w:rsidP="004831F4">
      <w:pPr>
        <w:numPr>
          <w:ilvl w:val="0"/>
          <w:numId w:val="15"/>
        </w:numPr>
        <w:spacing w:line="240" w:lineRule="auto"/>
        <w:ind w:left="284" w:hanging="283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31F4">
        <w:rPr>
          <w:rFonts w:ascii="Times New Roman" w:eastAsia="Times New Roman" w:hAnsi="Times New Roman" w:cs="Times New Roman"/>
          <w:sz w:val="24"/>
          <w:szCs w:val="24"/>
        </w:rPr>
        <w:t>Праздник открытия лагеря «Здравствуй, лето!»</w:t>
      </w:r>
    </w:p>
    <w:p w:rsidR="004831F4" w:rsidRPr="004831F4" w:rsidRDefault="004831F4" w:rsidP="004831F4">
      <w:pPr>
        <w:numPr>
          <w:ilvl w:val="0"/>
          <w:numId w:val="15"/>
        </w:numPr>
        <w:spacing w:line="240" w:lineRule="auto"/>
        <w:ind w:left="284" w:hanging="283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4831F4">
        <w:rPr>
          <w:rFonts w:ascii="Times New Roman" w:eastAsia="Times New Roman" w:hAnsi="Times New Roman" w:cs="Times New Roman"/>
          <w:sz w:val="24"/>
          <w:szCs w:val="24"/>
        </w:rPr>
        <w:t>Праздник  по</w:t>
      </w:r>
      <w:proofErr w:type="gramEnd"/>
      <w:r w:rsidRPr="004831F4">
        <w:rPr>
          <w:rFonts w:ascii="Times New Roman" w:eastAsia="Times New Roman" w:hAnsi="Times New Roman" w:cs="Times New Roman"/>
          <w:sz w:val="24"/>
          <w:szCs w:val="24"/>
        </w:rPr>
        <w:t xml:space="preserve"> сказкам </w:t>
      </w:r>
      <w:proofErr w:type="spellStart"/>
      <w:r w:rsidRPr="004831F4">
        <w:rPr>
          <w:rFonts w:ascii="Times New Roman" w:eastAsia="Times New Roman" w:hAnsi="Times New Roman" w:cs="Times New Roman"/>
          <w:sz w:val="24"/>
          <w:szCs w:val="24"/>
        </w:rPr>
        <w:t>А.С.Пушкина</w:t>
      </w:r>
      <w:proofErr w:type="spellEnd"/>
      <w:r w:rsidRPr="004831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831F4" w:rsidRPr="004831F4" w:rsidRDefault="004831F4" w:rsidP="004831F4">
      <w:pPr>
        <w:numPr>
          <w:ilvl w:val="0"/>
          <w:numId w:val="15"/>
        </w:numPr>
        <w:spacing w:line="240" w:lineRule="auto"/>
        <w:ind w:left="284" w:hanging="283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31F4">
        <w:rPr>
          <w:rFonts w:ascii="Times New Roman" w:eastAsia="Times New Roman" w:hAnsi="Times New Roman" w:cs="Times New Roman"/>
          <w:sz w:val="24"/>
          <w:szCs w:val="24"/>
        </w:rPr>
        <w:t>Конкурс рисунков на асфальте «Спорт глазами детей».</w:t>
      </w:r>
    </w:p>
    <w:p w:rsidR="004831F4" w:rsidRPr="004831F4" w:rsidRDefault="004831F4" w:rsidP="004831F4">
      <w:pPr>
        <w:numPr>
          <w:ilvl w:val="0"/>
          <w:numId w:val="15"/>
        </w:numPr>
        <w:spacing w:line="240" w:lineRule="auto"/>
        <w:ind w:left="284" w:hanging="283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31F4">
        <w:rPr>
          <w:rFonts w:ascii="Times New Roman" w:eastAsia="Times New Roman" w:hAnsi="Times New Roman" w:cs="Times New Roman"/>
          <w:sz w:val="24"/>
          <w:szCs w:val="24"/>
        </w:rPr>
        <w:t>Конкурс рисунков на асфальте «Моя Россия»</w:t>
      </w:r>
    </w:p>
    <w:p w:rsidR="004831F4" w:rsidRPr="004831F4" w:rsidRDefault="004831F4" w:rsidP="004831F4">
      <w:pPr>
        <w:numPr>
          <w:ilvl w:val="0"/>
          <w:numId w:val="15"/>
        </w:numPr>
        <w:spacing w:line="240" w:lineRule="auto"/>
        <w:ind w:left="284" w:hanging="283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31F4">
        <w:rPr>
          <w:rFonts w:ascii="Times New Roman" w:eastAsia="Times New Roman" w:hAnsi="Times New Roman" w:cs="Times New Roman"/>
          <w:sz w:val="24"/>
          <w:szCs w:val="24"/>
        </w:rPr>
        <w:t>Конкурс рисунков «Дорожная безопасность»</w:t>
      </w:r>
    </w:p>
    <w:p w:rsidR="004831F4" w:rsidRPr="004831F4" w:rsidRDefault="004831F4" w:rsidP="004831F4">
      <w:pPr>
        <w:numPr>
          <w:ilvl w:val="0"/>
          <w:numId w:val="15"/>
        </w:numPr>
        <w:spacing w:line="240" w:lineRule="auto"/>
        <w:ind w:left="284" w:hanging="283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31F4">
        <w:rPr>
          <w:rFonts w:ascii="Times New Roman" w:eastAsia="Times New Roman" w:hAnsi="Times New Roman" w:cs="Times New Roman"/>
          <w:sz w:val="24"/>
          <w:szCs w:val="24"/>
        </w:rPr>
        <w:t>Викторина по правилам дорожного движения</w:t>
      </w:r>
    </w:p>
    <w:p w:rsidR="004831F4" w:rsidRPr="004831F4" w:rsidRDefault="004831F4" w:rsidP="004831F4">
      <w:pPr>
        <w:numPr>
          <w:ilvl w:val="0"/>
          <w:numId w:val="15"/>
        </w:numPr>
        <w:spacing w:line="240" w:lineRule="auto"/>
        <w:ind w:left="284" w:hanging="283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31F4">
        <w:rPr>
          <w:rFonts w:ascii="Times New Roman" w:eastAsia="Times New Roman" w:hAnsi="Times New Roman" w:cs="Times New Roman"/>
          <w:sz w:val="24"/>
          <w:szCs w:val="24"/>
        </w:rPr>
        <w:t xml:space="preserve">Выставка рисунков «Нет вредным привычкам» </w:t>
      </w:r>
    </w:p>
    <w:p w:rsidR="004831F4" w:rsidRPr="004831F4" w:rsidRDefault="004831F4" w:rsidP="004831F4">
      <w:pPr>
        <w:numPr>
          <w:ilvl w:val="0"/>
          <w:numId w:val="15"/>
        </w:numPr>
        <w:spacing w:line="240" w:lineRule="auto"/>
        <w:ind w:left="284" w:hanging="283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31F4">
        <w:rPr>
          <w:rFonts w:ascii="Times New Roman" w:eastAsia="Times New Roman" w:hAnsi="Times New Roman" w:cs="Times New Roman"/>
          <w:sz w:val="24"/>
          <w:szCs w:val="24"/>
        </w:rPr>
        <w:t>Танцевальный марафон</w:t>
      </w:r>
    </w:p>
    <w:p w:rsidR="004831F4" w:rsidRPr="004831F4" w:rsidRDefault="004831F4" w:rsidP="004831F4">
      <w:pPr>
        <w:numPr>
          <w:ilvl w:val="0"/>
          <w:numId w:val="15"/>
        </w:numPr>
        <w:spacing w:line="240" w:lineRule="auto"/>
        <w:ind w:left="284" w:hanging="283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31F4">
        <w:rPr>
          <w:rFonts w:ascii="Times New Roman" w:eastAsia="Times New Roman" w:hAnsi="Times New Roman" w:cs="Times New Roman"/>
          <w:sz w:val="24"/>
          <w:szCs w:val="24"/>
        </w:rPr>
        <w:t>Шоу- программа «Один в один»</w:t>
      </w:r>
    </w:p>
    <w:p w:rsidR="004831F4" w:rsidRPr="004831F4" w:rsidRDefault="004831F4" w:rsidP="004831F4">
      <w:pPr>
        <w:spacing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31F4">
        <w:rPr>
          <w:rFonts w:ascii="Times New Roman" w:eastAsia="Times New Roman" w:hAnsi="Times New Roman" w:cs="Times New Roman"/>
          <w:sz w:val="24"/>
          <w:szCs w:val="24"/>
        </w:rPr>
        <w:t xml:space="preserve">10.Цикл </w:t>
      </w:r>
      <w:proofErr w:type="gramStart"/>
      <w:r w:rsidRPr="004831F4">
        <w:rPr>
          <w:rFonts w:ascii="Times New Roman" w:eastAsia="Times New Roman" w:hAnsi="Times New Roman" w:cs="Times New Roman"/>
          <w:sz w:val="24"/>
          <w:szCs w:val="24"/>
        </w:rPr>
        <w:t>бесед  «</w:t>
      </w:r>
      <w:proofErr w:type="gramEnd"/>
      <w:r w:rsidRPr="004831F4">
        <w:rPr>
          <w:rFonts w:ascii="Times New Roman" w:eastAsia="Times New Roman" w:hAnsi="Times New Roman" w:cs="Times New Roman"/>
          <w:sz w:val="24"/>
          <w:szCs w:val="24"/>
        </w:rPr>
        <w:t>Мы разные, но мы вместе»</w:t>
      </w:r>
    </w:p>
    <w:p w:rsidR="004831F4" w:rsidRPr="004831F4" w:rsidRDefault="004831F4" w:rsidP="004831F4">
      <w:pPr>
        <w:spacing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31F4">
        <w:rPr>
          <w:rFonts w:ascii="Times New Roman" w:eastAsia="Times New Roman" w:hAnsi="Times New Roman" w:cs="Times New Roman"/>
          <w:sz w:val="24"/>
          <w:szCs w:val="24"/>
        </w:rPr>
        <w:t xml:space="preserve">11.День России «Русь, Россия, Родина моя» - праздник.  </w:t>
      </w:r>
    </w:p>
    <w:p w:rsidR="004831F4" w:rsidRPr="004831F4" w:rsidRDefault="004831F4" w:rsidP="004831F4">
      <w:pPr>
        <w:spacing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31F4">
        <w:rPr>
          <w:rFonts w:ascii="Times New Roman" w:eastAsia="Times New Roman" w:hAnsi="Times New Roman" w:cs="Times New Roman"/>
          <w:sz w:val="24"/>
          <w:szCs w:val="24"/>
        </w:rPr>
        <w:t xml:space="preserve"> 12.Мини-спектакль «</w:t>
      </w:r>
      <w:proofErr w:type="gramStart"/>
      <w:r w:rsidRPr="004831F4">
        <w:rPr>
          <w:rFonts w:ascii="Times New Roman" w:eastAsia="Times New Roman" w:hAnsi="Times New Roman" w:cs="Times New Roman"/>
          <w:sz w:val="24"/>
          <w:szCs w:val="24"/>
        </w:rPr>
        <w:t>Старые  сказки</w:t>
      </w:r>
      <w:proofErr w:type="gramEnd"/>
      <w:r w:rsidRPr="004831F4">
        <w:rPr>
          <w:rFonts w:ascii="Times New Roman" w:eastAsia="Times New Roman" w:hAnsi="Times New Roman" w:cs="Times New Roman"/>
          <w:sz w:val="24"/>
          <w:szCs w:val="24"/>
        </w:rPr>
        <w:t xml:space="preserve"> на новый лад»</w:t>
      </w:r>
    </w:p>
    <w:p w:rsidR="004831F4" w:rsidRPr="004831F4" w:rsidRDefault="004831F4" w:rsidP="004831F4">
      <w:pPr>
        <w:spacing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31F4">
        <w:rPr>
          <w:rFonts w:ascii="Times New Roman" w:eastAsia="Times New Roman" w:hAnsi="Times New Roman" w:cs="Times New Roman"/>
          <w:sz w:val="24"/>
          <w:szCs w:val="24"/>
        </w:rPr>
        <w:t>13. Викторина «Народные приметы, загадки о лете»</w:t>
      </w:r>
    </w:p>
    <w:p w:rsidR="004831F4" w:rsidRPr="004831F4" w:rsidRDefault="004831F4" w:rsidP="004831F4">
      <w:pPr>
        <w:spacing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31F4">
        <w:rPr>
          <w:rFonts w:ascii="Times New Roman" w:eastAsia="Times New Roman" w:hAnsi="Times New Roman" w:cs="Times New Roman"/>
          <w:sz w:val="24"/>
          <w:szCs w:val="24"/>
        </w:rPr>
        <w:t>14.Организация выставки «Природа и фантазия»</w:t>
      </w:r>
    </w:p>
    <w:p w:rsidR="004831F4" w:rsidRPr="004831F4" w:rsidRDefault="004831F4" w:rsidP="004831F4">
      <w:pPr>
        <w:spacing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31F4">
        <w:rPr>
          <w:rFonts w:ascii="Times New Roman" w:eastAsia="Times New Roman" w:hAnsi="Times New Roman" w:cs="Times New Roman"/>
          <w:sz w:val="24"/>
          <w:szCs w:val="24"/>
        </w:rPr>
        <w:t xml:space="preserve">15.Просмотр видеофильма «Путешествие </w:t>
      </w:r>
      <w:proofErr w:type="spellStart"/>
      <w:r w:rsidRPr="004831F4">
        <w:rPr>
          <w:rFonts w:ascii="Times New Roman" w:eastAsia="Times New Roman" w:hAnsi="Times New Roman" w:cs="Times New Roman"/>
          <w:sz w:val="24"/>
          <w:szCs w:val="24"/>
        </w:rPr>
        <w:t>Светофорчика</w:t>
      </w:r>
      <w:proofErr w:type="spellEnd"/>
      <w:r w:rsidRPr="004831F4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831F4" w:rsidRPr="004831F4" w:rsidRDefault="004831F4" w:rsidP="004831F4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31F4">
        <w:rPr>
          <w:rFonts w:ascii="Times New Roman" w:eastAsia="Times New Roman" w:hAnsi="Times New Roman" w:cs="Times New Roman"/>
          <w:sz w:val="24"/>
          <w:szCs w:val="24"/>
        </w:rPr>
        <w:t>16.Беседы о профессиях. Выставка рисунков, посвящённая профессиям.</w:t>
      </w:r>
    </w:p>
    <w:p w:rsidR="004831F4" w:rsidRPr="004831F4" w:rsidRDefault="004831F4" w:rsidP="004831F4">
      <w:pPr>
        <w:spacing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31F4">
        <w:rPr>
          <w:rFonts w:ascii="Times New Roman" w:eastAsia="Times New Roman" w:hAnsi="Times New Roman" w:cs="Times New Roman"/>
          <w:sz w:val="24"/>
          <w:szCs w:val="24"/>
        </w:rPr>
        <w:t xml:space="preserve">17.Цикл </w:t>
      </w:r>
      <w:proofErr w:type="gramStart"/>
      <w:r w:rsidRPr="004831F4">
        <w:rPr>
          <w:rFonts w:ascii="Times New Roman" w:eastAsia="Times New Roman" w:hAnsi="Times New Roman" w:cs="Times New Roman"/>
          <w:sz w:val="24"/>
          <w:szCs w:val="24"/>
        </w:rPr>
        <w:t>бесед  «</w:t>
      </w:r>
      <w:proofErr w:type="gramEnd"/>
      <w:r w:rsidRPr="004831F4">
        <w:rPr>
          <w:rFonts w:ascii="Times New Roman" w:eastAsia="Times New Roman" w:hAnsi="Times New Roman" w:cs="Times New Roman"/>
          <w:sz w:val="24"/>
          <w:szCs w:val="24"/>
        </w:rPr>
        <w:t>Культура поведения в общественных местах»</w:t>
      </w:r>
    </w:p>
    <w:p w:rsidR="004831F4" w:rsidRPr="004831F4" w:rsidRDefault="004831F4" w:rsidP="004831F4">
      <w:pPr>
        <w:spacing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4831F4">
        <w:rPr>
          <w:rFonts w:ascii="Times New Roman" w:eastAsia="Times New Roman" w:hAnsi="Times New Roman" w:cs="Times New Roman"/>
          <w:sz w:val="24"/>
          <w:szCs w:val="24"/>
        </w:rPr>
        <w:t>18..Игровая</w:t>
      </w:r>
      <w:proofErr w:type="gramEnd"/>
      <w:r w:rsidRPr="004831F4">
        <w:rPr>
          <w:rFonts w:ascii="Times New Roman" w:eastAsia="Times New Roman" w:hAnsi="Times New Roman" w:cs="Times New Roman"/>
          <w:sz w:val="24"/>
          <w:szCs w:val="24"/>
        </w:rPr>
        <w:t xml:space="preserve">  программа «День именинника».</w:t>
      </w:r>
    </w:p>
    <w:p w:rsidR="004831F4" w:rsidRPr="004831F4" w:rsidRDefault="004831F4" w:rsidP="004831F4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31F4">
        <w:rPr>
          <w:rFonts w:ascii="Times New Roman" w:eastAsia="Times New Roman" w:hAnsi="Times New Roman" w:cs="Times New Roman"/>
          <w:sz w:val="24"/>
          <w:szCs w:val="24"/>
        </w:rPr>
        <w:t>19.Концерт «Радуга талантов»</w:t>
      </w:r>
    </w:p>
    <w:p w:rsidR="004831F4" w:rsidRPr="004831F4" w:rsidRDefault="004831F4" w:rsidP="004831F4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31F4">
        <w:rPr>
          <w:rFonts w:ascii="Times New Roman" w:eastAsia="Times New Roman" w:hAnsi="Times New Roman" w:cs="Times New Roman"/>
          <w:sz w:val="24"/>
          <w:szCs w:val="24"/>
        </w:rPr>
        <w:t>20.День девочек</w:t>
      </w:r>
    </w:p>
    <w:p w:rsidR="004831F4" w:rsidRPr="004831F4" w:rsidRDefault="004831F4" w:rsidP="004831F4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31F4">
        <w:rPr>
          <w:rFonts w:ascii="Times New Roman" w:eastAsia="Times New Roman" w:hAnsi="Times New Roman" w:cs="Times New Roman"/>
          <w:sz w:val="24"/>
          <w:szCs w:val="24"/>
        </w:rPr>
        <w:t>21.День мальчиков</w:t>
      </w:r>
    </w:p>
    <w:p w:rsidR="004831F4" w:rsidRPr="004831F4" w:rsidRDefault="004831F4" w:rsidP="004831F4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31F4">
        <w:rPr>
          <w:rFonts w:ascii="Times New Roman" w:eastAsia="Times New Roman" w:hAnsi="Times New Roman" w:cs="Times New Roman"/>
          <w:sz w:val="24"/>
          <w:szCs w:val="24"/>
        </w:rPr>
        <w:t>22.День вожатых</w:t>
      </w:r>
    </w:p>
    <w:p w:rsidR="004831F4" w:rsidRPr="004831F4" w:rsidRDefault="004831F4" w:rsidP="00483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31F4">
        <w:rPr>
          <w:rFonts w:ascii="Times New Roman" w:hAnsi="Times New Roman" w:cs="Times New Roman"/>
          <w:b/>
          <w:bCs/>
          <w:sz w:val="24"/>
          <w:szCs w:val="24"/>
        </w:rPr>
        <w:t xml:space="preserve">Экскурсии </w:t>
      </w:r>
    </w:p>
    <w:p w:rsidR="004831F4" w:rsidRPr="004831F4" w:rsidRDefault="004831F4" w:rsidP="00483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31F4">
        <w:rPr>
          <w:rFonts w:ascii="Times New Roman" w:eastAsia="Times New Roman" w:hAnsi="Times New Roman" w:cs="Times New Roman"/>
          <w:bCs/>
          <w:sz w:val="24"/>
          <w:szCs w:val="24"/>
        </w:rPr>
        <w:t>1.Пожарная часть - 2</w:t>
      </w:r>
    </w:p>
    <w:p w:rsidR="004831F4" w:rsidRPr="004831F4" w:rsidRDefault="004831F4" w:rsidP="00483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31F4">
        <w:rPr>
          <w:rFonts w:ascii="Times New Roman" w:eastAsia="Times New Roman" w:hAnsi="Times New Roman" w:cs="Times New Roman"/>
          <w:bCs/>
          <w:sz w:val="24"/>
          <w:szCs w:val="24"/>
        </w:rPr>
        <w:t xml:space="preserve">2.Сельская </w:t>
      </w:r>
      <w:proofErr w:type="gramStart"/>
      <w:r w:rsidRPr="004831F4">
        <w:rPr>
          <w:rFonts w:ascii="Times New Roman" w:eastAsia="Times New Roman" w:hAnsi="Times New Roman" w:cs="Times New Roman"/>
          <w:bCs/>
          <w:sz w:val="24"/>
          <w:szCs w:val="24"/>
        </w:rPr>
        <w:t>библиотека(</w:t>
      </w:r>
      <w:proofErr w:type="gramEnd"/>
      <w:r w:rsidRPr="004831F4">
        <w:rPr>
          <w:rFonts w:ascii="Times New Roman" w:eastAsia="Times New Roman" w:hAnsi="Times New Roman" w:cs="Times New Roman"/>
          <w:bCs/>
          <w:sz w:val="24"/>
          <w:szCs w:val="24"/>
        </w:rPr>
        <w:t>знакомство с профессией)-2</w:t>
      </w:r>
    </w:p>
    <w:p w:rsidR="004831F4" w:rsidRPr="004831F4" w:rsidRDefault="004831F4" w:rsidP="00483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31F4">
        <w:rPr>
          <w:rFonts w:ascii="Times New Roman" w:eastAsia="Times New Roman" w:hAnsi="Times New Roman" w:cs="Times New Roman"/>
          <w:bCs/>
          <w:sz w:val="24"/>
          <w:szCs w:val="24"/>
        </w:rPr>
        <w:t xml:space="preserve">3.Районный суд </w:t>
      </w:r>
      <w:proofErr w:type="spellStart"/>
      <w:r w:rsidRPr="004831F4">
        <w:rPr>
          <w:rFonts w:ascii="Times New Roman" w:eastAsia="Times New Roman" w:hAnsi="Times New Roman" w:cs="Times New Roman"/>
          <w:bCs/>
          <w:sz w:val="24"/>
          <w:szCs w:val="24"/>
        </w:rPr>
        <w:t>Чаа-Хольского</w:t>
      </w:r>
      <w:proofErr w:type="spellEnd"/>
      <w:r w:rsidRPr="004831F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831F4">
        <w:rPr>
          <w:rFonts w:ascii="Times New Roman" w:eastAsia="Times New Roman" w:hAnsi="Times New Roman" w:cs="Times New Roman"/>
          <w:bCs/>
          <w:sz w:val="24"/>
          <w:szCs w:val="24"/>
        </w:rPr>
        <w:t>кожууна</w:t>
      </w:r>
      <w:proofErr w:type="spellEnd"/>
      <w:r w:rsidRPr="004831F4">
        <w:rPr>
          <w:rFonts w:ascii="Times New Roman" w:eastAsia="Times New Roman" w:hAnsi="Times New Roman" w:cs="Times New Roman"/>
          <w:bCs/>
          <w:sz w:val="24"/>
          <w:szCs w:val="24"/>
        </w:rPr>
        <w:t xml:space="preserve"> (знакомство с профессией)-3</w:t>
      </w:r>
    </w:p>
    <w:p w:rsidR="004831F4" w:rsidRPr="004831F4" w:rsidRDefault="004831F4" w:rsidP="00483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31F4">
        <w:rPr>
          <w:rFonts w:ascii="Times New Roman" w:eastAsia="Times New Roman" w:hAnsi="Times New Roman" w:cs="Times New Roman"/>
          <w:bCs/>
          <w:sz w:val="24"/>
          <w:szCs w:val="24"/>
        </w:rPr>
        <w:t>4.Ветеринария (Знакомство с профессией)-2</w:t>
      </w:r>
    </w:p>
    <w:p w:rsidR="004831F4" w:rsidRPr="004831F4" w:rsidRDefault="004831F4" w:rsidP="00483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831F4" w:rsidRPr="004831F4" w:rsidRDefault="004831F4" w:rsidP="00483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31F4">
        <w:rPr>
          <w:rFonts w:ascii="Times New Roman" w:hAnsi="Times New Roman" w:cs="Times New Roman"/>
          <w:b/>
          <w:bCs/>
          <w:sz w:val="24"/>
          <w:szCs w:val="24"/>
        </w:rPr>
        <w:t>Походы - 0</w:t>
      </w:r>
    </w:p>
    <w:p w:rsidR="004831F4" w:rsidRPr="004831F4" w:rsidRDefault="004831F4" w:rsidP="00483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31F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Социально-полезные дела, акции  </w:t>
      </w:r>
    </w:p>
    <w:p w:rsidR="004831F4" w:rsidRPr="004831F4" w:rsidRDefault="004831F4" w:rsidP="004831F4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31F4">
        <w:rPr>
          <w:rFonts w:ascii="Times New Roman" w:eastAsia="Times New Roman" w:hAnsi="Times New Roman" w:cs="Times New Roman"/>
          <w:bCs/>
          <w:sz w:val="24"/>
          <w:szCs w:val="24"/>
        </w:rPr>
        <w:t>Экологический субботник - 2</w:t>
      </w:r>
    </w:p>
    <w:p w:rsidR="004831F4" w:rsidRPr="004831F4" w:rsidRDefault="004831F4" w:rsidP="00483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831F4">
        <w:rPr>
          <w:rFonts w:ascii="Times New Roman" w:hAnsi="Times New Roman" w:cs="Times New Roman"/>
          <w:b/>
          <w:bCs/>
          <w:sz w:val="24"/>
          <w:szCs w:val="24"/>
        </w:rPr>
        <w:t xml:space="preserve">Другое –  </w:t>
      </w:r>
      <w:r w:rsidRPr="004831F4">
        <w:rPr>
          <w:rFonts w:ascii="Times New Roman" w:hAnsi="Times New Roman" w:cs="Times New Roman"/>
          <w:bCs/>
          <w:sz w:val="24"/>
          <w:szCs w:val="24"/>
        </w:rPr>
        <w:t xml:space="preserve">День профилактики (цикл мероприятий, проведенных </w:t>
      </w:r>
      <w:proofErr w:type="spellStart"/>
      <w:r w:rsidRPr="004831F4">
        <w:rPr>
          <w:rFonts w:ascii="Times New Roman" w:hAnsi="Times New Roman" w:cs="Times New Roman"/>
          <w:bCs/>
          <w:sz w:val="24"/>
          <w:szCs w:val="24"/>
        </w:rPr>
        <w:t>педагогм</w:t>
      </w:r>
      <w:proofErr w:type="spellEnd"/>
      <w:r w:rsidRPr="004831F4">
        <w:rPr>
          <w:rFonts w:ascii="Times New Roman" w:hAnsi="Times New Roman" w:cs="Times New Roman"/>
          <w:bCs/>
          <w:sz w:val="24"/>
          <w:szCs w:val="24"/>
        </w:rPr>
        <w:t>-психологом.:</w:t>
      </w:r>
    </w:p>
    <w:p w:rsidR="004831F4" w:rsidRPr="004831F4" w:rsidRDefault="004831F4" w:rsidP="00483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831F4">
        <w:rPr>
          <w:rFonts w:ascii="Times New Roman" w:hAnsi="Times New Roman" w:cs="Times New Roman"/>
          <w:bCs/>
          <w:sz w:val="24"/>
          <w:szCs w:val="24"/>
        </w:rPr>
        <w:t xml:space="preserve">-социально- психологический тренинг «Защити себя сам», </w:t>
      </w:r>
    </w:p>
    <w:p w:rsidR="004831F4" w:rsidRPr="004831F4" w:rsidRDefault="004831F4" w:rsidP="00483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831F4">
        <w:rPr>
          <w:rFonts w:ascii="Times New Roman" w:hAnsi="Times New Roman" w:cs="Times New Roman"/>
          <w:bCs/>
          <w:sz w:val="24"/>
          <w:szCs w:val="24"/>
        </w:rPr>
        <w:t>-тренинг-</w:t>
      </w:r>
      <w:proofErr w:type="gramStart"/>
      <w:r w:rsidRPr="004831F4">
        <w:rPr>
          <w:rFonts w:ascii="Times New Roman" w:hAnsi="Times New Roman" w:cs="Times New Roman"/>
          <w:bCs/>
          <w:sz w:val="24"/>
          <w:szCs w:val="24"/>
        </w:rPr>
        <w:t>игра  «</w:t>
      </w:r>
      <w:proofErr w:type="gramEnd"/>
      <w:r w:rsidRPr="004831F4">
        <w:rPr>
          <w:rFonts w:ascii="Times New Roman" w:hAnsi="Times New Roman" w:cs="Times New Roman"/>
          <w:bCs/>
          <w:sz w:val="24"/>
          <w:szCs w:val="24"/>
        </w:rPr>
        <w:t>Полезные и вредные привычки»,</w:t>
      </w:r>
    </w:p>
    <w:p w:rsidR="004831F4" w:rsidRPr="004831F4" w:rsidRDefault="004831F4" w:rsidP="00483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831F4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4831F4">
        <w:rPr>
          <w:rFonts w:ascii="Times New Roman" w:hAnsi="Times New Roman" w:cs="Times New Roman"/>
          <w:bCs/>
          <w:sz w:val="24"/>
          <w:szCs w:val="24"/>
        </w:rPr>
        <w:t>квест</w:t>
      </w:r>
      <w:proofErr w:type="spellEnd"/>
      <w:r w:rsidRPr="004831F4">
        <w:rPr>
          <w:rFonts w:ascii="Times New Roman" w:hAnsi="Times New Roman" w:cs="Times New Roman"/>
          <w:bCs/>
          <w:sz w:val="24"/>
          <w:szCs w:val="24"/>
        </w:rPr>
        <w:t>-</w:t>
      </w:r>
      <w:proofErr w:type="gramStart"/>
      <w:r w:rsidRPr="004831F4">
        <w:rPr>
          <w:rFonts w:ascii="Times New Roman" w:hAnsi="Times New Roman" w:cs="Times New Roman"/>
          <w:bCs/>
          <w:sz w:val="24"/>
          <w:szCs w:val="24"/>
        </w:rPr>
        <w:t>игра  «</w:t>
      </w:r>
      <w:proofErr w:type="gramEnd"/>
      <w:r w:rsidRPr="004831F4">
        <w:rPr>
          <w:rFonts w:ascii="Times New Roman" w:hAnsi="Times New Roman" w:cs="Times New Roman"/>
          <w:bCs/>
          <w:sz w:val="24"/>
          <w:szCs w:val="24"/>
        </w:rPr>
        <w:t>Маршрут безопасности»</w:t>
      </w:r>
    </w:p>
    <w:p w:rsidR="004831F4" w:rsidRPr="004831F4" w:rsidRDefault="004831F4" w:rsidP="00483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831F4">
        <w:rPr>
          <w:rFonts w:ascii="Times New Roman" w:hAnsi="Times New Roman" w:cs="Times New Roman"/>
          <w:bCs/>
          <w:sz w:val="24"/>
          <w:szCs w:val="24"/>
        </w:rPr>
        <w:t>-акция «Минута детского телефона доверия»</w:t>
      </w:r>
    </w:p>
    <w:p w:rsidR="004831F4" w:rsidRPr="004831F4" w:rsidRDefault="004831F4" w:rsidP="004831F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831F4" w:rsidRPr="004831F4" w:rsidRDefault="004831F4" w:rsidP="004831F4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4831F4">
        <w:rPr>
          <w:rFonts w:ascii="Times New Roman" w:hAnsi="Times New Roman" w:cs="Times New Roman"/>
          <w:b/>
          <w:bCs/>
          <w:sz w:val="24"/>
          <w:szCs w:val="24"/>
        </w:rPr>
        <w:t>Обеспечение комплексной безопасности детей и сотрудников ЛОК</w:t>
      </w:r>
    </w:p>
    <w:p w:rsidR="004831F4" w:rsidRPr="004831F4" w:rsidRDefault="004831F4" w:rsidP="004831F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25"/>
        <w:gridCol w:w="1682"/>
        <w:gridCol w:w="1825"/>
        <w:gridCol w:w="2031"/>
      </w:tblGrid>
      <w:tr w:rsidR="004831F4" w:rsidRPr="004831F4" w:rsidTr="00675150"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мероприятий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</w:t>
            </w:r>
          </w:p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сотрудников, </w:t>
            </w:r>
          </w:p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принявших </w:t>
            </w:r>
          </w:p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>в них участие</w:t>
            </w:r>
          </w:p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детей,</w:t>
            </w:r>
          </w:p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>принявших в них участие</w:t>
            </w:r>
          </w:p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проведению </w:t>
            </w:r>
          </w:p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мероприятий </w:t>
            </w:r>
          </w:p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привлечены </w:t>
            </w:r>
          </w:p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специалисты</w:t>
            </w:r>
          </w:p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организаций</w:t>
            </w:r>
          </w:p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>(учреждений)</w:t>
            </w:r>
          </w:p>
        </w:tc>
      </w:tr>
      <w:tr w:rsidR="004831F4" w:rsidRPr="004831F4" w:rsidTr="00675150"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4831F4" w:rsidP="004831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sz w:val="24"/>
                <w:szCs w:val="24"/>
              </w:rPr>
              <w:t>1. Ежедневный осмотр территории лагеря на предмет посторонних предметов, ядовитых растений.</w:t>
            </w:r>
          </w:p>
          <w:p w:rsidR="004831F4" w:rsidRPr="004831F4" w:rsidRDefault="004831F4" w:rsidP="004831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sz w:val="24"/>
                <w:szCs w:val="24"/>
              </w:rPr>
              <w:t>2. Разработка нормативно- правовых документов по охране труда</w:t>
            </w:r>
          </w:p>
          <w:p w:rsidR="004831F4" w:rsidRPr="004831F4" w:rsidRDefault="004831F4" w:rsidP="004831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sz w:val="24"/>
                <w:szCs w:val="24"/>
              </w:rPr>
              <w:t>3. Проведение инструктажа по ТБ.</w:t>
            </w:r>
          </w:p>
          <w:p w:rsidR="004831F4" w:rsidRPr="004831F4" w:rsidRDefault="004831F4" w:rsidP="004831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sz w:val="24"/>
                <w:szCs w:val="24"/>
              </w:rPr>
              <w:t>4. Проведение инструктажа по антитеррористической безопасности.</w:t>
            </w:r>
          </w:p>
          <w:p w:rsidR="004831F4" w:rsidRPr="004831F4" w:rsidRDefault="004831F4" w:rsidP="004831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sz w:val="24"/>
                <w:szCs w:val="24"/>
              </w:rPr>
              <w:t>5. День безопасности:</w:t>
            </w:r>
          </w:p>
          <w:p w:rsidR="004831F4" w:rsidRPr="004831F4" w:rsidRDefault="004831F4" w:rsidP="004831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sz w:val="24"/>
                <w:szCs w:val="24"/>
              </w:rPr>
              <w:t xml:space="preserve">- Видеофильм «Путешествие </w:t>
            </w:r>
            <w:proofErr w:type="spellStart"/>
            <w:r w:rsidRPr="004831F4">
              <w:rPr>
                <w:rFonts w:ascii="Times New Roman" w:hAnsi="Times New Roman" w:cs="Times New Roman"/>
                <w:sz w:val="24"/>
                <w:szCs w:val="24"/>
              </w:rPr>
              <w:t>Светофорчика</w:t>
            </w:r>
            <w:proofErr w:type="spellEnd"/>
            <w:r w:rsidRPr="004831F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831F4" w:rsidRPr="004831F4" w:rsidRDefault="004831F4" w:rsidP="004831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sz w:val="24"/>
                <w:szCs w:val="24"/>
              </w:rPr>
              <w:t>-Викторина «Знай правила движения как таблицу умножения»</w:t>
            </w:r>
          </w:p>
          <w:p w:rsidR="004831F4" w:rsidRPr="004831F4" w:rsidRDefault="004831F4" w:rsidP="004831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sz w:val="24"/>
                <w:szCs w:val="24"/>
              </w:rPr>
              <w:t xml:space="preserve">-Конкурс рисунков </w:t>
            </w:r>
          </w:p>
          <w:p w:rsidR="004831F4" w:rsidRPr="004831F4" w:rsidRDefault="004831F4" w:rsidP="004831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sz w:val="24"/>
                <w:szCs w:val="24"/>
              </w:rPr>
              <w:t>- Экскурсия в пожарную часть</w:t>
            </w:r>
          </w:p>
          <w:p w:rsidR="004831F4" w:rsidRPr="004831F4" w:rsidRDefault="004831F4" w:rsidP="004831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sz w:val="24"/>
                <w:szCs w:val="24"/>
              </w:rPr>
              <w:t>6. Учебная тревога (отработка плана эвакуации)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4831F4" w:rsidRPr="004831F4" w:rsidRDefault="004831F4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831F4" w:rsidRPr="004831F4" w:rsidRDefault="004831F4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831F4" w:rsidRPr="004831F4" w:rsidRDefault="004831F4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2</w:t>
            </w:r>
          </w:p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831F4" w:rsidRPr="004831F4" w:rsidRDefault="004831F4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10</w:t>
            </w:r>
          </w:p>
          <w:p w:rsidR="004831F4" w:rsidRPr="004831F4" w:rsidRDefault="004831F4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10</w:t>
            </w:r>
          </w:p>
          <w:p w:rsidR="004831F4" w:rsidRPr="004831F4" w:rsidRDefault="004831F4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831F4" w:rsidRPr="004831F4" w:rsidRDefault="004831F4" w:rsidP="004831F4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831F4" w:rsidRPr="004831F4" w:rsidRDefault="004831F4" w:rsidP="004831F4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</w:t>
            </w:r>
          </w:p>
          <w:p w:rsidR="004831F4" w:rsidRPr="004831F4" w:rsidRDefault="004831F4" w:rsidP="004831F4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831F4" w:rsidRPr="004831F4" w:rsidRDefault="004831F4" w:rsidP="004831F4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10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4831F4" w:rsidP="004831F4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</w:t>
            </w:r>
          </w:p>
          <w:p w:rsidR="004831F4" w:rsidRPr="004831F4" w:rsidRDefault="004831F4" w:rsidP="004831F4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831F4" w:rsidRPr="004831F4" w:rsidRDefault="004831F4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</w:t>
            </w:r>
          </w:p>
          <w:p w:rsidR="004831F4" w:rsidRPr="004831F4" w:rsidRDefault="004831F4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70</w:t>
            </w:r>
          </w:p>
          <w:p w:rsidR="004831F4" w:rsidRPr="004831F4" w:rsidRDefault="004831F4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70</w:t>
            </w:r>
          </w:p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831F4" w:rsidRPr="004831F4" w:rsidRDefault="004831F4" w:rsidP="004831F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831F4" w:rsidRPr="004831F4" w:rsidRDefault="004831F4" w:rsidP="004831F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831F4" w:rsidRPr="004831F4" w:rsidRDefault="004831F4" w:rsidP="004831F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831F4" w:rsidRPr="004831F4" w:rsidRDefault="004831F4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831F4" w:rsidRPr="004831F4" w:rsidRDefault="004831F4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70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4831F4" w:rsidP="004831F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831F4" w:rsidRPr="004831F4" w:rsidRDefault="004831F4" w:rsidP="004831F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831F4" w:rsidRPr="004831F4" w:rsidRDefault="004831F4" w:rsidP="004831F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831F4" w:rsidRPr="004831F4" w:rsidRDefault="004831F4" w:rsidP="004831F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831F4" w:rsidRPr="004831F4" w:rsidRDefault="004831F4" w:rsidP="004831F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831F4" w:rsidRPr="004831F4" w:rsidRDefault="004831F4" w:rsidP="004831F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831F4" w:rsidRPr="004831F4" w:rsidRDefault="004831F4" w:rsidP="004831F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831F4" w:rsidRPr="004831F4" w:rsidRDefault="004831F4" w:rsidP="004831F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831F4" w:rsidRPr="004831F4" w:rsidRDefault="004831F4" w:rsidP="004831F4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>ПЧ-18</w:t>
            </w:r>
          </w:p>
        </w:tc>
      </w:tr>
    </w:tbl>
    <w:p w:rsidR="004831F4" w:rsidRPr="004831F4" w:rsidRDefault="004831F4" w:rsidP="004831F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831F4" w:rsidRPr="004831F4" w:rsidRDefault="004831F4" w:rsidP="004831F4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4831F4">
        <w:rPr>
          <w:rFonts w:ascii="Times New Roman" w:hAnsi="Times New Roman" w:cs="Times New Roman"/>
          <w:b/>
          <w:bCs/>
          <w:sz w:val="24"/>
          <w:szCs w:val="24"/>
        </w:rPr>
        <w:t>Итоги работы медицинской службы:</w:t>
      </w:r>
    </w:p>
    <w:p w:rsidR="004831F4" w:rsidRPr="004831F4" w:rsidRDefault="004831F4" w:rsidP="004831F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831F4">
        <w:rPr>
          <w:rFonts w:ascii="Times New Roman" w:hAnsi="Times New Roman" w:cs="Times New Roman"/>
          <w:bCs/>
          <w:sz w:val="24"/>
          <w:szCs w:val="24"/>
        </w:rPr>
        <w:t xml:space="preserve">Количество обращений за </w:t>
      </w:r>
      <w:proofErr w:type="spellStart"/>
      <w:proofErr w:type="gramStart"/>
      <w:r w:rsidRPr="004831F4">
        <w:rPr>
          <w:rFonts w:ascii="Times New Roman" w:hAnsi="Times New Roman" w:cs="Times New Roman"/>
          <w:bCs/>
          <w:sz w:val="24"/>
          <w:szCs w:val="24"/>
        </w:rPr>
        <w:t>мед.помощью</w:t>
      </w:r>
      <w:proofErr w:type="spellEnd"/>
      <w:proofErr w:type="gramEnd"/>
      <w:r w:rsidRPr="004831F4">
        <w:rPr>
          <w:rFonts w:ascii="Times New Roman" w:hAnsi="Times New Roman" w:cs="Times New Roman"/>
          <w:bCs/>
          <w:sz w:val="24"/>
          <w:szCs w:val="24"/>
        </w:rPr>
        <w:t xml:space="preserve"> -0</w:t>
      </w:r>
    </w:p>
    <w:p w:rsidR="004831F4" w:rsidRPr="004831F4" w:rsidRDefault="004831F4" w:rsidP="004831F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831F4">
        <w:rPr>
          <w:rFonts w:ascii="Times New Roman" w:hAnsi="Times New Roman" w:cs="Times New Roman"/>
          <w:bCs/>
          <w:sz w:val="24"/>
          <w:szCs w:val="24"/>
        </w:rPr>
        <w:t>Из них травмы -0</w:t>
      </w:r>
    </w:p>
    <w:p w:rsidR="004831F4" w:rsidRPr="004831F4" w:rsidRDefault="004831F4" w:rsidP="004831F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831F4">
        <w:rPr>
          <w:rFonts w:ascii="Times New Roman" w:hAnsi="Times New Roman" w:cs="Times New Roman"/>
          <w:bCs/>
          <w:sz w:val="24"/>
          <w:szCs w:val="24"/>
        </w:rPr>
        <w:t>Оздоровлено детей с хронической патологией -0</w:t>
      </w:r>
    </w:p>
    <w:p w:rsidR="004831F4" w:rsidRPr="004831F4" w:rsidRDefault="004831F4" w:rsidP="004831F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831F4">
        <w:rPr>
          <w:rFonts w:ascii="Times New Roman" w:hAnsi="Times New Roman" w:cs="Times New Roman"/>
          <w:bCs/>
          <w:sz w:val="24"/>
          <w:szCs w:val="24"/>
        </w:rPr>
        <w:t xml:space="preserve">Эффективность </w:t>
      </w:r>
      <w:proofErr w:type="gramStart"/>
      <w:r w:rsidRPr="004831F4">
        <w:rPr>
          <w:rFonts w:ascii="Times New Roman" w:hAnsi="Times New Roman" w:cs="Times New Roman"/>
          <w:bCs/>
          <w:sz w:val="24"/>
          <w:szCs w:val="24"/>
        </w:rPr>
        <w:t>оздоровления  (</w:t>
      </w:r>
      <w:proofErr w:type="gramEnd"/>
      <w:r w:rsidRPr="004831F4">
        <w:rPr>
          <w:rFonts w:ascii="Times New Roman" w:hAnsi="Times New Roman" w:cs="Times New Roman"/>
          <w:bCs/>
          <w:sz w:val="24"/>
          <w:szCs w:val="24"/>
        </w:rPr>
        <w:t>в %): не ниже 80 %</w:t>
      </w:r>
    </w:p>
    <w:p w:rsidR="004831F4" w:rsidRPr="004831F4" w:rsidRDefault="004831F4" w:rsidP="004831F4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831F4">
        <w:rPr>
          <w:rFonts w:ascii="Times New Roman" w:hAnsi="Times New Roman" w:cs="Times New Roman"/>
          <w:bCs/>
          <w:sz w:val="24"/>
          <w:szCs w:val="24"/>
        </w:rPr>
        <w:t>детей с выраженным положительным эффектом оздоровления -100%</w:t>
      </w:r>
    </w:p>
    <w:p w:rsidR="004831F4" w:rsidRPr="004831F4" w:rsidRDefault="004831F4" w:rsidP="004831F4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4831F4">
        <w:rPr>
          <w:rFonts w:ascii="Times New Roman" w:hAnsi="Times New Roman" w:cs="Times New Roman"/>
          <w:bCs/>
          <w:sz w:val="24"/>
          <w:szCs w:val="24"/>
        </w:rPr>
        <w:t>детей с отсутствием оздоровительного эффекта -0</w:t>
      </w:r>
    </w:p>
    <w:p w:rsidR="004831F4" w:rsidRPr="004831F4" w:rsidRDefault="004831F4" w:rsidP="004831F4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4831F4">
        <w:rPr>
          <w:rFonts w:ascii="Times New Roman" w:hAnsi="Times New Roman" w:cs="Times New Roman"/>
          <w:bCs/>
          <w:sz w:val="24"/>
          <w:szCs w:val="24"/>
        </w:rPr>
        <w:t>детей с ухудшением оздоровительного эффекта -0</w:t>
      </w:r>
    </w:p>
    <w:p w:rsidR="004831F4" w:rsidRPr="004831F4" w:rsidRDefault="004831F4" w:rsidP="004831F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831F4">
        <w:rPr>
          <w:rFonts w:ascii="Times New Roman" w:hAnsi="Times New Roman" w:cs="Times New Roman"/>
          <w:bCs/>
          <w:sz w:val="24"/>
          <w:szCs w:val="24"/>
        </w:rPr>
        <w:t>Формы  работы</w:t>
      </w:r>
      <w:proofErr w:type="gramEnd"/>
      <w:r w:rsidRPr="004831F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831F4">
        <w:rPr>
          <w:rFonts w:ascii="Times New Roman" w:hAnsi="Times New Roman" w:cs="Times New Roman"/>
          <w:bCs/>
          <w:sz w:val="24"/>
          <w:szCs w:val="24"/>
        </w:rPr>
        <w:t>медслужбы</w:t>
      </w:r>
      <w:proofErr w:type="spellEnd"/>
      <w:r w:rsidRPr="004831F4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4831F4" w:rsidRPr="004831F4" w:rsidRDefault="004831F4" w:rsidP="004831F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31F4">
        <w:rPr>
          <w:rFonts w:ascii="Times New Roman" w:hAnsi="Times New Roman" w:cs="Times New Roman"/>
          <w:sz w:val="24"/>
          <w:szCs w:val="24"/>
        </w:rPr>
        <w:t>Проведение медосмотра учащихся на начало сезона и конец.</w:t>
      </w:r>
    </w:p>
    <w:p w:rsidR="004831F4" w:rsidRPr="004831F4" w:rsidRDefault="004831F4" w:rsidP="004831F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31F4">
        <w:rPr>
          <w:rFonts w:ascii="Times New Roman" w:hAnsi="Times New Roman" w:cs="Times New Roman"/>
          <w:sz w:val="24"/>
          <w:szCs w:val="24"/>
        </w:rPr>
        <w:t>Профилактические осмотры в течение сезона</w:t>
      </w:r>
    </w:p>
    <w:p w:rsidR="004831F4" w:rsidRPr="004831F4" w:rsidRDefault="004831F4" w:rsidP="004831F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1F4">
        <w:rPr>
          <w:rFonts w:ascii="Times New Roman" w:hAnsi="Times New Roman" w:cs="Times New Roman"/>
          <w:sz w:val="24"/>
          <w:szCs w:val="24"/>
        </w:rPr>
        <w:t xml:space="preserve">Осуществлялся контроль за обеспечением питьевого режима (бутилированная </w:t>
      </w:r>
      <w:proofErr w:type="gramStart"/>
      <w:r w:rsidRPr="004831F4">
        <w:rPr>
          <w:rFonts w:ascii="Times New Roman" w:hAnsi="Times New Roman" w:cs="Times New Roman"/>
          <w:sz w:val="24"/>
          <w:szCs w:val="24"/>
        </w:rPr>
        <w:t>вода,  одноразовые</w:t>
      </w:r>
      <w:proofErr w:type="gramEnd"/>
      <w:r w:rsidRPr="004831F4">
        <w:rPr>
          <w:rFonts w:ascii="Times New Roman" w:hAnsi="Times New Roman" w:cs="Times New Roman"/>
          <w:sz w:val="24"/>
          <w:szCs w:val="24"/>
        </w:rPr>
        <w:t xml:space="preserve"> стаканы для питья)</w:t>
      </w:r>
    </w:p>
    <w:p w:rsidR="004831F4" w:rsidRPr="004831F4" w:rsidRDefault="004831F4" w:rsidP="004831F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1F4">
        <w:rPr>
          <w:rFonts w:ascii="Times New Roman" w:hAnsi="Times New Roman" w:cs="Times New Roman"/>
          <w:sz w:val="24"/>
          <w:szCs w:val="24"/>
        </w:rPr>
        <w:t>Контроль за технологическим процессом в столовой</w:t>
      </w:r>
    </w:p>
    <w:p w:rsidR="004831F4" w:rsidRPr="004831F4" w:rsidRDefault="004831F4" w:rsidP="004831F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31F4">
        <w:rPr>
          <w:rFonts w:ascii="Times New Roman" w:hAnsi="Times New Roman" w:cs="Times New Roman"/>
          <w:sz w:val="24"/>
          <w:szCs w:val="24"/>
        </w:rPr>
        <w:t>Профилактические беседы: «Профилактика клещевого энцефалита», «Осторожно- сырая вода!», «Основы ЗОЖ», «Профилактика ОРВИ, КОВИД-19»</w:t>
      </w:r>
    </w:p>
    <w:p w:rsidR="004831F4" w:rsidRPr="004831F4" w:rsidRDefault="004831F4" w:rsidP="004831F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31F4">
        <w:rPr>
          <w:rFonts w:ascii="Times New Roman" w:hAnsi="Times New Roman" w:cs="Times New Roman"/>
          <w:sz w:val="24"/>
          <w:szCs w:val="24"/>
        </w:rPr>
        <w:lastRenderedPageBreak/>
        <w:t>Конкурс рисунков «За здоровый образ жизни»</w:t>
      </w:r>
    </w:p>
    <w:p w:rsidR="004831F4" w:rsidRPr="004831F4" w:rsidRDefault="004831F4" w:rsidP="004831F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831F4" w:rsidRPr="004831F4" w:rsidRDefault="004831F4" w:rsidP="004831F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31F4">
        <w:rPr>
          <w:rFonts w:ascii="Times New Roman" w:hAnsi="Times New Roman" w:cs="Times New Roman"/>
          <w:b/>
          <w:bCs/>
          <w:sz w:val="24"/>
          <w:szCs w:val="24"/>
        </w:rPr>
        <w:t xml:space="preserve">5. Количество оздоровленных детей и их социальная характеристика </w:t>
      </w:r>
    </w:p>
    <w:p w:rsidR="004831F4" w:rsidRDefault="004831F4" w:rsidP="004831F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831F4">
        <w:rPr>
          <w:rFonts w:ascii="Times New Roman" w:hAnsi="Times New Roman" w:cs="Times New Roman"/>
          <w:bCs/>
          <w:sz w:val="24"/>
          <w:szCs w:val="24"/>
        </w:rPr>
        <w:t xml:space="preserve">ВСЕГО </w:t>
      </w:r>
      <w:proofErr w:type="gramStart"/>
      <w:r w:rsidRPr="004831F4">
        <w:rPr>
          <w:rFonts w:ascii="Times New Roman" w:hAnsi="Times New Roman" w:cs="Times New Roman"/>
          <w:bCs/>
          <w:sz w:val="24"/>
          <w:szCs w:val="24"/>
        </w:rPr>
        <w:t>ДЕТЕЙ  -</w:t>
      </w:r>
      <w:proofErr w:type="gramEnd"/>
      <w:r w:rsidRPr="004831F4">
        <w:rPr>
          <w:rFonts w:ascii="Times New Roman" w:hAnsi="Times New Roman" w:cs="Times New Roman"/>
          <w:bCs/>
          <w:sz w:val="24"/>
          <w:szCs w:val="24"/>
        </w:rPr>
        <w:t xml:space="preserve"> 70 </w:t>
      </w:r>
    </w:p>
    <w:p w:rsidR="00F02A4B" w:rsidRPr="004831F4" w:rsidRDefault="00F02A4B" w:rsidP="004831F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02A4B" w:rsidRPr="00F02A4B" w:rsidRDefault="00F02A4B" w:rsidP="00F02A4B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02A4B">
        <w:rPr>
          <w:rFonts w:ascii="Times New Roman" w:hAnsi="Times New Roman" w:cs="Times New Roman"/>
          <w:bCs/>
          <w:sz w:val="24"/>
          <w:szCs w:val="24"/>
        </w:rPr>
        <w:t>по полу: мальчики – 26; девочки – 44</w:t>
      </w:r>
    </w:p>
    <w:p w:rsidR="004831F4" w:rsidRPr="004831F4" w:rsidRDefault="00F02A4B" w:rsidP="00F02A4B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02A4B">
        <w:rPr>
          <w:rFonts w:ascii="Times New Roman" w:hAnsi="Times New Roman" w:cs="Times New Roman"/>
          <w:bCs/>
          <w:sz w:val="24"/>
          <w:szCs w:val="24"/>
        </w:rPr>
        <w:t>по возрасту: от 7 до 11 лет – 50, от 12 до 17 лет – 20</w:t>
      </w:r>
    </w:p>
    <w:p w:rsidR="004831F4" w:rsidRPr="004831F4" w:rsidRDefault="004831F4" w:rsidP="004831F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31F4">
        <w:rPr>
          <w:rFonts w:ascii="Times New Roman" w:hAnsi="Times New Roman" w:cs="Times New Roman"/>
          <w:b/>
          <w:bCs/>
          <w:sz w:val="24"/>
          <w:szCs w:val="24"/>
        </w:rPr>
        <w:t>Категории оздоровленных детей, оказавшихся в трудной жизненной ситуации: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1458"/>
        <w:gridCol w:w="1458"/>
        <w:gridCol w:w="1458"/>
        <w:gridCol w:w="1458"/>
        <w:gridCol w:w="1458"/>
        <w:gridCol w:w="1459"/>
      </w:tblGrid>
      <w:tr w:rsidR="004831F4" w:rsidRPr="004831F4" w:rsidTr="00675150">
        <w:trPr>
          <w:trHeight w:val="88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Cs w:val="24"/>
              </w:rPr>
              <w:t xml:space="preserve">Дети, </w:t>
            </w:r>
          </w:p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Cs w:val="24"/>
              </w:rPr>
              <w:t>находящиеся под опекой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Cs w:val="24"/>
              </w:rPr>
              <w:t>Дети-инвалиды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Cs w:val="24"/>
              </w:rPr>
              <w:t xml:space="preserve">Дети, </w:t>
            </w:r>
          </w:p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Cs w:val="24"/>
              </w:rPr>
              <w:t xml:space="preserve">состоящие на учете в  </w:t>
            </w:r>
            <w:proofErr w:type="spellStart"/>
            <w:r w:rsidRPr="004831F4">
              <w:rPr>
                <w:rFonts w:ascii="Times New Roman" w:hAnsi="Times New Roman" w:cs="Times New Roman"/>
                <w:bCs/>
                <w:szCs w:val="24"/>
              </w:rPr>
              <w:t>КДНиЗП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Cs w:val="24"/>
              </w:rPr>
              <w:t xml:space="preserve">Дети, </w:t>
            </w:r>
          </w:p>
          <w:p w:rsidR="004831F4" w:rsidRPr="004831F4" w:rsidRDefault="007826BC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 xml:space="preserve">состоящие на учете в </w:t>
            </w:r>
            <w:r w:rsidR="00320461">
              <w:rPr>
                <w:rFonts w:ascii="Times New Roman" w:hAnsi="Times New Roman" w:cs="Times New Roman"/>
                <w:bCs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bCs/>
                <w:szCs w:val="24"/>
              </w:rPr>
              <w:t>ПДН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Cs w:val="24"/>
              </w:rPr>
              <w:t xml:space="preserve">Дети из </w:t>
            </w:r>
          </w:p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Cs w:val="24"/>
              </w:rPr>
              <w:t>малоимущих  семей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Cs w:val="24"/>
              </w:rPr>
              <w:t xml:space="preserve">Дети из </w:t>
            </w:r>
          </w:p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Cs w:val="24"/>
              </w:rPr>
              <w:t>многодетных семей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Cs w:val="24"/>
              </w:rPr>
              <w:t>Дети из семей одинокий родителей</w:t>
            </w:r>
          </w:p>
        </w:tc>
      </w:tr>
      <w:tr w:rsidR="004831F4" w:rsidRPr="004831F4" w:rsidTr="00675150">
        <w:trPr>
          <w:trHeight w:val="764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F02A4B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320461" w:rsidP="004831F4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320461" w:rsidP="004831F4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320461" w:rsidP="004831F4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320461" w:rsidP="004831F4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320461" w:rsidP="004831F4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320461" w:rsidP="004831F4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</w:tbl>
    <w:p w:rsidR="004831F4" w:rsidRPr="004831F4" w:rsidRDefault="004831F4" w:rsidP="004831F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831F4" w:rsidRPr="004831F4" w:rsidRDefault="004831F4" w:rsidP="004831F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31F4">
        <w:rPr>
          <w:rFonts w:ascii="Times New Roman" w:hAnsi="Times New Roman" w:cs="Times New Roman"/>
          <w:b/>
          <w:bCs/>
          <w:sz w:val="24"/>
          <w:szCs w:val="24"/>
        </w:rPr>
        <w:t xml:space="preserve">Список детей, </w:t>
      </w:r>
      <w:r w:rsidR="007826BC">
        <w:rPr>
          <w:rFonts w:ascii="Times New Roman" w:hAnsi="Times New Roman" w:cs="Times New Roman"/>
          <w:b/>
          <w:bCs/>
          <w:sz w:val="24"/>
          <w:szCs w:val="24"/>
        </w:rPr>
        <w:t>оздоровленных в ЛОК</w:t>
      </w:r>
      <w:r w:rsidRPr="004831F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57"/>
        <w:gridCol w:w="743"/>
        <w:gridCol w:w="6263"/>
      </w:tblGrid>
      <w:tr w:rsidR="004831F4" w:rsidRPr="004831F4" w:rsidTr="00675150">
        <w:trPr>
          <w:trHeight w:val="22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 Имя</w:t>
            </w:r>
          </w:p>
        </w:tc>
      </w:tr>
      <w:tr w:rsidR="004831F4" w:rsidRPr="004831F4" w:rsidTr="00675150">
        <w:trPr>
          <w:trHeight w:val="229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>Дети, находящиеся под опекой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4831F4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4831F4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Буруней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Тангыт</w:t>
            </w:r>
            <w:proofErr w:type="spellEnd"/>
          </w:p>
        </w:tc>
      </w:tr>
      <w:tr w:rsidR="004831F4" w:rsidRPr="004831F4" w:rsidTr="00675150">
        <w:trPr>
          <w:trHeight w:val="24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4831F4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4831F4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Буруней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Кудерек</w:t>
            </w:r>
          </w:p>
        </w:tc>
      </w:tr>
      <w:tr w:rsidR="004831F4" w:rsidRPr="004831F4" w:rsidTr="00675150">
        <w:trPr>
          <w:trHeight w:val="199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4831F4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4831F4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Буруней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Даяна</w:t>
            </w:r>
            <w:proofErr w:type="spellEnd"/>
          </w:p>
        </w:tc>
      </w:tr>
      <w:tr w:rsidR="004831F4" w:rsidRPr="004831F4" w:rsidTr="00675150">
        <w:trPr>
          <w:trHeight w:val="199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4831F4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Pr="004831F4" w:rsidRDefault="00320461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Маннай-оол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Аялга</w:t>
            </w:r>
            <w:proofErr w:type="spellEnd"/>
          </w:p>
        </w:tc>
      </w:tr>
      <w:tr w:rsidR="004831F4" w:rsidRPr="004831F4" w:rsidTr="00675150">
        <w:trPr>
          <w:trHeight w:val="1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Default="004831F4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F02A4B" w:rsidRDefault="00F02A4B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:rsidR="00F02A4B" w:rsidRPr="004831F4" w:rsidRDefault="00F02A4B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Default="00320461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Балчыма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Белекмаа</w:t>
            </w:r>
            <w:proofErr w:type="spellEnd"/>
          </w:p>
          <w:p w:rsidR="00F02A4B" w:rsidRDefault="00F02A4B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Куулар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Айдын</w:t>
            </w:r>
            <w:proofErr w:type="spellEnd"/>
          </w:p>
          <w:p w:rsidR="00F02A4B" w:rsidRPr="004831F4" w:rsidRDefault="00F02A4B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Даваа-Самбуу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Айдасай</w:t>
            </w:r>
            <w:proofErr w:type="spellEnd"/>
          </w:p>
        </w:tc>
      </w:tr>
      <w:tr w:rsidR="004831F4" w:rsidRPr="004831F4" w:rsidTr="00675150">
        <w:trPr>
          <w:trHeight w:val="2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>Дети-инвалиды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F4" w:rsidRDefault="00320461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F02A4B" w:rsidRPr="004831F4" w:rsidRDefault="00F02A4B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4B" w:rsidRDefault="004831F4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Арапчор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Норбу</w:t>
            </w:r>
            <w:proofErr w:type="spellEnd"/>
          </w:p>
          <w:p w:rsidR="00F02A4B" w:rsidRPr="004831F4" w:rsidRDefault="00F02A4B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Дагба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Дамырак</w:t>
            </w:r>
            <w:proofErr w:type="spellEnd"/>
          </w:p>
        </w:tc>
      </w:tr>
      <w:tr w:rsidR="004831F4" w:rsidRPr="004831F4" w:rsidTr="00675150">
        <w:trPr>
          <w:trHeight w:val="84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1F4" w:rsidRPr="004831F4" w:rsidRDefault="004831F4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1F4">
              <w:rPr>
                <w:rFonts w:ascii="Times New Roman" w:hAnsi="Times New Roman" w:cs="Times New Roman"/>
                <w:bCs/>
                <w:sz w:val="24"/>
                <w:szCs w:val="24"/>
              </w:rPr>
              <w:t>Дети, состоящие на учете в КДН и ЗП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1F4" w:rsidRPr="004831F4" w:rsidRDefault="004831F4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1F4" w:rsidRPr="004831F4" w:rsidRDefault="007826BC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Салымчан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20461">
              <w:rPr>
                <w:rFonts w:ascii="Times New Roman" w:hAnsi="Times New Roman" w:cs="Times New Roman"/>
                <w:bCs/>
                <w:sz w:val="24"/>
                <w:szCs w:val="24"/>
              </w:rPr>
              <w:t>Ангелина</w:t>
            </w:r>
          </w:p>
        </w:tc>
      </w:tr>
      <w:tr w:rsidR="004831F4" w:rsidRPr="004831F4" w:rsidTr="00675150">
        <w:trPr>
          <w:trHeight w:val="84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1F4" w:rsidRPr="004831F4" w:rsidRDefault="007826BC" w:rsidP="004831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Дети, состоящие на учете в ПДН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1F4" w:rsidRPr="004831F4" w:rsidRDefault="004831F4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1F4" w:rsidRPr="004831F4" w:rsidRDefault="007826BC" w:rsidP="004831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Ундун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Угер</w:t>
            </w:r>
            <w:proofErr w:type="spellEnd"/>
          </w:p>
        </w:tc>
      </w:tr>
    </w:tbl>
    <w:p w:rsidR="004831F4" w:rsidRPr="004831F4" w:rsidRDefault="004831F4" w:rsidP="004831F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F45DB" w:rsidRDefault="00DF45DB" w:rsidP="00DF45D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</w:p>
    <w:p w:rsidR="00DF45DB" w:rsidRPr="00DF45DB" w:rsidRDefault="00DF45DB" w:rsidP="00DF45D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</w:t>
      </w:r>
    </w:p>
    <w:p w:rsidR="00EC3510" w:rsidRPr="007741C5" w:rsidRDefault="00DF45DB" w:rsidP="00EC3510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EC3510">
        <w:rPr>
          <w:rFonts w:ascii="Times New Roman" w:eastAsia="Times New Roman" w:hAnsi="Times New Roman" w:cs="Times New Roman"/>
          <w:sz w:val="24"/>
          <w:szCs w:val="24"/>
        </w:rPr>
        <w:t xml:space="preserve">о исполнение </w:t>
      </w:r>
      <w:r w:rsidR="009D0871">
        <w:rPr>
          <w:rFonts w:ascii="Times New Roman" w:eastAsia="Times New Roman" w:hAnsi="Times New Roman" w:cs="Times New Roman"/>
          <w:sz w:val="24"/>
          <w:szCs w:val="24"/>
        </w:rPr>
        <w:t>Указа Президента Российской Федерации от 30 декабря 2021 года № 745 «О проведении  в Российской Федерации Года культурного наследия»</w:t>
      </w:r>
      <w:r w:rsidR="00CE08A2">
        <w:rPr>
          <w:rFonts w:ascii="Times New Roman" w:eastAsia="Times New Roman" w:hAnsi="Times New Roman" w:cs="Times New Roman"/>
          <w:sz w:val="24"/>
          <w:szCs w:val="24"/>
        </w:rPr>
        <w:t xml:space="preserve">, Закона Республики Тыва от 31.01.2011 года № 387-ВХ-1 «Об организации отдыха, оздоровления и занятости детей в Республике Тыва» и послания Главы Республики Тыва В.Т. </w:t>
      </w:r>
      <w:proofErr w:type="spellStart"/>
      <w:r w:rsidR="00CE08A2">
        <w:rPr>
          <w:rFonts w:ascii="Times New Roman" w:eastAsia="Times New Roman" w:hAnsi="Times New Roman" w:cs="Times New Roman"/>
          <w:sz w:val="24"/>
          <w:szCs w:val="24"/>
        </w:rPr>
        <w:t>Ховалыга</w:t>
      </w:r>
      <w:proofErr w:type="spellEnd"/>
      <w:r w:rsidR="00CE08A2">
        <w:rPr>
          <w:rFonts w:ascii="Times New Roman" w:eastAsia="Times New Roman" w:hAnsi="Times New Roman" w:cs="Times New Roman"/>
          <w:sz w:val="24"/>
          <w:szCs w:val="24"/>
        </w:rPr>
        <w:t xml:space="preserve"> Верховному Хуралу от 17 декабря 2021г., а также во исполнение приказа Министерства труда и социальной политики Республики Тыва от 11.03.2022г. № 104 «О воспитательном направлении детской оздоровительной компании 2022 года»</w:t>
      </w:r>
      <w:r w:rsidR="009D08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3510">
        <w:rPr>
          <w:rFonts w:ascii="Times New Roman" w:eastAsia="Times New Roman" w:hAnsi="Times New Roman" w:cs="Times New Roman"/>
          <w:sz w:val="24"/>
          <w:szCs w:val="24"/>
        </w:rPr>
        <w:t>и в целях обеспечения детям познавательного отдыха педагогическ</w:t>
      </w:r>
      <w:r w:rsidR="00201B70">
        <w:rPr>
          <w:rFonts w:ascii="Times New Roman" w:eastAsia="Times New Roman" w:hAnsi="Times New Roman" w:cs="Times New Roman"/>
          <w:sz w:val="24"/>
          <w:szCs w:val="24"/>
        </w:rPr>
        <w:t>ий коллектив ДОЛ «Олимп» проводи</w:t>
      </w:r>
      <w:r w:rsidR="00B3254B">
        <w:rPr>
          <w:rFonts w:ascii="Times New Roman" w:eastAsia="Times New Roman" w:hAnsi="Times New Roman" w:cs="Times New Roman"/>
          <w:sz w:val="24"/>
          <w:szCs w:val="24"/>
        </w:rPr>
        <w:t>л</w:t>
      </w:r>
      <w:r w:rsidR="00EC3510">
        <w:rPr>
          <w:rFonts w:ascii="Times New Roman" w:eastAsia="Times New Roman" w:hAnsi="Times New Roman" w:cs="Times New Roman"/>
          <w:sz w:val="24"/>
          <w:szCs w:val="24"/>
        </w:rPr>
        <w:t xml:space="preserve"> работу в соответствии с тематическими (профильными) сменами в период летних каникул:</w:t>
      </w:r>
    </w:p>
    <w:p w:rsidR="00EC3510" w:rsidRDefault="00CE08A2" w:rsidP="00EC3510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 смена – познавательная </w:t>
      </w:r>
      <w:r w:rsidR="00EC3510">
        <w:rPr>
          <w:rFonts w:ascii="Times New Roman" w:eastAsia="Times New Roman" w:hAnsi="Times New Roman" w:cs="Times New Roman"/>
          <w:sz w:val="24"/>
          <w:szCs w:val="24"/>
        </w:rPr>
        <w:t>смена «</w:t>
      </w:r>
      <w:r>
        <w:rPr>
          <w:rFonts w:ascii="Times New Roman" w:eastAsia="Times New Roman" w:hAnsi="Times New Roman" w:cs="Times New Roman"/>
          <w:sz w:val="24"/>
          <w:szCs w:val="24"/>
        </w:rPr>
        <w:t>Наследники традиций</w:t>
      </w:r>
      <w:r w:rsidR="00EC3510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EC3510" w:rsidRDefault="00EC3510" w:rsidP="00EC3510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 смена –</w:t>
      </w:r>
      <w:r w:rsidR="00CE08A2">
        <w:rPr>
          <w:rFonts w:ascii="Times New Roman" w:eastAsia="Times New Roman" w:hAnsi="Times New Roman" w:cs="Times New Roman"/>
          <w:sz w:val="24"/>
          <w:szCs w:val="24"/>
        </w:rPr>
        <w:t xml:space="preserve"> художественная </w:t>
      </w:r>
      <w:r>
        <w:rPr>
          <w:rFonts w:ascii="Times New Roman" w:eastAsia="Times New Roman" w:hAnsi="Times New Roman" w:cs="Times New Roman"/>
          <w:sz w:val="24"/>
          <w:szCs w:val="24"/>
        </w:rPr>
        <w:t>смена «</w:t>
      </w:r>
      <w:r w:rsidR="00CE08A2">
        <w:rPr>
          <w:rFonts w:ascii="Times New Roman" w:eastAsia="Times New Roman" w:hAnsi="Times New Roman" w:cs="Times New Roman"/>
          <w:sz w:val="24"/>
          <w:szCs w:val="24"/>
        </w:rPr>
        <w:t>Путешествие по мифам Древней Греции</w:t>
      </w:r>
      <w:r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EC3510" w:rsidRDefault="00EC3510" w:rsidP="00EC3510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 воспитательные программы лагеря включены мероприятия</w:t>
      </w:r>
      <w:r w:rsidR="00B3254B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приуроченные к Году </w:t>
      </w:r>
      <w:r w:rsidR="00CE08A2">
        <w:rPr>
          <w:rFonts w:ascii="Times New Roman" w:eastAsia="Times New Roman" w:hAnsi="Times New Roman" w:cs="Times New Roman"/>
          <w:sz w:val="24"/>
          <w:szCs w:val="24"/>
        </w:rPr>
        <w:t xml:space="preserve">культурного наследия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Российской Федерации и Году </w:t>
      </w:r>
      <w:r w:rsidR="00CE08A2">
        <w:rPr>
          <w:rFonts w:ascii="Times New Roman" w:eastAsia="Times New Roman" w:hAnsi="Times New Roman" w:cs="Times New Roman"/>
          <w:sz w:val="24"/>
          <w:szCs w:val="24"/>
        </w:rPr>
        <w:t>новых решений в Республике Тыва.</w:t>
      </w:r>
    </w:p>
    <w:p w:rsidR="00F96457" w:rsidRPr="00375CA3" w:rsidRDefault="00F96457" w:rsidP="00EF546A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целях безопасности детей во время отдыха и оздоровления в летний период ДОЛ «Олимп» </w:t>
      </w:r>
      <w:r w:rsidR="00EF546A">
        <w:rPr>
          <w:rFonts w:ascii="Times New Roman" w:eastAsia="Calibri" w:hAnsi="Times New Roman" w:cs="Times New Roman"/>
          <w:sz w:val="24"/>
          <w:szCs w:val="24"/>
          <w:lang w:eastAsia="en-US"/>
        </w:rPr>
        <w:t>г</w:t>
      </w:r>
      <w:r w:rsidRPr="00F9645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лавной и основной задачей является сохранение жизни и здоровья детей в </w:t>
      </w:r>
      <w:proofErr w:type="gramStart"/>
      <w:r w:rsidRPr="00F96457">
        <w:rPr>
          <w:rFonts w:ascii="Times New Roman" w:eastAsia="Calibri" w:hAnsi="Times New Roman" w:cs="Times New Roman"/>
          <w:sz w:val="24"/>
          <w:szCs w:val="24"/>
          <w:lang w:eastAsia="en-US"/>
        </w:rPr>
        <w:t>лагере  «</w:t>
      </w:r>
      <w:proofErr w:type="gramEnd"/>
      <w:r w:rsidRPr="00F9645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Олимп», для этого в 1-ой неделе </w:t>
      </w:r>
      <w:r w:rsidR="003457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каждого </w:t>
      </w:r>
      <w:r w:rsidRPr="00F96457">
        <w:rPr>
          <w:rFonts w:ascii="Times New Roman" w:eastAsia="Calibri" w:hAnsi="Times New Roman" w:cs="Times New Roman"/>
          <w:sz w:val="24"/>
          <w:szCs w:val="24"/>
          <w:lang w:eastAsia="en-US"/>
        </w:rPr>
        <w:t>сезона проводили</w:t>
      </w:r>
      <w:r w:rsidR="00EF546A">
        <w:rPr>
          <w:rFonts w:ascii="Times New Roman" w:eastAsia="Calibri" w:hAnsi="Times New Roman" w:cs="Times New Roman"/>
          <w:sz w:val="24"/>
          <w:szCs w:val="24"/>
          <w:lang w:eastAsia="en-US"/>
        </w:rPr>
        <w:t>сь</w:t>
      </w:r>
      <w:r w:rsidRPr="00F9645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инструктажи в цикле «Правила безопасности» по темам «Правила пожарной безопасности», «Правила поведения на дорогах и на проезжей части», «Электробезопасность в быту», «Правила поведения во время спортивных игр», «Детский травматизм. Основные виды бытового травматизма. Профилактика», «Инструктаж во время экскурсий», «Техника безопасности </w:t>
      </w:r>
      <w:r w:rsidR="003457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во </w:t>
      </w:r>
      <w:r w:rsidRPr="00F9645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время кружковых работ», «Как вести себя в чрезвычайных ситуациях», </w:t>
      </w:r>
      <w:r w:rsidRPr="00F96457"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воспитательный час «Профилактика правонарушений среди несовершеннолетних», для родителей «Комендантский час. Родительские обязанности во время летних каникул», раздача буклетов по теме безопасности в ц</w:t>
      </w:r>
      <w:r w:rsidR="00375CA3">
        <w:rPr>
          <w:rFonts w:ascii="Times New Roman" w:eastAsia="Times New Roman" w:hAnsi="Times New Roman" w:cs="Times New Roman"/>
          <w:sz w:val="24"/>
          <w:szCs w:val="24"/>
          <w:lang w:eastAsia="en-US"/>
        </w:rPr>
        <w:t>елях профилактики. Также детям во время экскурсии</w:t>
      </w:r>
      <w:r w:rsidRPr="00F9645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375CA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на ПСЧ-18 по </w:t>
      </w:r>
      <w:proofErr w:type="spellStart"/>
      <w:r w:rsidR="00375CA3">
        <w:rPr>
          <w:rFonts w:ascii="Times New Roman" w:eastAsia="Times New Roman" w:hAnsi="Times New Roman" w:cs="Times New Roman"/>
          <w:sz w:val="24"/>
          <w:szCs w:val="24"/>
          <w:lang w:eastAsia="en-US"/>
        </w:rPr>
        <w:t>Чаа-Хольскому</w:t>
      </w:r>
      <w:proofErr w:type="spellEnd"/>
      <w:r w:rsidR="00375CA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району </w:t>
      </w:r>
      <w:r w:rsidRPr="00F9645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сотрудниками </w:t>
      </w:r>
      <w:r w:rsidR="00375CA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проведена беседа </w:t>
      </w:r>
      <w:r w:rsidRPr="00F96457">
        <w:rPr>
          <w:rFonts w:ascii="Times New Roman" w:eastAsia="Times New Roman" w:hAnsi="Times New Roman" w:cs="Times New Roman"/>
          <w:sz w:val="24"/>
          <w:szCs w:val="24"/>
          <w:lang w:eastAsia="en-US"/>
        </w:rPr>
        <w:t>по теме «Эвакуация персонала и детей в случае возникновения пожара». Проведена встреча беседа с начальником караула ПСЧ-1</w:t>
      </w:r>
      <w:r w:rsidR="00375CA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8 по </w:t>
      </w:r>
      <w:proofErr w:type="spellStart"/>
      <w:r w:rsidR="00375CA3">
        <w:rPr>
          <w:rFonts w:ascii="Times New Roman" w:eastAsia="Times New Roman" w:hAnsi="Times New Roman" w:cs="Times New Roman"/>
          <w:sz w:val="24"/>
          <w:szCs w:val="24"/>
          <w:lang w:eastAsia="en-US"/>
        </w:rPr>
        <w:t>Чаа-Хольскому</w:t>
      </w:r>
      <w:proofErr w:type="spellEnd"/>
      <w:r w:rsidR="00375CA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району </w:t>
      </w:r>
      <w:proofErr w:type="spellStart"/>
      <w:r w:rsidR="00375CA3">
        <w:rPr>
          <w:rFonts w:ascii="Times New Roman" w:eastAsia="Times New Roman" w:hAnsi="Times New Roman" w:cs="Times New Roman"/>
          <w:sz w:val="24"/>
          <w:szCs w:val="24"/>
          <w:lang w:eastAsia="en-US"/>
        </w:rPr>
        <w:t>Доржу</w:t>
      </w:r>
      <w:proofErr w:type="spellEnd"/>
      <w:r w:rsidR="00375CA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Д.Ю. </w:t>
      </w:r>
    </w:p>
    <w:p w:rsidR="00F96457" w:rsidRDefault="00F96457" w:rsidP="00EC3510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3510" w:rsidRDefault="00EC3510" w:rsidP="00EC3510">
      <w:pPr>
        <w:spacing w:after="0"/>
        <w:ind w:left="-567" w:firstLine="567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На период летн</w:t>
      </w:r>
      <w:r w:rsidR="00375CA3">
        <w:rPr>
          <w:rFonts w:ascii="Times New Roman" w:eastAsia="Times New Roman" w:hAnsi="Times New Roman" w:cs="Times New Roman"/>
          <w:sz w:val="24"/>
          <w:szCs w:val="24"/>
        </w:rPr>
        <w:t>ей оздоровительной кампании 2022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ДОЛ «Олимп» сформирован реестр работников, укомплектован квалифицированными специалистами, имеющими специальное образование и практику работы.</w:t>
      </w:r>
    </w:p>
    <w:p w:rsidR="00EC3510" w:rsidRDefault="00EC3510" w:rsidP="00EC351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4EF3">
        <w:rPr>
          <w:rFonts w:ascii="Times New Roman" w:eastAsia="Times New Roman" w:hAnsi="Times New Roman" w:cs="Times New Roman"/>
          <w:sz w:val="24"/>
          <w:szCs w:val="24"/>
        </w:rPr>
        <w:t>Кадровый состав лагеря: административный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- 1;</w:t>
      </w:r>
    </w:p>
    <w:p w:rsidR="00EC3510" w:rsidRDefault="00EC3510" w:rsidP="00EC351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="00375CA3">
        <w:rPr>
          <w:rFonts w:ascii="Times New Roman" w:eastAsia="Times New Roman" w:hAnsi="Times New Roman" w:cs="Times New Roman"/>
          <w:sz w:val="24"/>
          <w:szCs w:val="24"/>
        </w:rPr>
        <w:t xml:space="preserve">                    педагоги – 3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C3510" w:rsidRDefault="00EC3510" w:rsidP="00EC351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медицинский работник – 1</w:t>
      </w:r>
    </w:p>
    <w:p w:rsidR="00EC3510" w:rsidRDefault="00EC3510" w:rsidP="00EC351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а</w:t>
      </w:r>
      <w:r w:rsidR="00375CA3">
        <w:rPr>
          <w:rFonts w:ascii="Times New Roman" w:eastAsia="Times New Roman" w:hAnsi="Times New Roman" w:cs="Times New Roman"/>
          <w:sz w:val="24"/>
          <w:szCs w:val="24"/>
        </w:rPr>
        <w:t>дминистративно-хозяйственные – 5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4487" w:rsidRDefault="00EC3510" w:rsidP="00EC3510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Заключен договор с ГБУЗ РТ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Чаа-Хольская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ЦКБ» на осуществление медицинских услуг во время летней </w:t>
      </w:r>
      <w:r w:rsidR="00375CA3">
        <w:rPr>
          <w:rFonts w:ascii="Times New Roman" w:eastAsia="Times New Roman" w:hAnsi="Times New Roman" w:cs="Times New Roman"/>
          <w:sz w:val="24"/>
          <w:szCs w:val="24"/>
        </w:rPr>
        <w:t>оздоровительной кампании на 2022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год.</w:t>
      </w:r>
    </w:p>
    <w:p w:rsidR="001E2517" w:rsidRPr="00276EDC" w:rsidRDefault="001E2517" w:rsidP="001E251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6EDC">
        <w:rPr>
          <w:rFonts w:ascii="Times New Roman" w:eastAsia="Times New Roman" w:hAnsi="Times New Roman" w:cs="Times New Roman"/>
          <w:sz w:val="24"/>
          <w:szCs w:val="24"/>
        </w:rPr>
        <w:t>Эффективн</w:t>
      </w:r>
      <w:r w:rsidR="00375CA3">
        <w:rPr>
          <w:rFonts w:ascii="Times New Roman" w:eastAsia="Times New Roman" w:hAnsi="Times New Roman" w:cs="Times New Roman"/>
          <w:sz w:val="24"/>
          <w:szCs w:val="24"/>
        </w:rPr>
        <w:t>ость оздоровления составило - 100</w:t>
      </w:r>
      <w:r w:rsidRPr="00276EDC">
        <w:rPr>
          <w:rFonts w:ascii="Times New Roman" w:eastAsia="Times New Roman" w:hAnsi="Times New Roman" w:cs="Times New Roman"/>
          <w:sz w:val="24"/>
          <w:szCs w:val="24"/>
        </w:rPr>
        <w:t xml:space="preserve">%. </w:t>
      </w:r>
    </w:p>
    <w:p w:rsidR="001E2517" w:rsidRPr="00276EDC" w:rsidRDefault="001E2517" w:rsidP="001E251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6EDC">
        <w:rPr>
          <w:rFonts w:ascii="Times New Roman" w:eastAsia="Times New Roman" w:hAnsi="Times New Roman" w:cs="Times New Roman"/>
          <w:sz w:val="24"/>
          <w:szCs w:val="24"/>
        </w:rPr>
        <w:t>Посещение лагеря детьми – 100%.</w:t>
      </w:r>
    </w:p>
    <w:p w:rsidR="001E2517" w:rsidRPr="00DD41A4" w:rsidRDefault="001E2517" w:rsidP="00DD41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6EDC">
        <w:rPr>
          <w:rFonts w:ascii="Times New Roman" w:hAnsi="Times New Roman" w:cs="Times New Roman"/>
          <w:sz w:val="24"/>
          <w:szCs w:val="24"/>
        </w:rPr>
        <w:t xml:space="preserve">Травм и чрезвычайных происшествий </w:t>
      </w:r>
      <w:r>
        <w:rPr>
          <w:rFonts w:ascii="Times New Roman" w:hAnsi="Times New Roman" w:cs="Times New Roman"/>
          <w:sz w:val="24"/>
          <w:szCs w:val="24"/>
        </w:rPr>
        <w:t>за период работы лагеря «Олимп» не зарегистрировано.</w:t>
      </w:r>
    </w:p>
    <w:p w:rsidR="00B35547" w:rsidRPr="001747DC" w:rsidRDefault="00B35547" w:rsidP="00B3554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747DC">
        <w:rPr>
          <w:rFonts w:ascii="Times New Roman" w:eastAsia="Times New Roman" w:hAnsi="Times New Roman" w:cs="Times New Roman"/>
          <w:sz w:val="24"/>
          <w:szCs w:val="24"/>
        </w:rPr>
        <w:t xml:space="preserve"> оздоровление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1747DC">
        <w:rPr>
          <w:rFonts w:ascii="Times New Roman" w:eastAsia="Times New Roman" w:hAnsi="Times New Roman" w:cs="Times New Roman"/>
          <w:sz w:val="24"/>
          <w:szCs w:val="24"/>
        </w:rPr>
        <w:t xml:space="preserve">стационарные загородные лагеря Республики Тыва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предоставлены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Чаа-Хольскому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кожууну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согласно по квоте утвержденным Приказом Министерства труда и социальной политики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РТ  всего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75CA3">
        <w:rPr>
          <w:rFonts w:ascii="Times New Roman" w:eastAsia="Times New Roman" w:hAnsi="Times New Roman" w:cs="Times New Roman"/>
          <w:color w:val="C00000"/>
          <w:sz w:val="24"/>
          <w:szCs w:val="24"/>
        </w:rPr>
        <w:t>4</w:t>
      </w:r>
      <w:r w:rsidRPr="00B35547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5 </w:t>
      </w:r>
      <w:r w:rsidR="00DD41A4">
        <w:rPr>
          <w:rFonts w:ascii="Times New Roman" w:eastAsia="Times New Roman" w:hAnsi="Times New Roman" w:cs="Times New Roman"/>
          <w:sz w:val="24"/>
          <w:szCs w:val="24"/>
        </w:rPr>
        <w:t>путевок,</w:t>
      </w:r>
      <w:r w:rsidR="00EF546A">
        <w:rPr>
          <w:rFonts w:ascii="Times New Roman" w:eastAsia="Times New Roman" w:hAnsi="Times New Roman" w:cs="Times New Roman"/>
          <w:sz w:val="24"/>
          <w:szCs w:val="24"/>
        </w:rPr>
        <w:t>(АППГ- 4</w:t>
      </w:r>
      <w:r>
        <w:rPr>
          <w:rFonts w:ascii="Times New Roman" w:eastAsia="Times New Roman" w:hAnsi="Times New Roman" w:cs="Times New Roman"/>
          <w:sz w:val="24"/>
          <w:szCs w:val="24"/>
        </w:rPr>
        <w:t>5 путевок)</w:t>
      </w:r>
      <w:r w:rsidRPr="001747D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35547" w:rsidRPr="00DD41A4" w:rsidRDefault="00DD41A4" w:rsidP="00DD41A4">
      <w:pPr>
        <w:pStyle w:val="a4"/>
        <w:numPr>
          <w:ilvl w:val="0"/>
          <w:numId w:val="10"/>
        </w:numPr>
      </w:pPr>
      <w:r>
        <w:t>ДОЛ «</w:t>
      </w:r>
      <w:proofErr w:type="spellStart"/>
      <w:r>
        <w:t>Чагытай</w:t>
      </w:r>
      <w:proofErr w:type="spellEnd"/>
      <w:r>
        <w:t>» на 3 сезон -</w:t>
      </w:r>
      <w:r w:rsidRPr="00DD41A4">
        <w:t>10</w:t>
      </w:r>
      <w:r w:rsidR="00EF546A">
        <w:t>;</w:t>
      </w:r>
    </w:p>
    <w:p w:rsidR="00EF546A" w:rsidRDefault="00B35547" w:rsidP="00B35547">
      <w:pPr>
        <w:numPr>
          <w:ilvl w:val="0"/>
          <w:numId w:val="10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F546A">
        <w:rPr>
          <w:rFonts w:ascii="Times New Roman" w:eastAsia="Times New Roman" w:hAnsi="Times New Roman" w:cs="Times New Roman"/>
          <w:sz w:val="24"/>
          <w:szCs w:val="24"/>
        </w:rPr>
        <w:t>ДОЛ</w:t>
      </w:r>
      <w:r w:rsidR="00DD41A4" w:rsidRPr="00EF54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54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41A4" w:rsidRPr="00EF546A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EF546A">
        <w:rPr>
          <w:rFonts w:ascii="Times New Roman" w:eastAsia="Times New Roman" w:hAnsi="Times New Roman" w:cs="Times New Roman"/>
          <w:sz w:val="24"/>
          <w:szCs w:val="24"/>
        </w:rPr>
        <w:t>Байлак</w:t>
      </w:r>
      <w:proofErr w:type="spellEnd"/>
      <w:r w:rsidRPr="00EF546A">
        <w:rPr>
          <w:rFonts w:ascii="Times New Roman" w:eastAsia="Times New Roman" w:hAnsi="Times New Roman" w:cs="Times New Roman"/>
          <w:sz w:val="24"/>
          <w:szCs w:val="24"/>
        </w:rPr>
        <w:t>» на 3</w:t>
      </w:r>
      <w:r w:rsidR="00EF546A" w:rsidRPr="00EF54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41A4" w:rsidRPr="00EF546A">
        <w:rPr>
          <w:rFonts w:ascii="Times New Roman" w:eastAsia="Times New Roman" w:hAnsi="Times New Roman" w:cs="Times New Roman"/>
          <w:sz w:val="24"/>
          <w:szCs w:val="24"/>
        </w:rPr>
        <w:t>сезон -25</w:t>
      </w:r>
      <w:r w:rsidRPr="00EF546A">
        <w:rPr>
          <w:rFonts w:ascii="Times New Roman" w:eastAsia="Times New Roman" w:hAnsi="Times New Roman" w:cs="Times New Roman"/>
          <w:sz w:val="24"/>
          <w:szCs w:val="24"/>
        </w:rPr>
        <w:t xml:space="preserve">;  </w:t>
      </w:r>
    </w:p>
    <w:p w:rsidR="00EF546A" w:rsidRPr="00EF546A" w:rsidRDefault="00B35547" w:rsidP="00EF546A">
      <w:pPr>
        <w:numPr>
          <w:ilvl w:val="0"/>
          <w:numId w:val="10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F546A">
        <w:rPr>
          <w:rFonts w:ascii="Times New Roman" w:eastAsia="Times New Roman" w:hAnsi="Times New Roman" w:cs="Times New Roman"/>
          <w:sz w:val="24"/>
          <w:szCs w:val="24"/>
        </w:rPr>
        <w:t xml:space="preserve">ДОЛ «Орленок» </w:t>
      </w:r>
      <w:r w:rsidR="00EF546A" w:rsidRPr="00EF546A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EF546A">
        <w:rPr>
          <w:rFonts w:ascii="Times New Roman" w:eastAsia="Times New Roman" w:hAnsi="Times New Roman" w:cs="Times New Roman"/>
          <w:sz w:val="24"/>
          <w:szCs w:val="24"/>
        </w:rPr>
        <w:t xml:space="preserve"> 3 сезон</w:t>
      </w:r>
      <w:r w:rsidR="00EF546A" w:rsidRPr="00EF546A">
        <w:rPr>
          <w:rFonts w:ascii="Times New Roman" w:eastAsia="Times New Roman" w:hAnsi="Times New Roman" w:cs="Times New Roman"/>
          <w:sz w:val="24"/>
          <w:szCs w:val="24"/>
        </w:rPr>
        <w:t>- 10</w:t>
      </w:r>
      <w:r w:rsidRPr="00EF546A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B35547" w:rsidRDefault="00B35547" w:rsidP="00B35547">
      <w:pPr>
        <w:spacing w:after="0"/>
        <w:ind w:left="-567" w:firstLine="1275"/>
        <w:rPr>
          <w:rFonts w:ascii="Times New Roman" w:eastAsia="Times New Roman" w:hAnsi="Times New Roman" w:cs="Times New Roman"/>
          <w:sz w:val="24"/>
          <w:szCs w:val="24"/>
        </w:rPr>
      </w:pPr>
      <w:r w:rsidRPr="001747DC">
        <w:rPr>
          <w:rFonts w:ascii="Times New Roman" w:eastAsia="Times New Roman" w:hAnsi="Times New Roman" w:cs="Times New Roman"/>
          <w:sz w:val="24"/>
          <w:szCs w:val="24"/>
        </w:rPr>
        <w:t xml:space="preserve">В разрезе </w:t>
      </w:r>
      <w:proofErr w:type="spellStart"/>
      <w:r w:rsidRPr="001747DC">
        <w:rPr>
          <w:rFonts w:ascii="Times New Roman" w:eastAsia="Times New Roman" w:hAnsi="Times New Roman" w:cs="Times New Roman"/>
          <w:sz w:val="24"/>
          <w:szCs w:val="24"/>
        </w:rPr>
        <w:t>сумонов</w:t>
      </w:r>
      <w:proofErr w:type="spellEnd"/>
      <w:r w:rsidRPr="001747DC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35547" w:rsidRDefault="00DD41A4" w:rsidP="00B35547">
      <w:pPr>
        <w:spacing w:after="0"/>
        <w:ind w:left="-567" w:firstLine="127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с.Чаа-Холь </w:t>
      </w:r>
      <w:r w:rsidR="00EF546A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B355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546A">
        <w:rPr>
          <w:rFonts w:ascii="Times New Roman" w:eastAsia="Times New Roman" w:hAnsi="Times New Roman" w:cs="Times New Roman"/>
          <w:sz w:val="24"/>
          <w:szCs w:val="24"/>
        </w:rPr>
        <w:t xml:space="preserve">36 </w:t>
      </w:r>
      <w:r w:rsidR="00B35547">
        <w:rPr>
          <w:rFonts w:ascii="Times New Roman" w:eastAsia="Times New Roman" w:hAnsi="Times New Roman" w:cs="Times New Roman"/>
          <w:sz w:val="24"/>
          <w:szCs w:val="24"/>
        </w:rPr>
        <w:t xml:space="preserve">путевок; </w:t>
      </w:r>
    </w:p>
    <w:p w:rsidR="00B35547" w:rsidRDefault="00DD41A4" w:rsidP="00B35547">
      <w:pPr>
        <w:spacing w:after="0"/>
        <w:ind w:left="-567" w:firstLine="127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с.Ак-Дуруг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B355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546A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r w:rsidR="00B35547">
        <w:rPr>
          <w:rFonts w:ascii="Times New Roman" w:eastAsia="Times New Roman" w:hAnsi="Times New Roman" w:cs="Times New Roman"/>
          <w:sz w:val="24"/>
          <w:szCs w:val="24"/>
        </w:rPr>
        <w:t xml:space="preserve">путевок, </w:t>
      </w:r>
    </w:p>
    <w:p w:rsidR="00B35547" w:rsidRDefault="00DD41A4" w:rsidP="00B35547">
      <w:pPr>
        <w:spacing w:after="0"/>
        <w:ind w:left="-567" w:firstLine="127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с.Булун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-Терек – </w:t>
      </w:r>
      <w:r w:rsidR="00EF546A"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="00B35547">
        <w:rPr>
          <w:rFonts w:ascii="Times New Roman" w:eastAsia="Times New Roman" w:hAnsi="Times New Roman" w:cs="Times New Roman"/>
          <w:sz w:val="24"/>
          <w:szCs w:val="24"/>
        </w:rPr>
        <w:t xml:space="preserve">путевок, </w:t>
      </w:r>
    </w:p>
    <w:p w:rsidR="00B35547" w:rsidRDefault="00B35547" w:rsidP="00B35547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Все предоставленные путевки реализованы.</w:t>
      </w:r>
    </w:p>
    <w:p w:rsidR="007E226C" w:rsidRDefault="007E226C" w:rsidP="0053504A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EC4AAC" w:rsidRDefault="00EC4AAC" w:rsidP="008B7438">
      <w:pPr>
        <w:jc w:val="both"/>
        <w:rPr>
          <w:rFonts w:ascii="Times New Roman" w:hAnsi="Times New Roman"/>
          <w:noProof/>
          <w:sz w:val="24"/>
          <w:szCs w:val="24"/>
        </w:rPr>
      </w:pPr>
    </w:p>
    <w:p w:rsidR="00EC4AAC" w:rsidRDefault="00EC4AAC" w:rsidP="008B7438">
      <w:pPr>
        <w:jc w:val="both"/>
        <w:rPr>
          <w:rFonts w:ascii="Times New Roman" w:hAnsi="Times New Roman"/>
          <w:noProof/>
          <w:sz w:val="24"/>
          <w:szCs w:val="24"/>
        </w:rPr>
      </w:pPr>
    </w:p>
    <w:p w:rsidR="00CF768D" w:rsidRDefault="002B1042" w:rsidP="008B7438">
      <w:pPr>
        <w:jc w:val="both"/>
        <w:rPr>
          <w:rFonts w:ascii="Times New Roman" w:hAnsi="Times New Roman"/>
          <w:noProof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w:t>Д</w:t>
      </w:r>
      <w:r w:rsidR="00CF768D">
        <w:rPr>
          <w:rFonts w:ascii="Times New Roman" w:hAnsi="Times New Roman"/>
          <w:noProof/>
          <w:sz w:val="24"/>
          <w:szCs w:val="24"/>
        </w:rPr>
        <w:t xml:space="preserve">иректор:                                        </w:t>
      </w:r>
      <w:r w:rsidR="00EC4AAC">
        <w:rPr>
          <w:rFonts w:ascii="Times New Roman" w:hAnsi="Times New Roman"/>
          <w:noProof/>
          <w:sz w:val="24"/>
          <w:szCs w:val="24"/>
        </w:rPr>
        <w:t xml:space="preserve">                                       </w:t>
      </w:r>
      <w:r>
        <w:rPr>
          <w:rFonts w:ascii="Times New Roman" w:hAnsi="Times New Roman"/>
          <w:noProof/>
          <w:sz w:val="24"/>
          <w:szCs w:val="24"/>
        </w:rPr>
        <w:t>Дамбадугарова В.В.</w:t>
      </w:r>
    </w:p>
    <w:p w:rsidR="000844C1" w:rsidRDefault="000844C1" w:rsidP="003D6476">
      <w:pPr>
        <w:pStyle w:val="a3"/>
        <w:rPr>
          <w:rFonts w:ascii="Times New Roman" w:hAnsi="Times New Roman"/>
          <w:noProof/>
          <w:sz w:val="24"/>
          <w:szCs w:val="24"/>
          <w:lang w:eastAsia="ru-RU"/>
        </w:rPr>
      </w:pPr>
    </w:p>
    <w:p w:rsidR="000844C1" w:rsidRDefault="000844C1" w:rsidP="003D6476">
      <w:pPr>
        <w:pStyle w:val="a3"/>
        <w:rPr>
          <w:rFonts w:ascii="Times New Roman" w:hAnsi="Times New Roman"/>
          <w:noProof/>
          <w:sz w:val="24"/>
          <w:szCs w:val="24"/>
          <w:lang w:eastAsia="ru-RU"/>
        </w:rPr>
      </w:pPr>
    </w:p>
    <w:p w:rsidR="00D50DDE" w:rsidRDefault="00D50DDE" w:rsidP="003D6476">
      <w:pPr>
        <w:pStyle w:val="a3"/>
        <w:rPr>
          <w:rFonts w:ascii="Times New Roman" w:hAnsi="Times New Roman"/>
          <w:noProof/>
          <w:sz w:val="24"/>
          <w:szCs w:val="24"/>
          <w:lang w:eastAsia="ru-RU"/>
        </w:rPr>
      </w:pPr>
    </w:p>
    <w:p w:rsidR="00D0723B" w:rsidRDefault="00D0723B" w:rsidP="006A3C4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sectPr w:rsidR="00D0723B" w:rsidSect="009461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32D" w:rsidRDefault="0083332D" w:rsidP="00B72C83">
      <w:pPr>
        <w:spacing w:after="0" w:line="240" w:lineRule="auto"/>
      </w:pPr>
      <w:r>
        <w:separator/>
      </w:r>
    </w:p>
  </w:endnote>
  <w:endnote w:type="continuationSeparator" w:id="0">
    <w:p w:rsidR="0083332D" w:rsidRDefault="0083332D" w:rsidP="00B72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C83" w:rsidRDefault="00B72C8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C83" w:rsidRDefault="00B72C83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C83" w:rsidRDefault="00B72C8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32D" w:rsidRDefault="0083332D" w:rsidP="00B72C83">
      <w:pPr>
        <w:spacing w:after="0" w:line="240" w:lineRule="auto"/>
      </w:pPr>
      <w:r>
        <w:separator/>
      </w:r>
    </w:p>
  </w:footnote>
  <w:footnote w:type="continuationSeparator" w:id="0">
    <w:p w:rsidR="0083332D" w:rsidRDefault="0083332D" w:rsidP="00B72C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C83" w:rsidRDefault="00B72C8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C83" w:rsidRDefault="00B72C83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C83" w:rsidRDefault="00B72C8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10E9"/>
    <w:multiLevelType w:val="hybridMultilevel"/>
    <w:tmpl w:val="8110B5BE"/>
    <w:lvl w:ilvl="0" w:tplc="C17093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B14AC"/>
    <w:multiLevelType w:val="hybridMultilevel"/>
    <w:tmpl w:val="CB1A2A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440620"/>
    <w:multiLevelType w:val="hybridMultilevel"/>
    <w:tmpl w:val="4F76FBF6"/>
    <w:lvl w:ilvl="0" w:tplc="3E5E1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CD7D9A"/>
    <w:multiLevelType w:val="hybridMultilevel"/>
    <w:tmpl w:val="A5483E1C"/>
    <w:lvl w:ilvl="0" w:tplc="958A508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47F125EB"/>
    <w:multiLevelType w:val="hybridMultilevel"/>
    <w:tmpl w:val="6994B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FE0F60"/>
    <w:multiLevelType w:val="hybridMultilevel"/>
    <w:tmpl w:val="26781E60"/>
    <w:lvl w:ilvl="0" w:tplc="B9E8A49A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52A43357"/>
    <w:multiLevelType w:val="hybridMultilevel"/>
    <w:tmpl w:val="7B9A6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E123EC"/>
    <w:multiLevelType w:val="hybridMultilevel"/>
    <w:tmpl w:val="772678F8"/>
    <w:lvl w:ilvl="0" w:tplc="2632C81A">
      <w:start w:val="1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 w15:restartNumberingAfterBreak="0">
    <w:nsid w:val="59821BD6"/>
    <w:multiLevelType w:val="multilevel"/>
    <w:tmpl w:val="28E4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E30D62"/>
    <w:multiLevelType w:val="hybridMultilevel"/>
    <w:tmpl w:val="9C82A53A"/>
    <w:lvl w:ilvl="0" w:tplc="3E5E1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F67F6C"/>
    <w:multiLevelType w:val="hybridMultilevel"/>
    <w:tmpl w:val="6A68A65E"/>
    <w:lvl w:ilvl="0" w:tplc="3E5E1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EF2C1B"/>
    <w:multiLevelType w:val="hybridMultilevel"/>
    <w:tmpl w:val="04E06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C205EDA"/>
    <w:multiLevelType w:val="hybridMultilevel"/>
    <w:tmpl w:val="39DE6694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F66126"/>
    <w:multiLevelType w:val="hybridMultilevel"/>
    <w:tmpl w:val="A4F27102"/>
    <w:lvl w:ilvl="0" w:tplc="EF8A2214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9A03C51"/>
    <w:multiLevelType w:val="hybridMultilevel"/>
    <w:tmpl w:val="73AA9BC8"/>
    <w:lvl w:ilvl="0" w:tplc="2632C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1A6978"/>
    <w:multiLevelType w:val="hybridMultilevel"/>
    <w:tmpl w:val="1D18A7BC"/>
    <w:lvl w:ilvl="0" w:tplc="04190001">
      <w:start w:val="1"/>
      <w:numFmt w:val="bullet"/>
      <w:lvlText w:val=""/>
      <w:lvlJc w:val="left"/>
      <w:pPr>
        <w:ind w:left="2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32" w:hanging="360"/>
      </w:pPr>
      <w:rPr>
        <w:rFonts w:ascii="Wingdings" w:hAnsi="Wingdings" w:hint="default"/>
      </w:rPr>
    </w:lvl>
  </w:abstractNum>
  <w:abstractNum w:abstractNumId="16" w15:restartNumberingAfterBreak="0">
    <w:nsid w:val="7FA95CA1"/>
    <w:multiLevelType w:val="hybridMultilevel"/>
    <w:tmpl w:val="7444CB30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8"/>
  </w:num>
  <w:num w:numId="8">
    <w:abstractNumId w:val="0"/>
  </w:num>
  <w:num w:numId="9">
    <w:abstractNumId w:val="16"/>
  </w:num>
  <w:num w:numId="10">
    <w:abstractNumId w:val="15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2"/>
  </w:num>
  <w:num w:numId="14">
    <w:abstractNumId w:val="10"/>
  </w:num>
  <w:num w:numId="15">
    <w:abstractNumId w:val="7"/>
  </w:num>
  <w:num w:numId="16">
    <w:abstractNumId w:val="14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005"/>
    <w:rsid w:val="00004754"/>
    <w:rsid w:val="000247D1"/>
    <w:rsid w:val="00027E60"/>
    <w:rsid w:val="000469FD"/>
    <w:rsid w:val="000734DC"/>
    <w:rsid w:val="000844C1"/>
    <w:rsid w:val="00085526"/>
    <w:rsid w:val="00087DCF"/>
    <w:rsid w:val="000B2B65"/>
    <w:rsid w:val="000B369A"/>
    <w:rsid w:val="000C0FEB"/>
    <w:rsid w:val="000C6683"/>
    <w:rsid w:val="0010545F"/>
    <w:rsid w:val="001218B7"/>
    <w:rsid w:val="00153F2F"/>
    <w:rsid w:val="00176123"/>
    <w:rsid w:val="00177454"/>
    <w:rsid w:val="00195CAB"/>
    <w:rsid w:val="001C0032"/>
    <w:rsid w:val="001D7BC6"/>
    <w:rsid w:val="001E2517"/>
    <w:rsid w:val="001F2DDE"/>
    <w:rsid w:val="00201B70"/>
    <w:rsid w:val="00221476"/>
    <w:rsid w:val="00230B28"/>
    <w:rsid w:val="00233DC7"/>
    <w:rsid w:val="002421A1"/>
    <w:rsid w:val="002464A9"/>
    <w:rsid w:val="0026353E"/>
    <w:rsid w:val="00282251"/>
    <w:rsid w:val="00286713"/>
    <w:rsid w:val="002B1042"/>
    <w:rsid w:val="002C394C"/>
    <w:rsid w:val="002C5B0C"/>
    <w:rsid w:val="002E0AD7"/>
    <w:rsid w:val="002E1838"/>
    <w:rsid w:val="002E71FA"/>
    <w:rsid w:val="002F3574"/>
    <w:rsid w:val="00306328"/>
    <w:rsid w:val="003073E9"/>
    <w:rsid w:val="003078F6"/>
    <w:rsid w:val="00320461"/>
    <w:rsid w:val="003206AC"/>
    <w:rsid w:val="00325902"/>
    <w:rsid w:val="00325DE2"/>
    <w:rsid w:val="00326921"/>
    <w:rsid w:val="00332F26"/>
    <w:rsid w:val="0033405E"/>
    <w:rsid w:val="003457E1"/>
    <w:rsid w:val="00361954"/>
    <w:rsid w:val="00363F0E"/>
    <w:rsid w:val="00365D71"/>
    <w:rsid w:val="00375CA3"/>
    <w:rsid w:val="00381C79"/>
    <w:rsid w:val="003A0206"/>
    <w:rsid w:val="003B22E0"/>
    <w:rsid w:val="003B4377"/>
    <w:rsid w:val="003B7662"/>
    <w:rsid w:val="003C2FD8"/>
    <w:rsid w:val="003D6476"/>
    <w:rsid w:val="00421A19"/>
    <w:rsid w:val="00421AFA"/>
    <w:rsid w:val="00464833"/>
    <w:rsid w:val="00467F24"/>
    <w:rsid w:val="00475D20"/>
    <w:rsid w:val="004831F4"/>
    <w:rsid w:val="004879EA"/>
    <w:rsid w:val="004A795E"/>
    <w:rsid w:val="004B07E4"/>
    <w:rsid w:val="004B797C"/>
    <w:rsid w:val="004C28C3"/>
    <w:rsid w:val="005027DF"/>
    <w:rsid w:val="00521757"/>
    <w:rsid w:val="00523183"/>
    <w:rsid w:val="0053504A"/>
    <w:rsid w:val="0053692E"/>
    <w:rsid w:val="00550399"/>
    <w:rsid w:val="00553CD1"/>
    <w:rsid w:val="00555C48"/>
    <w:rsid w:val="00566374"/>
    <w:rsid w:val="00572285"/>
    <w:rsid w:val="00573F04"/>
    <w:rsid w:val="00586EC2"/>
    <w:rsid w:val="0059474B"/>
    <w:rsid w:val="00595F58"/>
    <w:rsid w:val="005A6AE2"/>
    <w:rsid w:val="005B20AF"/>
    <w:rsid w:val="005B7EBD"/>
    <w:rsid w:val="005D2080"/>
    <w:rsid w:val="005D61A8"/>
    <w:rsid w:val="005E1960"/>
    <w:rsid w:val="005F0DE7"/>
    <w:rsid w:val="005F2C6F"/>
    <w:rsid w:val="00602027"/>
    <w:rsid w:val="0062586B"/>
    <w:rsid w:val="00627102"/>
    <w:rsid w:val="00637C24"/>
    <w:rsid w:val="00675BCB"/>
    <w:rsid w:val="00693904"/>
    <w:rsid w:val="006A25B6"/>
    <w:rsid w:val="006A3C4E"/>
    <w:rsid w:val="006B6DE5"/>
    <w:rsid w:val="006C11ED"/>
    <w:rsid w:val="006E5A2D"/>
    <w:rsid w:val="007024AE"/>
    <w:rsid w:val="00711E94"/>
    <w:rsid w:val="007240CF"/>
    <w:rsid w:val="00726A82"/>
    <w:rsid w:val="00744EF3"/>
    <w:rsid w:val="00757290"/>
    <w:rsid w:val="00761684"/>
    <w:rsid w:val="00761BF3"/>
    <w:rsid w:val="00763F79"/>
    <w:rsid w:val="0077024A"/>
    <w:rsid w:val="00770F7C"/>
    <w:rsid w:val="007741C5"/>
    <w:rsid w:val="00776005"/>
    <w:rsid w:val="00777496"/>
    <w:rsid w:val="007826BC"/>
    <w:rsid w:val="007A0721"/>
    <w:rsid w:val="007A5A45"/>
    <w:rsid w:val="007C226F"/>
    <w:rsid w:val="007C5CE6"/>
    <w:rsid w:val="007C7858"/>
    <w:rsid w:val="007D3477"/>
    <w:rsid w:val="007E0CB9"/>
    <w:rsid w:val="007E226C"/>
    <w:rsid w:val="007F69BB"/>
    <w:rsid w:val="00810043"/>
    <w:rsid w:val="0083332D"/>
    <w:rsid w:val="0084168A"/>
    <w:rsid w:val="0084309A"/>
    <w:rsid w:val="00863562"/>
    <w:rsid w:val="00866D2C"/>
    <w:rsid w:val="008800AE"/>
    <w:rsid w:val="00882B23"/>
    <w:rsid w:val="0089309B"/>
    <w:rsid w:val="00895CBB"/>
    <w:rsid w:val="008A729A"/>
    <w:rsid w:val="008B60CF"/>
    <w:rsid w:val="008B7438"/>
    <w:rsid w:val="009050FA"/>
    <w:rsid w:val="009053BC"/>
    <w:rsid w:val="00907D36"/>
    <w:rsid w:val="009109B6"/>
    <w:rsid w:val="00942DFA"/>
    <w:rsid w:val="00946116"/>
    <w:rsid w:val="00953EBB"/>
    <w:rsid w:val="00954B82"/>
    <w:rsid w:val="009A287A"/>
    <w:rsid w:val="009A2D6E"/>
    <w:rsid w:val="009A2F5E"/>
    <w:rsid w:val="009A5761"/>
    <w:rsid w:val="009D0871"/>
    <w:rsid w:val="009D6A57"/>
    <w:rsid w:val="009D6FC7"/>
    <w:rsid w:val="009E5A84"/>
    <w:rsid w:val="009F041F"/>
    <w:rsid w:val="009F2EF5"/>
    <w:rsid w:val="009F3FCE"/>
    <w:rsid w:val="00A0585B"/>
    <w:rsid w:val="00A160C5"/>
    <w:rsid w:val="00A30E1B"/>
    <w:rsid w:val="00A33BF0"/>
    <w:rsid w:val="00A34487"/>
    <w:rsid w:val="00A425D9"/>
    <w:rsid w:val="00A55950"/>
    <w:rsid w:val="00A7342C"/>
    <w:rsid w:val="00A86A73"/>
    <w:rsid w:val="00A87E81"/>
    <w:rsid w:val="00AA2F7C"/>
    <w:rsid w:val="00AA5E52"/>
    <w:rsid w:val="00AD43B8"/>
    <w:rsid w:val="00AE288E"/>
    <w:rsid w:val="00AE54EB"/>
    <w:rsid w:val="00AF0632"/>
    <w:rsid w:val="00B022F5"/>
    <w:rsid w:val="00B1390D"/>
    <w:rsid w:val="00B3254B"/>
    <w:rsid w:val="00B3313E"/>
    <w:rsid w:val="00B35547"/>
    <w:rsid w:val="00B477CD"/>
    <w:rsid w:val="00B5648C"/>
    <w:rsid w:val="00B61A0F"/>
    <w:rsid w:val="00B620ED"/>
    <w:rsid w:val="00B72AC5"/>
    <w:rsid w:val="00B72C83"/>
    <w:rsid w:val="00B80B5F"/>
    <w:rsid w:val="00B94C7C"/>
    <w:rsid w:val="00BC1B35"/>
    <w:rsid w:val="00C1113C"/>
    <w:rsid w:val="00C16AA3"/>
    <w:rsid w:val="00C214AF"/>
    <w:rsid w:val="00C42622"/>
    <w:rsid w:val="00C67E40"/>
    <w:rsid w:val="00C70163"/>
    <w:rsid w:val="00C717D7"/>
    <w:rsid w:val="00C737A9"/>
    <w:rsid w:val="00C77C38"/>
    <w:rsid w:val="00C808E6"/>
    <w:rsid w:val="00CA61B0"/>
    <w:rsid w:val="00CA63B6"/>
    <w:rsid w:val="00CB1436"/>
    <w:rsid w:val="00CC0BC9"/>
    <w:rsid w:val="00CE08A2"/>
    <w:rsid w:val="00CE2F70"/>
    <w:rsid w:val="00CE6C23"/>
    <w:rsid w:val="00CF768D"/>
    <w:rsid w:val="00D0723B"/>
    <w:rsid w:val="00D20376"/>
    <w:rsid w:val="00D3546A"/>
    <w:rsid w:val="00D36B9B"/>
    <w:rsid w:val="00D37A88"/>
    <w:rsid w:val="00D4583E"/>
    <w:rsid w:val="00D50940"/>
    <w:rsid w:val="00D50DDE"/>
    <w:rsid w:val="00D6328A"/>
    <w:rsid w:val="00D72952"/>
    <w:rsid w:val="00D73536"/>
    <w:rsid w:val="00D73F31"/>
    <w:rsid w:val="00D821A2"/>
    <w:rsid w:val="00D86432"/>
    <w:rsid w:val="00D915FC"/>
    <w:rsid w:val="00DC0943"/>
    <w:rsid w:val="00DC77F0"/>
    <w:rsid w:val="00DD41A4"/>
    <w:rsid w:val="00DF12AA"/>
    <w:rsid w:val="00DF45DB"/>
    <w:rsid w:val="00E01DDB"/>
    <w:rsid w:val="00E33CEE"/>
    <w:rsid w:val="00E5270A"/>
    <w:rsid w:val="00E625B4"/>
    <w:rsid w:val="00E729CB"/>
    <w:rsid w:val="00E876D9"/>
    <w:rsid w:val="00EA4A77"/>
    <w:rsid w:val="00EC3510"/>
    <w:rsid w:val="00EC4AAC"/>
    <w:rsid w:val="00EC6AF0"/>
    <w:rsid w:val="00ED525E"/>
    <w:rsid w:val="00EE5495"/>
    <w:rsid w:val="00EE6306"/>
    <w:rsid w:val="00EF546A"/>
    <w:rsid w:val="00EF5A4A"/>
    <w:rsid w:val="00F02A4B"/>
    <w:rsid w:val="00F05836"/>
    <w:rsid w:val="00F24F0F"/>
    <w:rsid w:val="00F30A4D"/>
    <w:rsid w:val="00F44378"/>
    <w:rsid w:val="00F5012C"/>
    <w:rsid w:val="00F53D47"/>
    <w:rsid w:val="00F5603D"/>
    <w:rsid w:val="00F66046"/>
    <w:rsid w:val="00F92B30"/>
    <w:rsid w:val="00F9339F"/>
    <w:rsid w:val="00F96457"/>
    <w:rsid w:val="00FA165F"/>
    <w:rsid w:val="00FB621A"/>
    <w:rsid w:val="00FC3DFB"/>
    <w:rsid w:val="00FE3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27308"/>
  <w15:docId w15:val="{1325A0E1-97E3-4E7E-8D82-88BEEF4C1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600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421A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421A1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73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34DC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954B82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">
    <w:name w:val="Без интервала3"/>
    <w:rsid w:val="00954B82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rsid w:val="00B72C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72C83"/>
  </w:style>
  <w:style w:type="paragraph" w:styleId="aa">
    <w:name w:val="footer"/>
    <w:basedOn w:val="a"/>
    <w:link w:val="ab"/>
    <w:uiPriority w:val="99"/>
    <w:unhideWhenUsed/>
    <w:rsid w:val="00B72C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72C83"/>
  </w:style>
  <w:style w:type="paragraph" w:styleId="ac">
    <w:name w:val="Title"/>
    <w:basedOn w:val="a"/>
    <w:next w:val="a"/>
    <w:link w:val="ad"/>
    <w:uiPriority w:val="10"/>
    <w:qFormat/>
    <w:rsid w:val="00942D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uiPriority w:val="10"/>
    <w:rsid w:val="00942DF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1604</Words>
  <Characters>9147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2019-02-22T14:30:00Z</cp:lastPrinted>
  <dcterms:created xsi:type="dcterms:W3CDTF">2022-10-16T04:57:00Z</dcterms:created>
  <dcterms:modified xsi:type="dcterms:W3CDTF">2022-10-24T11:13:00Z</dcterms:modified>
</cp:coreProperties>
</file>