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6C5" w14:textId="72305354" w:rsidR="00CD176A" w:rsidRDefault="00CD176A" w:rsidP="00CD176A">
      <w:pPr>
        <w:jc w:val="right"/>
      </w:pPr>
      <w:r>
        <w:t>Проект</w:t>
      </w:r>
      <w:bookmarkStart w:id="0" w:name="_GoBack"/>
      <w:bookmarkEnd w:id="0"/>
    </w:p>
    <w:p w14:paraId="09743F0C" w14:textId="251B6B9E" w:rsidR="00CD176A" w:rsidRDefault="00CD176A" w:rsidP="00CD176A">
      <w:pPr>
        <w:jc w:val="center"/>
      </w:pPr>
      <w:r>
        <w:rPr>
          <w:noProof/>
        </w:rPr>
        <w:drawing>
          <wp:inline distT="0" distB="0" distL="0" distR="0" wp14:anchorId="291E461B" wp14:editId="5806F82E">
            <wp:extent cx="1066800" cy="1021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35C8A" w14:textId="77777777" w:rsidR="00CD176A" w:rsidRDefault="00CD176A" w:rsidP="00CD176A">
      <w:r>
        <w:rPr>
          <w:b/>
          <w:bCs/>
        </w:rPr>
        <w:t xml:space="preserve">              </w:t>
      </w:r>
      <w:proofErr w:type="gramStart"/>
      <w:r>
        <w:rPr>
          <w:b/>
          <w:bCs/>
        </w:rPr>
        <w:t>РЕСПУБЛИКА  ТЫВА</w:t>
      </w:r>
      <w:proofErr w:type="gramEnd"/>
      <w:r>
        <w:rPr>
          <w:b/>
          <w:bCs/>
        </w:rPr>
        <w:t xml:space="preserve">                                        </w:t>
      </w:r>
      <w:proofErr w:type="spellStart"/>
      <w:r>
        <w:rPr>
          <w:b/>
          <w:bCs/>
        </w:rPr>
        <w:t>ТЫВА</w:t>
      </w:r>
      <w:proofErr w:type="spellEnd"/>
      <w:r>
        <w:rPr>
          <w:b/>
          <w:bCs/>
        </w:rPr>
        <w:t xml:space="preserve">  РЕСПУБЛИКА                                          </w:t>
      </w:r>
    </w:p>
    <w:p w14:paraId="55220847" w14:textId="77777777" w:rsidR="00CD176A" w:rsidRDefault="00CD176A" w:rsidP="00CD176A">
      <w:pPr>
        <w:ind w:left="-360" w:right="175" w:firstLine="360"/>
        <w:jc w:val="both"/>
        <w:rPr>
          <w:b/>
          <w:bCs/>
        </w:rPr>
      </w:pPr>
      <w:r>
        <w:rPr>
          <w:b/>
          <w:bCs/>
        </w:rPr>
        <w:t xml:space="preserve">        ХУРАЛ ПРЕДСТАВИТЕЛЕЙ                               ЧАА-ХОЛ КОЖУУННУН                                  </w:t>
      </w:r>
    </w:p>
    <w:p w14:paraId="15A46616" w14:textId="77777777" w:rsidR="00CD176A" w:rsidRDefault="00CD176A" w:rsidP="00CD176A">
      <w:pPr>
        <w:pBdr>
          <w:bottom w:val="single" w:sz="6" w:space="1" w:color="auto"/>
        </w:pBdr>
        <w:ind w:left="-360" w:right="175" w:firstLine="360"/>
        <w:jc w:val="both"/>
        <w:rPr>
          <w:b/>
          <w:bCs/>
        </w:rPr>
      </w:pPr>
      <w:r>
        <w:rPr>
          <w:b/>
          <w:bCs/>
        </w:rPr>
        <w:t xml:space="preserve">      ЧАА-ХОЛЬСКОГО КОЖУУНА                        ТОЛЭЭЛЕКЧИЛЕР ХУРАЛЫ                          </w:t>
      </w:r>
    </w:p>
    <w:p w14:paraId="5EED08BF" w14:textId="77777777" w:rsidR="00CD176A" w:rsidRDefault="00CD176A" w:rsidP="00CD176A">
      <w:pPr>
        <w:ind w:left="-360" w:right="175" w:firstLine="360"/>
        <w:jc w:val="center"/>
        <w:rPr>
          <w:b/>
          <w:bCs/>
          <w:sz w:val="28"/>
          <w:szCs w:val="28"/>
        </w:rPr>
      </w:pPr>
    </w:p>
    <w:p w14:paraId="46756E6A" w14:textId="77777777" w:rsidR="00CD176A" w:rsidRDefault="00CD176A" w:rsidP="00CD176A">
      <w:pPr>
        <w:ind w:left="-360" w:right="175" w:firstLine="1080"/>
        <w:jc w:val="center"/>
        <w:rPr>
          <w:b/>
          <w:sz w:val="28"/>
          <w:szCs w:val="28"/>
        </w:rPr>
      </w:pPr>
    </w:p>
    <w:p w14:paraId="2219A8FC" w14:textId="77777777" w:rsidR="00CD176A" w:rsidRDefault="00CD176A" w:rsidP="00CD176A">
      <w:pPr>
        <w:ind w:left="-360" w:right="175" w:firstLine="10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D74822B" w14:textId="77777777" w:rsidR="00CD176A" w:rsidRDefault="00CD176A" w:rsidP="00CD176A">
      <w:pPr>
        <w:ind w:left="-360" w:right="175"/>
        <w:jc w:val="center"/>
        <w:rPr>
          <w:b/>
          <w:sz w:val="28"/>
          <w:szCs w:val="28"/>
        </w:rPr>
      </w:pPr>
    </w:p>
    <w:p w14:paraId="09B2956C" w14:textId="20BD9C21" w:rsidR="00CD176A" w:rsidRDefault="00CD176A" w:rsidP="00CD176A">
      <w:pPr>
        <w:ind w:left="-360"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года                                                                              №</w:t>
      </w:r>
      <w:r>
        <w:rPr>
          <w:b/>
          <w:sz w:val="28"/>
          <w:szCs w:val="28"/>
        </w:rPr>
        <w:t xml:space="preserve"> __</w:t>
      </w:r>
    </w:p>
    <w:p w14:paraId="231B15FF" w14:textId="77777777" w:rsidR="00CD176A" w:rsidRDefault="00CD176A" w:rsidP="00CD176A">
      <w:pPr>
        <w:ind w:right="17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с. Чаа-Холь</w:t>
      </w:r>
    </w:p>
    <w:p w14:paraId="61278F3B" w14:textId="77777777" w:rsidR="00CD176A" w:rsidRDefault="00CD176A" w:rsidP="00CD176A">
      <w:pPr>
        <w:ind w:right="175"/>
        <w:rPr>
          <w:b/>
          <w:sz w:val="28"/>
          <w:szCs w:val="28"/>
        </w:rPr>
      </w:pPr>
    </w:p>
    <w:p w14:paraId="45AEC218" w14:textId="77777777" w:rsidR="00CD176A" w:rsidRDefault="00CD176A" w:rsidP="00CD176A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Хурала представителей </w:t>
      </w:r>
    </w:p>
    <w:p w14:paraId="5C58EFA1" w14:textId="77777777" w:rsidR="00CD176A" w:rsidRDefault="00CD176A" w:rsidP="00CD176A">
      <w:pPr>
        <w:ind w:right="17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Чаа-Хольского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</w:t>
      </w:r>
    </w:p>
    <w:p w14:paraId="5AEDD651" w14:textId="77777777" w:rsidR="00CD176A" w:rsidRDefault="00CD176A" w:rsidP="00CD176A">
      <w:pPr>
        <w:ind w:right="175"/>
        <w:jc w:val="center"/>
        <w:rPr>
          <w:b/>
          <w:sz w:val="28"/>
          <w:szCs w:val="28"/>
        </w:rPr>
      </w:pPr>
    </w:p>
    <w:p w14:paraId="7143D1AA" w14:textId="77777777" w:rsidR="00CD176A" w:rsidRDefault="00CD176A" w:rsidP="00CD176A">
      <w:pPr>
        <w:ind w:right="175"/>
        <w:jc w:val="center"/>
        <w:rPr>
          <w:b/>
          <w:sz w:val="28"/>
          <w:szCs w:val="28"/>
        </w:rPr>
      </w:pPr>
    </w:p>
    <w:p w14:paraId="51CF6AB5" w14:textId="77777777" w:rsidR="00CD176A" w:rsidRDefault="00CD176A" w:rsidP="00CD176A">
      <w:pPr>
        <w:ind w:right="17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протеста Прокурора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района Республики Тыва от 21.11.2021 г. № 7/26-2021, Хурал представителей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</w:p>
    <w:p w14:paraId="1D3D76A6" w14:textId="77777777" w:rsidR="00CD176A" w:rsidRDefault="00CD176A" w:rsidP="00CD176A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14:paraId="59FD906D" w14:textId="77777777" w:rsidR="00CD176A" w:rsidRDefault="00CD176A" w:rsidP="00CD176A">
      <w:pPr>
        <w:ind w:right="175"/>
        <w:jc w:val="both"/>
        <w:rPr>
          <w:sz w:val="28"/>
          <w:szCs w:val="28"/>
        </w:rPr>
      </w:pPr>
    </w:p>
    <w:p w14:paraId="6F9A826E" w14:textId="77777777" w:rsidR="00CD176A" w:rsidRDefault="00CD176A" w:rsidP="00CD176A">
      <w:pPr>
        <w:pStyle w:val="a3"/>
        <w:numPr>
          <w:ilvl w:val="0"/>
          <w:numId w:val="1"/>
        </w:numPr>
        <w:ind w:left="0"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постановление Хурала представителей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от 29.06.2012 г. «Об утверждении Положения о Хурале представителей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района Республики Тыва»:</w:t>
      </w:r>
    </w:p>
    <w:p w14:paraId="158AB830" w14:textId="77777777" w:rsidR="00CD176A" w:rsidRDefault="00CD176A" w:rsidP="00CD176A">
      <w:pPr>
        <w:ind w:right="17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добавить пункт 15  в следующем изложении  «В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образования»;</w:t>
      </w:r>
    </w:p>
    <w:p w14:paraId="05C8D797" w14:textId="77777777" w:rsidR="00CD176A" w:rsidRDefault="00CD176A" w:rsidP="00CD176A">
      <w:pPr>
        <w:ind w:right="17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добавить пункт 16 в следующем изложении «В случае, если соответствующим судом установлено,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</w:t>
      </w:r>
      <w:r>
        <w:rPr>
          <w:color w:val="000000"/>
          <w:sz w:val="28"/>
          <w:szCs w:val="28"/>
        </w:rPr>
        <w:lastRenderedPageBreak/>
        <w:t>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образования».</w:t>
      </w:r>
    </w:p>
    <w:p w14:paraId="050380A5" w14:textId="77777777" w:rsidR="00CD176A" w:rsidRDefault="00CD176A" w:rsidP="00CD176A">
      <w:pPr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14 слово «повторные» заменить словом «досрочные»;</w:t>
      </w:r>
    </w:p>
    <w:p w14:paraId="726AE3AC" w14:textId="77777777" w:rsidR="00CD176A" w:rsidRDefault="00CD176A" w:rsidP="00CD176A">
      <w:pPr>
        <w:ind w:right="17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пп.</w:t>
      </w:r>
      <w:proofErr w:type="gramStart"/>
      <w:r>
        <w:rPr>
          <w:sz w:val="28"/>
          <w:szCs w:val="28"/>
        </w:rPr>
        <w:t>4  п.1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CD176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изложить в следующей редакции  «</w:t>
      </w:r>
      <w:r>
        <w:rPr>
          <w:color w:val="000000"/>
          <w:sz w:val="28"/>
          <w:szCs w:val="28"/>
        </w:rPr>
        <w:t>Утверждение стратегии социально-экономического развития муниципального образования»;</w:t>
      </w:r>
    </w:p>
    <w:p w14:paraId="09AD445C" w14:textId="77777777" w:rsidR="00CD176A" w:rsidRDefault="00CD176A" w:rsidP="00CD176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 21 </w:t>
      </w:r>
      <w:r>
        <w:rPr>
          <w:sz w:val="28"/>
          <w:szCs w:val="28"/>
          <w:lang w:val="en-US"/>
        </w:rPr>
        <w:t>III</w:t>
      </w:r>
      <w:r w:rsidRPr="00CD176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изложить в следующей редакции «</w:t>
      </w:r>
      <w:r>
        <w:rPr>
          <w:color w:val="000000"/>
          <w:sz w:val="28"/>
          <w:szCs w:val="28"/>
        </w:rPr>
        <w:t>Утверждение правил благоустройства территории муниципального образования»;</w:t>
      </w:r>
    </w:p>
    <w:p w14:paraId="57242F19" w14:textId="77777777" w:rsidR="00CD176A" w:rsidRDefault="00CD176A" w:rsidP="00CD176A">
      <w:pPr>
        <w:ind w:right="17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 п.3 раздела 9 слова «главы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или при наличии заключения главы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» заменить на «</w:t>
      </w:r>
      <w:r>
        <w:rPr>
          <w:color w:val="000000"/>
          <w:sz w:val="28"/>
          <w:szCs w:val="28"/>
        </w:rPr>
        <w:t>главы местной администрации или при наличии заключения главы местной администрации»;</w:t>
      </w:r>
    </w:p>
    <w:p w14:paraId="222FBC55" w14:textId="77777777" w:rsidR="00CD176A" w:rsidRDefault="00CD176A" w:rsidP="00CD176A">
      <w:pPr>
        <w:ind w:right="17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исключить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 xml:space="preserve">. 12 п.8 раздела </w:t>
      </w:r>
      <w:r>
        <w:rPr>
          <w:color w:val="000000"/>
          <w:sz w:val="28"/>
          <w:szCs w:val="28"/>
          <w:lang w:val="en-US"/>
        </w:rPr>
        <w:t>XIV</w:t>
      </w:r>
      <w:r>
        <w:rPr>
          <w:color w:val="000000"/>
          <w:sz w:val="28"/>
          <w:szCs w:val="28"/>
        </w:rPr>
        <w:t xml:space="preserve"> полностью;</w:t>
      </w:r>
    </w:p>
    <w:p w14:paraId="1C58D216" w14:textId="77777777" w:rsidR="00CD176A" w:rsidRDefault="00CD176A" w:rsidP="00CD176A">
      <w:pPr>
        <w:ind w:right="17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исключить раздел </w:t>
      </w:r>
      <w:r>
        <w:rPr>
          <w:color w:val="000000"/>
          <w:sz w:val="28"/>
          <w:szCs w:val="28"/>
          <w:lang w:val="en-US"/>
        </w:rPr>
        <w:t xml:space="preserve">XYI </w:t>
      </w:r>
      <w:r>
        <w:rPr>
          <w:color w:val="000000"/>
          <w:sz w:val="28"/>
          <w:szCs w:val="28"/>
        </w:rPr>
        <w:t>полностью.</w:t>
      </w:r>
    </w:p>
    <w:p w14:paraId="16805B3B" w14:textId="77777777" w:rsidR="00CD176A" w:rsidRDefault="00CD176A" w:rsidP="00CD176A">
      <w:pPr>
        <w:pStyle w:val="a3"/>
        <w:numPr>
          <w:ilvl w:val="0"/>
          <w:numId w:val="1"/>
        </w:numPr>
        <w:tabs>
          <w:tab w:val="left" w:pos="0"/>
        </w:tabs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Хурала представителей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</w:t>
      </w:r>
      <w:proofErr w:type="gramStart"/>
      <w:r>
        <w:rPr>
          <w:sz w:val="28"/>
          <w:szCs w:val="28"/>
        </w:rPr>
        <w:t>и  на</w:t>
      </w:r>
      <w:proofErr w:type="gramEnd"/>
      <w:r>
        <w:rPr>
          <w:sz w:val="28"/>
          <w:szCs w:val="28"/>
        </w:rPr>
        <w:t xml:space="preserve"> информационных стендах организаций и учреждений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14:paraId="5538939D" w14:textId="77777777" w:rsidR="00CD176A" w:rsidRDefault="00CD176A" w:rsidP="00CD176A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683DC2D" w14:textId="77777777" w:rsidR="00CD176A" w:rsidRDefault="00CD176A" w:rsidP="00CD176A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подписания. </w:t>
      </w:r>
    </w:p>
    <w:p w14:paraId="3BA2AB00" w14:textId="77777777" w:rsidR="00CD176A" w:rsidRDefault="00CD176A" w:rsidP="00CD176A">
      <w:pPr>
        <w:tabs>
          <w:tab w:val="left" w:pos="0"/>
        </w:tabs>
        <w:ind w:right="-1" w:firstLine="360"/>
        <w:jc w:val="both"/>
        <w:rPr>
          <w:sz w:val="28"/>
          <w:szCs w:val="28"/>
        </w:rPr>
      </w:pPr>
    </w:p>
    <w:p w14:paraId="6A86F431" w14:textId="77777777" w:rsidR="00CD176A" w:rsidRDefault="00CD176A" w:rsidP="00CD176A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14:paraId="5652E9CB" w14:textId="77777777" w:rsidR="00CD176A" w:rsidRDefault="00CD176A" w:rsidP="00CD176A">
      <w:pPr>
        <w:pStyle w:val="ConsPlusTitle"/>
        <w:tabs>
          <w:tab w:val="left" w:pos="0"/>
        </w:tabs>
        <w:ind w:left="-426" w:firstLine="426"/>
        <w:jc w:val="both"/>
        <w:rPr>
          <w:b w:val="0"/>
          <w:sz w:val="28"/>
          <w:szCs w:val="28"/>
        </w:rPr>
      </w:pPr>
      <w:r>
        <w:rPr>
          <w:b w:val="0"/>
        </w:rPr>
        <w:t xml:space="preserve">        </w:t>
      </w:r>
      <w:r>
        <w:rPr>
          <w:b w:val="0"/>
          <w:sz w:val="28"/>
          <w:szCs w:val="28"/>
        </w:rPr>
        <w:t xml:space="preserve"> </w:t>
      </w:r>
    </w:p>
    <w:p w14:paraId="45E00376" w14:textId="77777777" w:rsidR="00CD176A" w:rsidRDefault="00CD176A" w:rsidP="00CD176A">
      <w:pPr>
        <w:pStyle w:val="ConsPlusTitle"/>
        <w:tabs>
          <w:tab w:val="left" w:pos="0"/>
        </w:tabs>
        <w:ind w:left="-426" w:firstLine="426"/>
        <w:jc w:val="both"/>
        <w:rPr>
          <w:b w:val="0"/>
          <w:sz w:val="28"/>
          <w:szCs w:val="28"/>
        </w:rPr>
      </w:pPr>
    </w:p>
    <w:p w14:paraId="3DF1A33A" w14:textId="77777777" w:rsidR="00CD176A" w:rsidRDefault="00CD176A" w:rsidP="00CD176A">
      <w:pPr>
        <w:pStyle w:val="ConsPlusTitle"/>
        <w:tabs>
          <w:tab w:val="left" w:pos="0"/>
        </w:tabs>
        <w:ind w:left="-426" w:firstLine="426"/>
        <w:jc w:val="both"/>
        <w:rPr>
          <w:b w:val="0"/>
        </w:rPr>
      </w:pPr>
      <w:r>
        <w:rPr>
          <w:b w:val="0"/>
          <w:sz w:val="28"/>
          <w:szCs w:val="28"/>
        </w:rPr>
        <w:t xml:space="preserve">        Глава-председатель Хурала представителей </w:t>
      </w:r>
    </w:p>
    <w:p w14:paraId="7A0FCE58" w14:textId="77777777" w:rsidR="00CD176A" w:rsidRDefault="00CD176A" w:rsidP="00CD176A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</w:p>
    <w:p w14:paraId="4B6C03D9" w14:textId="77777777" w:rsidR="00CD176A" w:rsidRDefault="00CD176A" w:rsidP="00CD176A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Республики Тыва                                                                             А. </w:t>
      </w:r>
      <w:proofErr w:type="spellStart"/>
      <w:r>
        <w:rPr>
          <w:sz w:val="28"/>
          <w:szCs w:val="28"/>
        </w:rPr>
        <w:t>Чамбал</w:t>
      </w:r>
      <w:proofErr w:type="spellEnd"/>
    </w:p>
    <w:p w14:paraId="69495044" w14:textId="77777777" w:rsidR="0098066D" w:rsidRDefault="0098066D"/>
    <w:sectPr w:rsidR="0098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C02D3"/>
    <w:multiLevelType w:val="multilevel"/>
    <w:tmpl w:val="35B81CD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47"/>
    <w:rsid w:val="0098066D"/>
    <w:rsid w:val="00985B47"/>
    <w:rsid w:val="00C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1DC1"/>
  <w15:chartTrackingRefBased/>
  <w15:docId w15:val="{91BA4DFA-13BC-4B2E-B77E-AF07913E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76A"/>
    <w:pPr>
      <w:ind w:left="720"/>
      <w:contextualSpacing/>
    </w:pPr>
  </w:style>
  <w:style w:type="paragraph" w:customStyle="1" w:styleId="ConsPlusTitle">
    <w:name w:val="ConsPlusTitle"/>
    <w:rsid w:val="00CD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2021-03-22T06:42:00Z</dcterms:created>
  <dcterms:modified xsi:type="dcterms:W3CDTF">2021-03-22T06:43:00Z</dcterms:modified>
</cp:coreProperties>
</file>