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BC" w:rsidRDefault="006161BC" w:rsidP="006161BC">
      <w:pPr>
        <w:jc w:val="center"/>
      </w:pPr>
      <w:r>
        <w:rPr>
          <w:noProof/>
        </w:rPr>
        <w:drawing>
          <wp:inline distT="0" distB="0" distL="0" distR="0" wp14:anchorId="032200C7" wp14:editId="4A8484B8">
            <wp:extent cx="857250" cy="812132"/>
            <wp:effectExtent l="0" t="0" r="0" b="7620"/>
            <wp:docPr id="1" name="Рисунок 1" descr="Описание: Описание: 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V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1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1BC" w:rsidRDefault="006161BC" w:rsidP="006161BC">
      <w:pPr>
        <w:rPr>
          <w:color w:val="008080"/>
        </w:rPr>
      </w:pPr>
      <w:r>
        <w:t xml:space="preserve">                                       </w:t>
      </w:r>
    </w:p>
    <w:p w:rsidR="006161BC" w:rsidRDefault="006161BC" w:rsidP="006161B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  <w:b/>
        </w:rPr>
        <w:t xml:space="preserve">РЕСПУБЛИКА  ТЫВА                                         </w:t>
      </w:r>
      <w:proofErr w:type="spellStart"/>
      <w:proofErr w:type="gramStart"/>
      <w:r>
        <w:rPr>
          <w:rFonts w:ascii="Times New Roman" w:hAnsi="Times New Roman"/>
          <w:b/>
        </w:rPr>
        <w:t>ТЫВА</w:t>
      </w:r>
      <w:proofErr w:type="spellEnd"/>
      <w:proofErr w:type="gramEnd"/>
      <w:r>
        <w:rPr>
          <w:rFonts w:ascii="Times New Roman" w:hAnsi="Times New Roman"/>
          <w:b/>
        </w:rPr>
        <w:t xml:space="preserve">  РЕСПУБЛИКА                                          </w:t>
      </w:r>
    </w:p>
    <w:p w:rsidR="006161BC" w:rsidRDefault="006161BC" w:rsidP="006161B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ХУРАЛ ПРЕДСТАВИТЕЛЕЙ                                ЧАА-ХОЛ КОЖУУННУН   </w:t>
      </w:r>
    </w:p>
    <w:p w:rsidR="006161BC" w:rsidRDefault="006161BC" w:rsidP="006161B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СУМОНА    ШАНЧЫ                                          </w:t>
      </w:r>
      <w:proofErr w:type="spellStart"/>
      <w:r>
        <w:rPr>
          <w:rFonts w:ascii="Times New Roman" w:hAnsi="Times New Roman"/>
          <w:b/>
        </w:rPr>
        <w:t>ШАНЧЫ</w:t>
      </w:r>
      <w:proofErr w:type="spellEnd"/>
      <w:r>
        <w:rPr>
          <w:rFonts w:ascii="Times New Roman" w:hAnsi="Times New Roman"/>
          <w:b/>
        </w:rPr>
        <w:t xml:space="preserve"> СУМУЗУНУН   </w:t>
      </w:r>
    </w:p>
    <w:p w:rsidR="006161BC" w:rsidRDefault="006161BC" w:rsidP="006161BC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ЧАА-ХОЛЬСКОГО КОЖУУНА                        ТОЛЭЭЛЕКЧИЛЕР ХУРАЛЫ                          </w:t>
      </w:r>
    </w:p>
    <w:p w:rsidR="006161BC" w:rsidRDefault="006161BC" w:rsidP="006161BC"/>
    <w:p w:rsidR="006161BC" w:rsidRDefault="006161BC" w:rsidP="006161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6161BC" w:rsidRDefault="006161BC" w:rsidP="006161BC">
      <w:pPr>
        <w:jc w:val="center"/>
        <w:rPr>
          <w:rFonts w:ascii="Times New Roman" w:hAnsi="Times New Roman"/>
          <w:sz w:val="28"/>
          <w:szCs w:val="28"/>
        </w:rPr>
      </w:pPr>
    </w:p>
    <w:p w:rsidR="006161BC" w:rsidRDefault="006161BC" w:rsidP="006161B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F688A">
        <w:rPr>
          <w:rFonts w:ascii="Times New Roman" w:hAnsi="Times New Roman"/>
          <w:b/>
          <w:sz w:val="28"/>
          <w:szCs w:val="28"/>
        </w:rPr>
        <w:t>«14» декабря</w:t>
      </w:r>
      <w:r>
        <w:rPr>
          <w:rFonts w:ascii="Times New Roman" w:hAnsi="Times New Roman"/>
          <w:b/>
          <w:sz w:val="28"/>
          <w:szCs w:val="28"/>
        </w:rPr>
        <w:t xml:space="preserve"> 2023 г.                            </w:t>
      </w:r>
      <w:r w:rsidR="009F688A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№ 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61BC" w:rsidRDefault="006161BC" w:rsidP="006161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sz w:val="28"/>
          <w:szCs w:val="28"/>
        </w:rPr>
        <w:t>Шанчы</w:t>
      </w:r>
      <w:proofErr w:type="spellEnd"/>
    </w:p>
    <w:p w:rsidR="006161BC" w:rsidRPr="00C20393" w:rsidRDefault="006161BC" w:rsidP="00C20393">
      <w:pPr>
        <w:spacing w:line="228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8"/>
          <w:szCs w:val="28"/>
        </w:rPr>
        <w:t xml:space="preserve">Об утверждении порядка рассмотрения заявления муниципального служащего в администрации сельского поселения </w:t>
      </w:r>
      <w:proofErr w:type="spellStart"/>
      <w:r>
        <w:rPr>
          <w:rFonts w:ascii="Times New Roman" w:hAnsi="Times New Roman"/>
          <w:b/>
          <w:bCs/>
          <w:color w:val="000000" w:themeColor="text1"/>
          <w:kern w:val="2"/>
          <w:sz w:val="28"/>
          <w:szCs w:val="28"/>
        </w:rPr>
        <w:t>сумона</w:t>
      </w:r>
      <w:proofErr w:type="spellEnd"/>
      <w:r>
        <w:rPr>
          <w:rFonts w:ascii="Times New Roman" w:hAnsi="Times New Roman"/>
          <w:b/>
          <w:bCs/>
          <w:color w:val="000000" w:themeColor="text1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 w:themeColor="text1"/>
          <w:kern w:val="2"/>
          <w:sz w:val="28"/>
          <w:szCs w:val="28"/>
        </w:rPr>
        <w:t>Шанчы</w:t>
      </w:r>
      <w:proofErr w:type="spellEnd"/>
      <w:r>
        <w:rPr>
          <w:rFonts w:ascii="Times New Roman" w:hAnsi="Times New Roman"/>
          <w:b/>
          <w:bCs/>
          <w:color w:val="000000" w:themeColor="text1"/>
          <w:kern w:val="2"/>
          <w:sz w:val="28"/>
          <w:szCs w:val="28"/>
        </w:rPr>
        <w:t xml:space="preserve"> о разрешении представителя нанимателя (работодателя) на участие на безвозмездной основе в управлении некоммерческой организацией</w:t>
      </w:r>
    </w:p>
    <w:p w:rsidR="006161BC" w:rsidRDefault="006161BC" w:rsidP="006161B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161BC" w:rsidRDefault="006161BC" w:rsidP="00C2039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02.03.2007 № 25-ФЗ </w:t>
      </w:r>
      <w:r>
        <w:rPr>
          <w:sz w:val="28"/>
          <w:szCs w:val="28"/>
        </w:rPr>
        <w:br/>
        <w:t xml:space="preserve">«О муниципальной службе в Российской Федерации, Законом Республики Тыва от 10.11.2021 № 760-ЗРТ «О порядке получения муниципальным служащим в Республике Тыва разрешения представителя нанимателя (работодателя) на участие на безвозмездной основе в управлении некоммерческой организацией» Хурал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РЕШИЛ:</w:t>
      </w:r>
    </w:p>
    <w:p w:rsidR="006161BC" w:rsidRDefault="006161BC" w:rsidP="006161B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</w:t>
      </w:r>
      <w:bookmarkStart w:id="0" w:name="_Hlk136369892"/>
      <w:bookmarkStart w:id="1" w:name="_Hlk107592086"/>
      <w:r>
        <w:rPr>
          <w:sz w:val="28"/>
          <w:szCs w:val="28"/>
        </w:rPr>
        <w:t xml:space="preserve">Порядок рассмотрения заявления муниципального служащего в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о разрешении представителя нанимателя (работодателя) на участие на безвозмездной основе в управлении некоммерческой организацией</w:t>
      </w:r>
      <w:bookmarkEnd w:id="0"/>
      <w:r>
        <w:rPr>
          <w:sz w:val="28"/>
          <w:szCs w:val="28"/>
        </w:rPr>
        <w:t>.</w:t>
      </w:r>
    </w:p>
    <w:bookmarkEnd w:id="1"/>
    <w:p w:rsidR="006161BC" w:rsidRDefault="006161BC" w:rsidP="006161B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на официальном сайте </w:t>
      </w:r>
      <w:r w:rsidR="00C20393">
        <w:rPr>
          <w:sz w:val="28"/>
          <w:szCs w:val="28"/>
        </w:rPr>
        <w:t>Хурала представителей Чаа-Хольского кожууна</w:t>
      </w:r>
      <w:r>
        <w:rPr>
          <w:sz w:val="28"/>
          <w:szCs w:val="28"/>
        </w:rPr>
        <w:t xml:space="preserve">. </w:t>
      </w:r>
    </w:p>
    <w:p w:rsidR="006161BC" w:rsidRDefault="006161BC" w:rsidP="006161B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161BC" w:rsidRDefault="006161BC" w:rsidP="006161BC">
      <w:pPr>
        <w:pStyle w:val="ConsPlusNormal"/>
        <w:rPr>
          <w:sz w:val="28"/>
          <w:szCs w:val="28"/>
        </w:rPr>
      </w:pPr>
    </w:p>
    <w:p w:rsidR="009F688A" w:rsidRDefault="009F688A" w:rsidP="006161BC">
      <w:pPr>
        <w:pStyle w:val="ConsPlusNormal"/>
        <w:rPr>
          <w:sz w:val="28"/>
          <w:szCs w:val="28"/>
        </w:rPr>
      </w:pPr>
    </w:p>
    <w:p w:rsidR="006161BC" w:rsidRDefault="006161BC" w:rsidP="006161B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Глава - председатель</w:t>
      </w:r>
    </w:p>
    <w:p w:rsidR="006161BC" w:rsidRDefault="006161BC" w:rsidP="006161B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Хурала представителей </w:t>
      </w:r>
    </w:p>
    <w:p w:rsidR="006161BC" w:rsidRDefault="006161BC" w:rsidP="006161B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</w:p>
    <w:p w:rsidR="00C20393" w:rsidRDefault="006161BC" w:rsidP="00C20393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Чаа-Хольского кожууна РТ                                                        А.Э. </w:t>
      </w:r>
      <w:proofErr w:type="spellStart"/>
      <w:r>
        <w:rPr>
          <w:rFonts w:ascii="Times New Roman" w:hAnsi="Times New Roman"/>
          <w:sz w:val="28"/>
          <w:szCs w:val="28"/>
        </w:rPr>
        <w:t>Тюлюш</w:t>
      </w:r>
      <w:proofErr w:type="spellEnd"/>
      <w:r>
        <w:rPr>
          <w:sz w:val="28"/>
          <w:szCs w:val="28"/>
        </w:rPr>
        <w:br w:type="page"/>
      </w:r>
    </w:p>
    <w:p w:rsidR="006161BC" w:rsidRDefault="006161BC" w:rsidP="00C203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Утвержден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 Хурала</w:t>
      </w:r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представителей 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Шанчы</w:t>
      </w:r>
      <w:proofErr w:type="spellEnd"/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Чаа-Хольского кожууна</w:t>
      </w:r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Тыва</w:t>
      </w:r>
    </w:p>
    <w:p w:rsidR="006161BC" w:rsidRDefault="009F688A" w:rsidP="006161BC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«14» декабря</w:t>
      </w:r>
      <w:r w:rsidR="006161BC">
        <w:rPr>
          <w:rFonts w:ascii="Times New Roman" w:hAnsi="Times New Roman"/>
          <w:sz w:val="28"/>
          <w:szCs w:val="28"/>
        </w:rPr>
        <w:t xml:space="preserve"> 20___ г. № ___</w:t>
      </w:r>
    </w:p>
    <w:p w:rsidR="006161BC" w:rsidRDefault="006161BC" w:rsidP="006161BC">
      <w:pPr>
        <w:pStyle w:val="ConsPlusNormal"/>
        <w:jc w:val="right"/>
        <w:rPr>
          <w:b/>
        </w:rPr>
      </w:pPr>
    </w:p>
    <w:p w:rsidR="006161BC" w:rsidRDefault="006161BC" w:rsidP="00616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61BC" w:rsidRDefault="006161BC" w:rsidP="00616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61BC" w:rsidRDefault="006161BC" w:rsidP="00616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61BC" w:rsidRDefault="006161BC" w:rsidP="00616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</w:t>
      </w:r>
    </w:p>
    <w:p w:rsidR="006161BC" w:rsidRDefault="006161BC" w:rsidP="00616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РАССМОТРЕНИЯ ЗАЯВЛЕНИЯ МУНИЦИПАЛЬНОГО СЛУЖАЩЕГО В АДМИНИСТРАЦИИ СЕЛЬСКОМ ПОСЕЛЕНИИ СУМОНА ШАНЧЫ ЧАА-ХОЛЬСКОГО КОЖУУНА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 РАЗРЕШЕНИИ ПРЕДСТАВИТЕЛЯ НАНИМАТЕЛЯ (РАБОТОДАТЕЛЯ) НА УЧАСТИЕ НА БЕЗВОЗМЕЗДНОЙ ОСНОВЕ В УПРАВЛЕНИИ НЕКОММЕРЧЕСКОЙ ОРГАНИЗАЦИЕЙ</w:t>
      </w:r>
    </w:p>
    <w:p w:rsidR="006161BC" w:rsidRDefault="006161BC" w:rsidP="006161B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161BC" w:rsidRDefault="006161BC" w:rsidP="006161B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Настоящим Порядком в соответствии с Федеральным законом от 2 марта 2007 года № 25-ФЗ «О муниципальной службе в Российской Федерации и Законом Республики Тыва от 10.11.2021 № 760-ЗРТ «О порядке получения муниципальным служащим в Республике Тыва разрешения представителя нанимателя (работодателя) на участие на безвозмездной основе в управлении некоммерческой организацией» устанавливаются сроки и порядок рассмотрения заявления муниципального служащего в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Шанчы</w:t>
      </w:r>
      <w:proofErr w:type="spellEnd"/>
      <w:r>
        <w:rPr>
          <w:rFonts w:ascii="Times New Roman" w:hAnsi="Times New Roman"/>
          <w:sz w:val="28"/>
          <w:szCs w:val="28"/>
        </w:rPr>
        <w:t xml:space="preserve">  (далее – муниципальный служащий) о разрешении представителем нанимателя (работодателем) на участие на безвозмездной основе в управлении некоммерческой организацией, принятия представителем нанимателя (работодателем) решения по результатам рассмотрения указанного заявления, также информирования муниципального служащего о принятом решении.  </w:t>
      </w:r>
    </w:p>
    <w:p w:rsidR="006161BC" w:rsidRDefault="006161BC" w:rsidP="006161B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служащий до предполагаемого момента начала участия в управлении отдельными некоммерческими организациями обязан получить разрешение представителя нанимателя (работодателя). </w:t>
      </w:r>
    </w:p>
    <w:p w:rsidR="006161BC" w:rsidRDefault="006161BC" w:rsidP="006161B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Заявление о получении разрешения представителя нанимателя (работодателя) на участие в управлении некоммерческими организациями (далее - заявление) составляется муниципальным служащим по форме и с приложением документов согласно Закону Республики Тыва от 10.11.2021 № 760-ЗРТ «О порядке получения муниципальным служащим в Республике Тыва разрешения представителя нанимателя (работодателя) на участие на безвозмездной основе в управлении некоммерческой организацией». </w:t>
      </w:r>
      <w:proofErr w:type="gramEnd"/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Муниципальный служащий представляет заявление и документы в подразделение кадровой службы по профилактике коррупционных и иных правонарушений соответствующего органа местного самоуправления 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(должностному лицу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Шанчы</w:t>
      </w:r>
      <w:proofErr w:type="spellEnd"/>
      <w:r>
        <w:rPr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ответственному за </w:t>
      </w:r>
      <w:r>
        <w:rPr>
          <w:rFonts w:ascii="Times New Roman" w:hAnsi="Times New Roman"/>
          <w:sz w:val="28"/>
          <w:szCs w:val="28"/>
        </w:rPr>
        <w:lastRenderedPageBreak/>
        <w:t>работу по профилактике коррупционных и иных правонарушений) (далее - кадровая служба (должностное лицо)) путем личного обращения или направления заявления и документов через организацию почтовой связи заказным письмом</w:t>
      </w:r>
      <w:proofErr w:type="gramEnd"/>
      <w:r>
        <w:rPr>
          <w:rFonts w:ascii="Times New Roman" w:hAnsi="Times New Roman"/>
          <w:sz w:val="28"/>
          <w:szCs w:val="28"/>
        </w:rPr>
        <w:t xml:space="preserve"> с описью вложения и уведомлением о вручении.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 5. Заявление, представленное муниципальным служащим, регистрируется в день его поступления в журнале учета заявлений о получении разрешения на участие на безвозмездной основе в управлении некоммерческой организацией.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</w:t>
      </w:r>
      <w:proofErr w:type="gramStart"/>
      <w:r>
        <w:rPr>
          <w:rFonts w:ascii="Times New Roman" w:hAnsi="Times New Roman"/>
          <w:sz w:val="28"/>
          <w:szCs w:val="28"/>
        </w:rPr>
        <w:t xml:space="preserve">В день подачи заявления и документов путем личного обращения муниципальному служащему сотрудником кадровой службы (должностным лицом), зарегистрировавшим заявление и документы, выдается копия заявления, зарегистрированного в журнале регистрации заявлений, с отметкой «Заявление зарегистрировано» с указанием даты и номера регистрации заявления, фамилии и инициалов сотрудника кадровой службы (должностного лица), зарегистрировавшего заявление и документы. </w:t>
      </w:r>
      <w:proofErr w:type="gramEnd"/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течение пяти рабочих дней со дня регистрации заявления и документов кадровой службой (должностным лицом) готовится заключение, содержащее вывод об отсутствии или наличии основания для отказа муниципальному служащему в участии в управлении отдельными некоммерческими организациями (далее - заключение), носящее рекомендательный характер.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если анализ содержания заявления и документов не позволяет сделать вывод об отсутствии или наличии основания для отказа муниципальному служащему в участии в управлении отдельными некоммерческими организациями, кадровая служба (должностное лицо) в целях подготовки заключения запрашивает пояснения у муниципального служащего, направляет в установленном порядке письменные запросы в органы государственной власти, органы местного самоуправления муниципальных образований Республики Тыва, коммерческие и</w:t>
      </w:r>
      <w:proofErr w:type="gramEnd"/>
      <w:r>
        <w:rPr>
          <w:rFonts w:ascii="Times New Roman" w:hAnsi="Times New Roman"/>
          <w:sz w:val="28"/>
          <w:szCs w:val="28"/>
        </w:rPr>
        <w:t xml:space="preserve"> некоммерческие организации.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направления запросов срок подготовки заключения продлевается представителем нанимателя (работодателем) до 45 календарных дней со дня регистрации заявления и документов. Заключение подготавливается кадровой службой (должностным лицом) не позднее пяти рабочих дней со дня поступления ответов на запрос (запросы).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Зарегистрированные заявление и документы, заключение передаются кадровой службой (должностным лицом) представителю нанимателя (работодателю) не позднее следующего рабочего дня после окончания срока, определенного в пункте 7 Порядка, для рассмотрения и принятия решения.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Представитель нанимателя (работодатель) в течение пяти рабочих дней со дня поступления заявления, документов и заключения принимает одно из следующих решений: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 предоставлении муниципальному служащему разрешения на участие на безвозмездной основе в управлении некоммерческой организацией;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об отказе в предоставлении муниципальному служащему разрешения на участие в управлении некоммерческой организацией.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Решение представителя нанимателя (работодателя) по результатам рассмотрения заявления, документов и заключения оформляется путем наложения резолюции в виде отдельного документа, составленного по форме согласно приложению 1 к настоящему Порядку.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Рассмотренные представителем нанимателя (работодателем) заявление, документы и заключение, а также резолюция передаются в кадровую службу (должностному лицу) для внесения соответствующей отметки в журнал регистрации заявлений.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Кадровая служба (должностное лицо) в течение трех рабочих дней после поступления документов, указанных в пункте 11 настоящего Порядка, обеспечивает ознакомление муниципального служащего с заключением и резолюцией под подпись в журнале регистрации заявлений.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отсутствия возможности личного ознакомления муниципального служащего кадровая служба (должностное лицо) направляет копии заключения и резолюции через организацию почтовой связи заказным письмом с описью вложения и уведомлением о вручении муниципальному служащему, о чем в журнал регистрации заявлений вносится соответствующая запись, в срок, предусмотренный абзацем первым настоящей части.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Кадровая служба (должностное лицо) обеспечивает приобщение заявления, документов, заключения и резолюции к личному делу муниципального служащего в течение двух рабочих дней после ознакомления муниципального служащего с заключением и резолюцией (направления заключения и резолюции через организацию почтовой связи).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14. Рассмотрение заявления муниципального служащего, участвующего в управлении отдельными некоммерческими организациями на день назначения на должность муниципальной службы, получает разрешение представителя нанимателя (работодателя) на такое участие в порядке, установленном настоящим Порядком.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В случае, предусмотренном пунктом 14 настоящего Порядка, представитель нанимателя (работодатель) принимает одно из следующих решений: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 предоставлении муниципальному служащему разрешения на участие на безвозмездной основе в управлении некоммерческой организацией;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 рекомендации муниципальному служащему прекратить участие в управлении некоммерческой организацией. </w:t>
      </w: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1BC" w:rsidRDefault="006161BC" w:rsidP="00616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- председатель</w:t>
      </w:r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Хурала представителей </w:t>
      </w:r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сумона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Шанчы</w:t>
      </w:r>
      <w:proofErr w:type="spellEnd"/>
    </w:p>
    <w:p w:rsidR="006161BC" w:rsidRDefault="006161BC" w:rsidP="00616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Чаа-Хольского кожууна РТ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А.Э. </w:t>
      </w:r>
      <w:proofErr w:type="spellStart"/>
      <w:r>
        <w:rPr>
          <w:rFonts w:ascii="Times New Roman" w:hAnsi="Times New Roman"/>
          <w:bCs/>
          <w:sz w:val="28"/>
          <w:szCs w:val="28"/>
        </w:rPr>
        <w:t>Тюлюш</w:t>
      </w:r>
      <w:proofErr w:type="spellEnd"/>
    </w:p>
    <w:p w:rsidR="006161BC" w:rsidRDefault="006161BC" w:rsidP="006161BC">
      <w:pPr>
        <w:pStyle w:val="ConsPlusNormal"/>
        <w:ind w:left="5529"/>
        <w:jc w:val="right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 xml:space="preserve">Приложение к Порядку рассмотрения заявления муниципального служащего в администрации сельского поселении </w:t>
      </w:r>
      <w:proofErr w:type="spellStart"/>
      <w:r>
        <w:rPr>
          <w:sz w:val="22"/>
          <w:szCs w:val="22"/>
        </w:rPr>
        <w:t>сумона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Шанчы</w:t>
      </w:r>
      <w:proofErr w:type="spellEnd"/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о разрешении представителя нанимателя (работодателя) на участие на безвозмездной основе в управлении некоммерческой организацией</w:t>
      </w:r>
    </w:p>
    <w:p w:rsidR="006161BC" w:rsidRDefault="006161BC" w:rsidP="006161BC">
      <w:pPr>
        <w:ind w:left="5529"/>
        <w:jc w:val="right"/>
        <w:rPr>
          <w:rFonts w:ascii="Times New Roman" w:hAnsi="Times New Roman"/>
          <w:sz w:val="24"/>
          <w:szCs w:val="24"/>
        </w:rPr>
      </w:pPr>
    </w:p>
    <w:p w:rsidR="006161BC" w:rsidRDefault="006161BC" w:rsidP="006161B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</w:p>
    <w:p w:rsidR="006161BC" w:rsidRDefault="006161BC" w:rsidP="006161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РЕШЕНИЯ ПРЕДСТАВИТЕЛЯ НАНИМАТЕЛЯ (РАБОТОДАТЕЛЯ) (РЕЗОЛЮЦИИ) </w:t>
      </w:r>
    </w:p>
    <w:p w:rsidR="006161BC" w:rsidRDefault="006161BC" w:rsidP="006161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</w:t>
      </w:r>
    </w:p>
    <w:tbl>
      <w:tblPr>
        <w:tblW w:w="10055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7"/>
        <w:gridCol w:w="6158"/>
      </w:tblGrid>
      <w:tr w:rsidR="006161BC" w:rsidTr="006161BC"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(наименование должности лица, уполномоченного осуществлять функции представителя нанимателя (работодателя))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(фамилия, инициалы)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(указывается "разрешить"/"отказать")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(Ф.И.О. лица, замещающего должность муниципальной службы) </w:t>
            </w:r>
          </w:p>
          <w:p w:rsidR="006161BC" w:rsidRDefault="00616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участие/в участии в управлении некоммерческой организацией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__________________________________________________________________________ </w:t>
            </w:r>
          </w:p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(наименование некоммерческой организации) </w:t>
            </w:r>
          </w:p>
          <w:p w:rsidR="006161BC" w:rsidRDefault="006161BC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Участие в управлении некоммерческой организацией осуществляется муниципальным служащим согласно действующему законодательству Российской Федерации в свободное от исполнения должностных обязанностей время. Участие в управлении некоммерческой организацией не должно приводить к конфликту интересов или возможности его возникновения. </w:t>
            </w:r>
          </w:p>
          <w:p w:rsidR="006161BC" w:rsidRDefault="006161BC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(указывается в случае решения представителя нанимателя (работодателя) "разрешить") </w:t>
            </w:r>
          </w:p>
        </w:tc>
      </w:tr>
      <w:tr w:rsidR="006161BC" w:rsidTr="006161BC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 </w:t>
            </w:r>
          </w:p>
          <w:p w:rsidR="006161BC" w:rsidRDefault="006161BC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(дата) </w:t>
            </w:r>
          </w:p>
        </w:tc>
        <w:tc>
          <w:tcPr>
            <w:tcW w:w="5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161BC" w:rsidRDefault="00616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_____________________________ </w:t>
            </w:r>
          </w:p>
          <w:p w:rsidR="006161BC" w:rsidRDefault="006161BC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(подпись) </w:t>
            </w:r>
          </w:p>
        </w:tc>
      </w:tr>
    </w:tbl>
    <w:p w:rsidR="006161BC" w:rsidRDefault="006161BC" w:rsidP="006161BC">
      <w:pPr>
        <w:pStyle w:val="ConsPlusNormal"/>
        <w:rPr>
          <w:sz w:val="28"/>
          <w:szCs w:val="28"/>
        </w:rPr>
      </w:pPr>
    </w:p>
    <w:p w:rsidR="006161BC" w:rsidRDefault="006161BC" w:rsidP="006161BC"/>
    <w:p w:rsidR="0053262D" w:rsidRDefault="009F688A"/>
    <w:sectPr w:rsidR="0053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6637"/>
    <w:multiLevelType w:val="hybridMultilevel"/>
    <w:tmpl w:val="80A01EFE"/>
    <w:lvl w:ilvl="0" w:tplc="195E7E7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A3"/>
    <w:rsid w:val="000F2521"/>
    <w:rsid w:val="006161BC"/>
    <w:rsid w:val="009A56A3"/>
    <w:rsid w:val="009D344A"/>
    <w:rsid w:val="009F688A"/>
    <w:rsid w:val="00BD1B64"/>
    <w:rsid w:val="00C2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BC"/>
    <w:pPr>
      <w:spacing w:after="160" w:line="254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61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16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1B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BC"/>
    <w:pPr>
      <w:spacing w:after="160" w:line="254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61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16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1B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1629</Words>
  <Characters>9287</Characters>
  <Application>Microsoft Office Word</Application>
  <DocSecurity>0</DocSecurity>
  <Lines>77</Lines>
  <Paragraphs>21</Paragraphs>
  <ScaleCrop>false</ScaleCrop>
  <Company/>
  <LinksUpToDate>false</LinksUpToDate>
  <CharactersWithSpaces>10895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8</cp:revision>
  <dcterms:created xsi:type="dcterms:W3CDTF">2023-11-10T07:17:00Z</dcterms:created>
  <dcterms:modified xsi:type="dcterms:W3CDTF">2023-12-18T09:02:00Z</dcterms:modified>
</cp:coreProperties>
</file>