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A3E" w:rsidRPr="00655A3E" w:rsidRDefault="00655A3E" w:rsidP="009178B4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</w:p>
    <w:p w:rsidR="00655A3E" w:rsidRPr="000253C8" w:rsidRDefault="00655A3E" w:rsidP="00655A3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A3E" w:rsidRPr="000253C8" w:rsidRDefault="00655A3E" w:rsidP="00655A3E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655A3E" w:rsidRPr="000253C8" w:rsidRDefault="00655A3E" w:rsidP="00655A3E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 ТЫВА                                         ТЫВА  РЕСПУБЛИКА                                          </w:t>
      </w:r>
    </w:p>
    <w:p w:rsidR="00655A3E" w:rsidRPr="000253C8" w:rsidRDefault="00655A3E" w:rsidP="00655A3E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                                  </w:t>
      </w:r>
    </w:p>
    <w:p w:rsidR="00655A3E" w:rsidRPr="000253C8" w:rsidRDefault="00655A3E" w:rsidP="00655A3E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ТОЛЭЭЛЕКЧИЛЕР ХУРАЛЫ                          </w:t>
      </w:r>
    </w:p>
    <w:p w:rsidR="00655A3E" w:rsidRPr="000253C8" w:rsidRDefault="00655A3E" w:rsidP="00655A3E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5A3E" w:rsidRPr="000253C8" w:rsidRDefault="00655A3E" w:rsidP="00655A3E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655A3E" w:rsidRPr="000253C8" w:rsidRDefault="00655A3E" w:rsidP="00655A3E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5A3E" w:rsidRPr="000253C8" w:rsidRDefault="00655A3E" w:rsidP="00655A3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7767CE">
        <w:rPr>
          <w:rFonts w:ascii="Times New Roman" w:eastAsia="Calibri" w:hAnsi="Times New Roman" w:cs="Times New Roman"/>
          <w:b/>
          <w:bCs/>
          <w:sz w:val="28"/>
          <w:szCs w:val="28"/>
        </w:rPr>
        <w:t>«__</w:t>
      </w:r>
      <w:r w:rsidR="009178B4">
        <w:rPr>
          <w:rFonts w:ascii="Times New Roman" w:eastAsia="Calibri" w:hAnsi="Times New Roman" w:cs="Times New Roman"/>
          <w:b/>
          <w:bCs/>
          <w:sz w:val="28"/>
          <w:szCs w:val="28"/>
        </w:rPr>
        <w:t>» мая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7767C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___</w:t>
      </w:r>
    </w:p>
    <w:p w:rsidR="00655A3E" w:rsidRPr="000253C8" w:rsidRDefault="00655A3E" w:rsidP="00655A3E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5A3E" w:rsidRPr="000253C8" w:rsidRDefault="00655A3E" w:rsidP="00655A3E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с. Чаа-Холь</w:t>
      </w:r>
    </w:p>
    <w:p w:rsidR="00655A3E" w:rsidRPr="000253C8" w:rsidRDefault="00655A3E" w:rsidP="00655A3E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A3E" w:rsidRPr="000253C8" w:rsidRDefault="00655A3E" w:rsidP="00655A3E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Об итогах социально-экономического развития Чаа-Хольского</w:t>
      </w:r>
      <w:r w:rsidR="007767CE">
        <w:rPr>
          <w:rFonts w:ascii="Times New Roman" w:hAnsi="Times New Roman" w:cs="Times New Roman"/>
          <w:sz w:val="28"/>
          <w:szCs w:val="28"/>
        </w:rPr>
        <w:t xml:space="preserve"> кожууна Республики Тыва за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 </w:t>
      </w:r>
    </w:p>
    <w:p w:rsidR="00655A3E" w:rsidRPr="000253C8" w:rsidRDefault="00655A3E" w:rsidP="00655A3E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A3E" w:rsidRPr="000253C8" w:rsidRDefault="00655A3E" w:rsidP="00655A3E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Заслушав и обсудив доклад администрации Чаа-Хольского кожууна Республики Тыва об итогах социально-экономического развития Чаа-Хольского кожууна Республики Тыв</w:t>
      </w:r>
      <w:r w:rsidR="007767CE">
        <w:rPr>
          <w:rFonts w:ascii="Times New Roman" w:hAnsi="Times New Roman" w:cs="Times New Roman"/>
          <w:sz w:val="28"/>
          <w:szCs w:val="28"/>
        </w:rPr>
        <w:t>а за 2022</w:t>
      </w:r>
      <w:r w:rsidRPr="000253C8">
        <w:rPr>
          <w:rFonts w:ascii="Arial" w:hAnsi="Arial" w:cs="Arial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год, руководствуясь статьей 21 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655A3E" w:rsidRPr="000253C8" w:rsidRDefault="00655A3E" w:rsidP="00655A3E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1.Принять прилагаемый отчет об итогах социально-экономического развития Чаа-Хольского кожууна Р</w:t>
      </w:r>
      <w:r w:rsidR="007767CE">
        <w:rPr>
          <w:rFonts w:ascii="Times New Roman" w:hAnsi="Times New Roman" w:cs="Times New Roman"/>
          <w:sz w:val="28"/>
          <w:szCs w:val="28"/>
        </w:rPr>
        <w:t>еспублики Тыва за 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0253C8">
        <w:rPr>
          <w:rFonts w:ascii="Times New Roman" w:hAnsi="Times New Roman" w:cs="Times New Roman"/>
          <w:sz w:val="28"/>
          <w:szCs w:val="28"/>
        </w:rPr>
        <w:t>.</w:t>
      </w:r>
    </w:p>
    <w:p w:rsidR="00655A3E" w:rsidRPr="000253C8" w:rsidRDefault="00655A3E" w:rsidP="00655A3E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2.Отчет об итогах социально-экономического развития Чаа-Хольского</w:t>
      </w:r>
      <w:r w:rsidR="007767CE">
        <w:rPr>
          <w:rFonts w:ascii="Times New Roman" w:hAnsi="Times New Roman" w:cs="Times New Roman"/>
          <w:sz w:val="28"/>
          <w:szCs w:val="28"/>
        </w:rPr>
        <w:t xml:space="preserve"> кожууна Республики Тыва за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разместить на официальном сайте   Хурала представителей Чаа-Хол</w:t>
      </w:r>
      <w:r>
        <w:rPr>
          <w:rFonts w:ascii="Times New Roman" w:hAnsi="Times New Roman" w:cs="Times New Roman"/>
          <w:sz w:val="28"/>
          <w:szCs w:val="28"/>
        </w:rPr>
        <w:t>ьского кожууна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Чаа-Хольского кожууна Республики Тыва. </w:t>
      </w:r>
    </w:p>
    <w:p w:rsidR="00655A3E" w:rsidRPr="000253C8" w:rsidRDefault="00655A3E" w:rsidP="00655A3E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4.Контроль за исполнением настоящего решения возложить на комиссию по бюджету, экономике, финансово – налоговому контролю и предпринимательству Хурала представителей Чаа-Хольского кожууна Республики Тыва – (Седен А.М.)</w:t>
      </w:r>
    </w:p>
    <w:p w:rsidR="00655A3E" w:rsidRPr="000253C8" w:rsidRDefault="00655A3E" w:rsidP="00655A3E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5.Решение вступает в силу со дня принятия.</w:t>
      </w:r>
    </w:p>
    <w:p w:rsidR="00655A3E" w:rsidRPr="000253C8" w:rsidRDefault="00655A3E" w:rsidP="00655A3E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55A3E" w:rsidRPr="000253C8" w:rsidRDefault="00655A3E" w:rsidP="00655A3E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5A3E" w:rsidRPr="000253C8" w:rsidRDefault="00655A3E" w:rsidP="00655A3E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655A3E" w:rsidRPr="000253C8" w:rsidRDefault="00655A3E" w:rsidP="00655A3E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655A3E" w:rsidRPr="000253C8" w:rsidRDefault="00655A3E" w:rsidP="00655A3E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Республики Тыва                                                                        А. Чамбал</w:t>
      </w:r>
    </w:p>
    <w:p w:rsidR="007B6F90" w:rsidRDefault="007B6F90"/>
    <w:p w:rsidR="00867D0A" w:rsidRDefault="00867D0A">
      <w:bookmarkStart w:id="0" w:name="_GoBack"/>
      <w:bookmarkEnd w:id="0"/>
    </w:p>
    <w:sectPr w:rsidR="00867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54E"/>
    <w:rsid w:val="001C6A78"/>
    <w:rsid w:val="00655A3E"/>
    <w:rsid w:val="007767CE"/>
    <w:rsid w:val="007B6F90"/>
    <w:rsid w:val="00867D0A"/>
    <w:rsid w:val="009178B4"/>
    <w:rsid w:val="00A5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0946D-2AC4-4E45-9F63-50CE1523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3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867D0A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867D0A"/>
  </w:style>
  <w:style w:type="paragraph" w:styleId="a5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6"/>
    <w:uiPriority w:val="34"/>
    <w:qFormat/>
    <w:rsid w:val="00867D0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5"/>
    <w:uiPriority w:val="34"/>
    <w:locked/>
    <w:rsid w:val="00867D0A"/>
  </w:style>
  <w:style w:type="table" w:styleId="a7">
    <w:name w:val="Table Grid"/>
    <w:basedOn w:val="a1"/>
    <w:uiPriority w:val="39"/>
    <w:rsid w:val="00867D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867D0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5</cp:revision>
  <dcterms:created xsi:type="dcterms:W3CDTF">2022-05-13T08:38:00Z</dcterms:created>
  <dcterms:modified xsi:type="dcterms:W3CDTF">2023-05-19T02:44:00Z</dcterms:modified>
</cp:coreProperties>
</file>